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36" w:rsidRPr="00D97808" w:rsidRDefault="00344236" w:rsidP="00344236">
      <w:pPr>
        <w:tabs>
          <w:tab w:val="left" w:pos="8931"/>
        </w:tabs>
        <w:jc w:val="center"/>
        <w:rPr>
          <w:rFonts w:ascii="Monotype Corsiva" w:hAnsi="Monotype Corsiva"/>
          <w:b/>
          <w:color w:val="0070C0"/>
          <w:sz w:val="22"/>
          <w:szCs w:val="22"/>
          <w:lang w:val="ru-RU"/>
        </w:rPr>
      </w:pPr>
      <w:bookmarkStart w:id="0" w:name="_GoBack"/>
      <w:bookmarkEnd w:id="0"/>
      <w:r w:rsidRPr="00D97808">
        <w:rPr>
          <w:rFonts w:ascii="Monotype Corsiva" w:hAnsi="Monotype Corsiva"/>
          <w:b/>
          <w:color w:val="0070C0"/>
          <w:sz w:val="22"/>
          <w:szCs w:val="22"/>
          <w:lang w:val="ru-RU"/>
        </w:rPr>
        <w:t>МУНИЦИПАЛЬНОЕ БЮДЖЕТНОЕ ДОШКОЛЬНОЕ</w:t>
      </w:r>
    </w:p>
    <w:p w:rsidR="00344236" w:rsidRPr="00D97808" w:rsidRDefault="00344236" w:rsidP="00344236">
      <w:pPr>
        <w:jc w:val="center"/>
        <w:rPr>
          <w:rFonts w:ascii="Monotype Corsiva" w:hAnsi="Monotype Corsiva"/>
          <w:b/>
          <w:color w:val="0070C0"/>
          <w:sz w:val="22"/>
          <w:szCs w:val="22"/>
          <w:lang w:val="ru-RU"/>
        </w:rPr>
      </w:pPr>
      <w:r w:rsidRPr="00D97808">
        <w:rPr>
          <w:rFonts w:ascii="Monotype Corsiva" w:hAnsi="Monotype Corsiva"/>
          <w:b/>
          <w:color w:val="0070C0"/>
          <w:sz w:val="22"/>
          <w:szCs w:val="22"/>
          <w:lang w:val="ru-RU"/>
        </w:rPr>
        <w:t>ОБРАЗОВАТЕЛЬНОЕ УЧРЕЖДЕНИЕ  «КОЛОКОЛЬЧИК»</w:t>
      </w:r>
    </w:p>
    <w:p w:rsidR="00344236" w:rsidRPr="00D97808" w:rsidRDefault="00344236" w:rsidP="00344236">
      <w:pPr>
        <w:jc w:val="center"/>
        <w:rPr>
          <w:rFonts w:ascii="Monotype Corsiva" w:hAnsi="Monotype Corsiva"/>
          <w:b/>
          <w:color w:val="0070C0"/>
          <w:sz w:val="22"/>
          <w:szCs w:val="22"/>
          <w:lang w:val="ru-RU"/>
        </w:rPr>
      </w:pPr>
      <w:r w:rsidRPr="00D97808">
        <w:rPr>
          <w:rFonts w:ascii="Monotype Corsiva" w:hAnsi="Monotype Corsiva"/>
          <w:b/>
          <w:color w:val="0070C0"/>
          <w:sz w:val="22"/>
          <w:szCs w:val="22"/>
          <w:lang w:val="ru-RU"/>
        </w:rPr>
        <w:t>МУНИЦИПАЛЬНОГО ОБРАЗОВАНИЯ ГОРОД НОЯБРЬСК</w:t>
      </w:r>
    </w:p>
    <w:p w:rsidR="00344236" w:rsidRPr="00D97808" w:rsidRDefault="00344236" w:rsidP="00344236">
      <w:pPr>
        <w:jc w:val="center"/>
        <w:rPr>
          <w:rFonts w:ascii="Monotype Corsiva" w:hAnsi="Monotype Corsiva"/>
          <w:b/>
          <w:color w:val="0070C0"/>
          <w:sz w:val="22"/>
          <w:szCs w:val="22"/>
          <w:lang w:val="ru-RU"/>
        </w:rPr>
      </w:pPr>
      <w:r w:rsidRPr="00D97808">
        <w:rPr>
          <w:rFonts w:ascii="Monotype Corsiva" w:hAnsi="Monotype Corsiva"/>
          <w:b/>
          <w:color w:val="0070C0"/>
          <w:sz w:val="22"/>
          <w:szCs w:val="22"/>
          <w:lang w:val="ru-RU"/>
        </w:rPr>
        <w:t>(МБДОУ «КОЛОКОЛЬЧИК»)</w:t>
      </w:r>
    </w:p>
    <w:p w:rsidR="00B26E29" w:rsidRDefault="00B26E29" w:rsidP="008005B1">
      <w:pPr>
        <w:suppressAutoHyphens w:val="0"/>
        <w:spacing w:after="200" w:line="276" w:lineRule="auto"/>
        <w:jc w:val="center"/>
        <w:rPr>
          <w:rFonts w:eastAsia="Calibri"/>
          <w:b/>
          <w:color w:val="0070C0"/>
          <w:sz w:val="32"/>
          <w:szCs w:val="32"/>
          <w:lang w:val="ru-RU" w:eastAsia="en-US"/>
        </w:rPr>
      </w:pPr>
    </w:p>
    <w:p w:rsidR="00344236" w:rsidRPr="00E649D2" w:rsidRDefault="00344236" w:rsidP="008005B1">
      <w:pPr>
        <w:suppressAutoHyphens w:val="0"/>
        <w:spacing w:after="200" w:line="276" w:lineRule="auto"/>
        <w:jc w:val="center"/>
        <w:rPr>
          <w:rFonts w:ascii="Monotype Corsiva" w:eastAsia="Calibri" w:hAnsi="Monotype Corsiva"/>
          <w:b/>
          <w:noProof/>
          <w:color w:val="FF0000"/>
          <w:sz w:val="48"/>
          <w:szCs w:val="48"/>
          <w:lang w:val="ru-RU" w:eastAsia="en-US"/>
        </w:rPr>
      </w:pPr>
      <w:r w:rsidRPr="00E649D2">
        <w:rPr>
          <w:rFonts w:ascii="Monotype Corsiva" w:eastAsia="Calibri" w:hAnsi="Monotype Corsiva"/>
          <w:b/>
          <w:noProof/>
          <w:color w:val="FF0000"/>
          <w:sz w:val="48"/>
          <w:szCs w:val="48"/>
          <w:lang w:val="ru-RU" w:eastAsia="en-US"/>
        </w:rPr>
        <w:t>Проект</w:t>
      </w:r>
    </w:p>
    <w:p w:rsidR="00344236" w:rsidRPr="00E649D2" w:rsidRDefault="000674AC" w:rsidP="008005B1">
      <w:pPr>
        <w:suppressAutoHyphens w:val="0"/>
        <w:spacing w:after="200" w:line="276" w:lineRule="auto"/>
        <w:jc w:val="center"/>
        <w:rPr>
          <w:rFonts w:ascii="Monotype Corsiva" w:eastAsia="Calibri" w:hAnsi="Monotype Corsiva"/>
          <w:b/>
          <w:noProof/>
          <w:color w:val="FFC000"/>
          <w:sz w:val="56"/>
          <w:szCs w:val="56"/>
          <w:lang w:val="ru-RU" w:eastAsia="en-US"/>
        </w:rPr>
      </w:pPr>
      <w:r w:rsidRPr="00E649D2">
        <w:rPr>
          <w:rFonts w:ascii="Monotype Corsiva" w:eastAsia="Calibri" w:hAnsi="Monotype Corsiva"/>
          <w:b/>
          <w:noProof/>
          <w:color w:val="FFC000"/>
          <w:sz w:val="56"/>
          <w:szCs w:val="56"/>
          <w:lang w:val="ru-RU" w:eastAsia="en-US"/>
        </w:rPr>
        <w:t>«</w:t>
      </w:r>
      <w:r w:rsidR="002D2F6E" w:rsidRPr="00E649D2">
        <w:rPr>
          <w:rFonts w:ascii="Monotype Corsiva" w:eastAsia="Calibri" w:hAnsi="Monotype Corsiva"/>
          <w:b/>
          <w:noProof/>
          <w:color w:val="FFC000"/>
          <w:sz w:val="56"/>
          <w:szCs w:val="56"/>
          <w:lang w:val="ru-RU" w:eastAsia="en-US"/>
        </w:rPr>
        <w:t>7 чудес радуги</w:t>
      </w:r>
      <w:r w:rsidR="00344236" w:rsidRPr="00E649D2">
        <w:rPr>
          <w:rFonts w:ascii="Monotype Corsiva" w:eastAsia="Calibri" w:hAnsi="Monotype Corsiva"/>
          <w:b/>
          <w:noProof/>
          <w:color w:val="FFC000"/>
          <w:sz w:val="56"/>
          <w:szCs w:val="56"/>
          <w:lang w:val="ru-RU" w:eastAsia="en-US"/>
        </w:rPr>
        <w:t>»</w:t>
      </w:r>
    </w:p>
    <w:p w:rsidR="002D2F6E" w:rsidRPr="00E649D2" w:rsidRDefault="00B26E29" w:rsidP="00B26E29">
      <w:pPr>
        <w:suppressAutoHyphens w:val="0"/>
        <w:spacing w:after="200" w:line="276" w:lineRule="auto"/>
        <w:jc w:val="center"/>
        <w:rPr>
          <w:rFonts w:ascii="Monotype Corsiva" w:eastAsia="Calibri" w:hAnsi="Monotype Corsiva"/>
          <w:b/>
          <w:noProof/>
          <w:color w:val="FFFF00"/>
          <w:sz w:val="40"/>
          <w:szCs w:val="40"/>
          <w:lang w:val="ru-RU" w:eastAsia="en-US"/>
        </w:rPr>
      </w:pPr>
      <w:r w:rsidRPr="00E649D2">
        <w:rPr>
          <w:rFonts w:ascii="Monotype Corsiva" w:eastAsia="Calibri" w:hAnsi="Monotype Corsiva"/>
          <w:b/>
          <w:noProof/>
          <w:color w:val="FFFF00"/>
          <w:sz w:val="40"/>
          <w:szCs w:val="40"/>
          <w:lang w:val="ru-RU" w:eastAsia="en-US"/>
        </w:rPr>
        <w:t>/ Цветотерапия/</w:t>
      </w:r>
    </w:p>
    <w:p w:rsidR="00344236" w:rsidRPr="00B26E29" w:rsidRDefault="00344236" w:rsidP="00B26E29">
      <w:pPr>
        <w:suppressAutoHyphens w:val="0"/>
        <w:spacing w:after="200" w:line="276" w:lineRule="auto"/>
        <w:jc w:val="center"/>
        <w:rPr>
          <w:rFonts w:ascii="Monotype Corsiva" w:eastAsia="Calibri" w:hAnsi="Monotype Corsiva"/>
          <w:b/>
          <w:noProof/>
          <w:color w:val="0070C0"/>
          <w:sz w:val="40"/>
          <w:szCs w:val="40"/>
          <w:lang w:val="ru-RU" w:eastAsia="en-US"/>
        </w:rPr>
      </w:pPr>
      <w:r w:rsidRPr="00E649D2">
        <w:rPr>
          <w:rFonts w:ascii="Monotype Corsiva" w:eastAsia="Calibri" w:hAnsi="Monotype Corsiva"/>
          <w:b/>
          <w:noProof/>
          <w:color w:val="00B050"/>
          <w:sz w:val="40"/>
          <w:szCs w:val="40"/>
          <w:lang w:val="ru-RU" w:eastAsia="en-US"/>
        </w:rPr>
        <w:t>в  средней</w:t>
      </w:r>
      <w:r w:rsidRPr="00E649D2">
        <w:rPr>
          <w:rFonts w:ascii="Monotype Corsiva" w:eastAsia="Calibri" w:hAnsi="Monotype Corsiva"/>
          <w:b/>
          <w:noProof/>
          <w:color w:val="00B0F0"/>
          <w:sz w:val="40"/>
          <w:szCs w:val="40"/>
          <w:lang w:val="ru-RU" w:eastAsia="en-US"/>
        </w:rPr>
        <w:t xml:space="preserve"> группе</w:t>
      </w:r>
      <w:r w:rsidRPr="00B26E29">
        <w:rPr>
          <w:rFonts w:ascii="Monotype Corsiva" w:eastAsia="Calibri" w:hAnsi="Monotype Corsiva"/>
          <w:b/>
          <w:noProof/>
          <w:color w:val="0070C0"/>
          <w:sz w:val="40"/>
          <w:szCs w:val="40"/>
          <w:lang w:val="ru-RU" w:eastAsia="en-US"/>
        </w:rPr>
        <w:t xml:space="preserve"> компенсирующей </w:t>
      </w:r>
      <w:r w:rsidRPr="00E649D2">
        <w:rPr>
          <w:rFonts w:ascii="Monotype Corsiva" w:eastAsia="Calibri" w:hAnsi="Monotype Corsiva"/>
          <w:b/>
          <w:noProof/>
          <w:color w:val="7030A0"/>
          <w:sz w:val="40"/>
          <w:szCs w:val="40"/>
          <w:lang w:val="ru-RU" w:eastAsia="en-US"/>
        </w:rPr>
        <w:t>направленности</w:t>
      </w:r>
    </w:p>
    <w:p w:rsidR="00344236" w:rsidRPr="00D97808" w:rsidRDefault="00344236" w:rsidP="00344236">
      <w:pPr>
        <w:suppressAutoHyphens w:val="0"/>
        <w:spacing w:after="200" w:line="276" w:lineRule="auto"/>
        <w:jc w:val="center"/>
        <w:rPr>
          <w:rFonts w:ascii="Calibri" w:eastAsia="Calibri" w:hAnsi="Calibri"/>
          <w:b/>
          <w:noProof/>
          <w:color w:val="0070C0"/>
          <w:sz w:val="56"/>
          <w:szCs w:val="56"/>
          <w:lang w:val="ru-RU" w:eastAsia="en-US"/>
        </w:rPr>
      </w:pPr>
      <w:r w:rsidRPr="00D97808">
        <w:rPr>
          <w:rFonts w:ascii="Calibri" w:eastAsia="Calibri" w:hAnsi="Calibri"/>
          <w:b/>
          <w:noProof/>
          <w:color w:val="0070C0"/>
          <w:sz w:val="56"/>
          <w:szCs w:val="56"/>
          <w:lang w:val="ru-RU" w:eastAsia="en-US"/>
        </w:rPr>
        <w:t xml:space="preserve">    </w:t>
      </w:r>
      <w:r w:rsidR="002D2F6E" w:rsidRPr="002D2F6E">
        <w:rPr>
          <w:rFonts w:ascii="Calibri" w:eastAsia="Calibri" w:hAnsi="Calibri"/>
          <w:b/>
          <w:noProof/>
          <w:color w:val="0070C0"/>
          <w:sz w:val="56"/>
          <w:szCs w:val="56"/>
          <w:lang w:val="ru-RU" w:eastAsia="ru-RU"/>
        </w:rPr>
        <w:drawing>
          <wp:inline distT="0" distB="0" distL="0" distR="0" wp14:anchorId="5A81B9CD" wp14:editId="3DC1E356">
            <wp:extent cx="5065668" cy="3168000"/>
            <wp:effectExtent l="0" t="0" r="0" b="0"/>
            <wp:docPr id="3" name="Рисунок 3" descr="http://images.forwallpaper.com/files/thumbs/preview/110/1101203__nouman-songs-chala-background-tanhai-waterfall-childhood-gallery-dream-javaid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orwallpaper.com/files/thumbs/preview/110/1101203__nouman-songs-chala-background-tanhai-waterfall-childhood-gallery-dream-javaid_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5668" cy="3168000"/>
                    </a:xfrm>
                    <a:prstGeom prst="rect">
                      <a:avLst/>
                    </a:prstGeom>
                    <a:noFill/>
                    <a:ln>
                      <a:noFill/>
                    </a:ln>
                  </pic:spPr>
                </pic:pic>
              </a:graphicData>
            </a:graphic>
          </wp:inline>
        </w:drawing>
      </w:r>
      <w:r w:rsidRPr="00D97808">
        <w:rPr>
          <w:rFonts w:ascii="Calibri" w:eastAsia="Calibri" w:hAnsi="Calibri"/>
          <w:b/>
          <w:noProof/>
          <w:color w:val="0070C0"/>
          <w:sz w:val="56"/>
          <w:szCs w:val="56"/>
          <w:lang w:val="ru-RU" w:eastAsia="en-US"/>
        </w:rPr>
        <w:t xml:space="preserve">                         </w:t>
      </w:r>
    </w:p>
    <w:p w:rsidR="00344236" w:rsidRPr="008005B1" w:rsidRDefault="008005B1" w:rsidP="008005B1">
      <w:pPr>
        <w:suppressAutoHyphens w:val="0"/>
        <w:spacing w:line="276" w:lineRule="auto"/>
        <w:jc w:val="center"/>
        <w:rPr>
          <w:rFonts w:ascii="Monotype Corsiva" w:eastAsia="Calibri" w:hAnsi="Monotype Corsiva"/>
          <w:b/>
          <w:bCs/>
          <w:color w:val="0070C0"/>
          <w:lang w:val="ru-RU" w:eastAsia="en-US"/>
        </w:rPr>
      </w:pPr>
      <w:r>
        <w:rPr>
          <w:rFonts w:ascii="Monotype Corsiva" w:eastAsia="Calibri" w:hAnsi="Monotype Corsiva"/>
          <w:b/>
          <w:bCs/>
          <w:color w:val="0070C0"/>
          <w:lang w:val="ru-RU" w:eastAsia="en-US"/>
        </w:rPr>
        <w:t xml:space="preserve">        </w:t>
      </w:r>
      <w:r w:rsidR="00C436AE">
        <w:rPr>
          <w:rFonts w:ascii="Monotype Corsiva" w:eastAsia="Calibri" w:hAnsi="Monotype Corsiva"/>
          <w:b/>
          <w:bCs/>
          <w:color w:val="0070C0"/>
          <w:sz w:val="28"/>
          <w:szCs w:val="28"/>
          <w:lang w:val="ru-RU" w:eastAsia="en-US"/>
        </w:rPr>
        <w:t>ф</w:t>
      </w:r>
      <w:r w:rsidR="000674AC">
        <w:rPr>
          <w:rFonts w:ascii="Monotype Corsiva" w:eastAsia="Calibri" w:hAnsi="Monotype Corsiva"/>
          <w:b/>
          <w:bCs/>
          <w:color w:val="0070C0"/>
          <w:sz w:val="28"/>
          <w:szCs w:val="28"/>
          <w:lang w:val="ru-RU" w:eastAsia="en-US"/>
        </w:rPr>
        <w:t>евраль</w:t>
      </w:r>
      <w:r w:rsidR="002D0718">
        <w:rPr>
          <w:rFonts w:ascii="Monotype Corsiva" w:eastAsia="Calibri" w:hAnsi="Monotype Corsiva"/>
          <w:b/>
          <w:bCs/>
          <w:color w:val="0070C0"/>
          <w:sz w:val="28"/>
          <w:szCs w:val="28"/>
          <w:lang w:val="ru-RU" w:eastAsia="en-US"/>
        </w:rPr>
        <w:t xml:space="preserve"> </w:t>
      </w:r>
      <w:r w:rsidR="005360A6">
        <w:rPr>
          <w:rFonts w:ascii="Monotype Corsiva" w:eastAsia="Calibri" w:hAnsi="Monotype Corsiva"/>
          <w:b/>
          <w:bCs/>
          <w:color w:val="0070C0"/>
          <w:sz w:val="28"/>
          <w:szCs w:val="28"/>
          <w:lang w:val="ru-RU" w:eastAsia="en-US"/>
        </w:rPr>
        <w:t>–</w:t>
      </w:r>
      <w:r w:rsidR="00FC1C4A">
        <w:rPr>
          <w:rFonts w:ascii="Monotype Corsiva" w:eastAsia="Calibri" w:hAnsi="Monotype Corsiva"/>
          <w:b/>
          <w:bCs/>
          <w:color w:val="0070C0"/>
          <w:sz w:val="28"/>
          <w:szCs w:val="28"/>
          <w:lang w:val="ru-RU" w:eastAsia="en-US"/>
        </w:rPr>
        <w:t xml:space="preserve"> март </w:t>
      </w:r>
      <w:r w:rsidR="000674AC">
        <w:rPr>
          <w:rFonts w:ascii="Monotype Corsiva" w:eastAsia="Calibri" w:hAnsi="Monotype Corsiva"/>
          <w:b/>
          <w:bCs/>
          <w:color w:val="0070C0"/>
          <w:sz w:val="28"/>
          <w:szCs w:val="28"/>
          <w:lang w:val="ru-RU" w:eastAsia="en-US"/>
        </w:rPr>
        <w:t xml:space="preserve">2016 </w:t>
      </w:r>
      <w:r w:rsidR="00344236" w:rsidRPr="00D97808">
        <w:rPr>
          <w:rFonts w:ascii="Monotype Corsiva" w:eastAsia="Calibri" w:hAnsi="Monotype Corsiva"/>
          <w:b/>
          <w:bCs/>
          <w:color w:val="0070C0"/>
          <w:sz w:val="28"/>
          <w:szCs w:val="28"/>
          <w:lang w:val="ru-RU" w:eastAsia="en-US"/>
        </w:rPr>
        <w:t>года</w:t>
      </w:r>
    </w:p>
    <w:p w:rsidR="00344236" w:rsidRPr="00D97808" w:rsidRDefault="00344236" w:rsidP="00344236">
      <w:pPr>
        <w:suppressAutoHyphens w:val="0"/>
        <w:spacing w:line="276" w:lineRule="auto"/>
        <w:ind w:firstLine="709"/>
        <w:rPr>
          <w:rFonts w:ascii="Monotype Corsiva" w:eastAsia="Calibri" w:hAnsi="Monotype Corsiva"/>
          <w:b/>
          <w:color w:val="0070C0"/>
          <w:lang w:val="ru-RU" w:eastAsia="en-US"/>
        </w:rPr>
      </w:pPr>
      <w:r w:rsidRPr="00D97808">
        <w:rPr>
          <w:rFonts w:ascii="Monotype Corsiva" w:eastAsia="Calibri" w:hAnsi="Monotype Corsiva"/>
          <w:b/>
          <w:bCs/>
          <w:color w:val="0070C0"/>
          <w:lang w:val="ru-RU" w:eastAsia="en-US"/>
        </w:rPr>
        <w:t xml:space="preserve">                                                   /</w:t>
      </w:r>
      <w:r w:rsidRPr="00D97808">
        <w:rPr>
          <w:rFonts w:ascii="Monotype Corsiva" w:eastAsia="Calibri" w:hAnsi="Monotype Corsiva"/>
          <w:b/>
          <w:color w:val="0070C0"/>
          <w:lang w:val="ru-RU" w:eastAsia="en-US"/>
        </w:rPr>
        <w:t>срок реализации проекта/</w:t>
      </w:r>
    </w:p>
    <w:p w:rsidR="00344236" w:rsidRPr="00D97808" w:rsidRDefault="00344236" w:rsidP="00344236">
      <w:pPr>
        <w:tabs>
          <w:tab w:val="left" w:pos="2730"/>
        </w:tabs>
        <w:suppressAutoHyphens w:val="0"/>
        <w:spacing w:line="276" w:lineRule="auto"/>
        <w:jc w:val="center"/>
        <w:rPr>
          <w:rFonts w:eastAsia="Calibri"/>
          <w:b/>
          <w:color w:val="0070C0"/>
          <w:sz w:val="32"/>
          <w:szCs w:val="32"/>
          <w:lang w:val="ru-RU" w:eastAsia="en-US"/>
        </w:rPr>
      </w:pPr>
    </w:p>
    <w:p w:rsidR="00344236" w:rsidRPr="00D97808" w:rsidRDefault="00344236" w:rsidP="00344236">
      <w:pPr>
        <w:suppressAutoHyphens w:val="0"/>
        <w:spacing w:after="200" w:line="276" w:lineRule="auto"/>
        <w:rPr>
          <w:rFonts w:eastAsia="Calibri"/>
          <w:b/>
          <w:color w:val="0070C0"/>
          <w:sz w:val="32"/>
          <w:szCs w:val="32"/>
          <w:lang w:val="ru-RU" w:eastAsia="en-US"/>
        </w:rPr>
      </w:pPr>
    </w:p>
    <w:p w:rsidR="00344236" w:rsidRPr="00D97808" w:rsidRDefault="00344236" w:rsidP="00344236">
      <w:pPr>
        <w:suppressAutoHyphens w:val="0"/>
        <w:jc w:val="both"/>
        <w:rPr>
          <w:rFonts w:ascii="Monotype Corsiva" w:eastAsia="Calibri" w:hAnsi="Monotype Corsiva"/>
          <w:b/>
          <w:noProof/>
          <w:color w:val="0070C0"/>
          <w:lang w:val="ru-RU" w:eastAsia="en-US"/>
        </w:rPr>
      </w:pPr>
      <w:r w:rsidRPr="00D97808">
        <w:rPr>
          <w:rFonts w:eastAsia="Calibri"/>
          <w:b/>
          <w:color w:val="0070C0"/>
          <w:sz w:val="32"/>
          <w:szCs w:val="32"/>
          <w:lang w:val="ru-RU" w:eastAsia="en-US"/>
        </w:rPr>
        <w:tab/>
      </w:r>
      <w:r w:rsidRPr="00D97808">
        <w:rPr>
          <w:rFonts w:ascii="Monotype Corsiva" w:eastAsia="Calibri" w:hAnsi="Monotype Corsiva"/>
          <w:b/>
          <w:noProof/>
          <w:color w:val="0070C0"/>
          <w:lang w:val="ru-RU" w:eastAsia="en-US"/>
        </w:rPr>
        <w:t xml:space="preserve">                                                                                     </w:t>
      </w:r>
    </w:p>
    <w:p w:rsidR="00344236" w:rsidRPr="00D97808" w:rsidRDefault="00344236" w:rsidP="00344236">
      <w:pPr>
        <w:suppressAutoHyphens w:val="0"/>
        <w:jc w:val="both"/>
        <w:rPr>
          <w:rFonts w:ascii="Monotype Corsiva" w:eastAsia="Calibri" w:hAnsi="Monotype Corsiva"/>
          <w:b/>
          <w:noProof/>
          <w:color w:val="0070C0"/>
          <w:lang w:val="ru-RU" w:eastAsia="en-US"/>
        </w:rPr>
      </w:pPr>
    </w:p>
    <w:p w:rsidR="00344236" w:rsidRPr="00D97808" w:rsidRDefault="00344236" w:rsidP="00344236">
      <w:pPr>
        <w:suppressAutoHyphens w:val="0"/>
        <w:jc w:val="both"/>
        <w:rPr>
          <w:rFonts w:ascii="Monotype Corsiva" w:eastAsia="Calibri" w:hAnsi="Monotype Corsiva"/>
          <w:b/>
          <w:noProof/>
          <w:color w:val="0070C0"/>
          <w:lang w:val="ru-RU" w:eastAsia="en-US"/>
        </w:rPr>
      </w:pPr>
    </w:p>
    <w:p w:rsidR="00344236" w:rsidRPr="00D97808" w:rsidRDefault="00344236" w:rsidP="00344236">
      <w:pPr>
        <w:suppressAutoHyphens w:val="0"/>
        <w:jc w:val="both"/>
        <w:rPr>
          <w:rFonts w:ascii="Monotype Corsiva" w:eastAsia="Calibri" w:hAnsi="Monotype Corsiva"/>
          <w:b/>
          <w:noProof/>
          <w:color w:val="0070C0"/>
          <w:lang w:val="ru-RU" w:eastAsia="en-US"/>
        </w:rPr>
      </w:pPr>
    </w:p>
    <w:p w:rsidR="00344236" w:rsidRPr="00D97808" w:rsidRDefault="00344236" w:rsidP="00344236">
      <w:pPr>
        <w:suppressAutoHyphens w:val="0"/>
        <w:jc w:val="both"/>
        <w:rPr>
          <w:rFonts w:ascii="Monotype Corsiva" w:eastAsia="Calibri" w:hAnsi="Monotype Corsiva"/>
          <w:b/>
          <w:noProof/>
          <w:color w:val="0070C0"/>
          <w:lang w:val="ru-RU" w:eastAsia="en-US"/>
        </w:rPr>
      </w:pPr>
      <w:r w:rsidRPr="00D97808">
        <w:rPr>
          <w:rFonts w:ascii="Monotype Corsiva" w:eastAsia="Calibri" w:hAnsi="Monotype Corsiva"/>
          <w:b/>
          <w:noProof/>
          <w:color w:val="0070C0"/>
          <w:lang w:val="ru-RU" w:eastAsia="en-US"/>
        </w:rPr>
        <w:t xml:space="preserve">                                                                                                              </w:t>
      </w:r>
    </w:p>
    <w:p w:rsidR="00344236" w:rsidRPr="00D97808" w:rsidRDefault="00344236" w:rsidP="00344236">
      <w:pPr>
        <w:tabs>
          <w:tab w:val="left" w:pos="7185"/>
        </w:tabs>
        <w:suppressAutoHyphens w:val="0"/>
        <w:jc w:val="both"/>
        <w:rPr>
          <w:rFonts w:ascii="Monotype Corsiva" w:eastAsia="Calibri" w:hAnsi="Monotype Corsiva"/>
          <w:b/>
          <w:noProof/>
          <w:color w:val="0070C0"/>
          <w:lang w:val="ru-RU" w:eastAsia="en-US"/>
        </w:rPr>
      </w:pPr>
      <w:r w:rsidRPr="00D97808">
        <w:rPr>
          <w:rFonts w:ascii="Monotype Corsiva" w:eastAsia="Calibri" w:hAnsi="Monotype Corsiva"/>
          <w:b/>
          <w:noProof/>
          <w:color w:val="0070C0"/>
          <w:lang w:val="ru-RU" w:eastAsia="en-US"/>
        </w:rPr>
        <w:t xml:space="preserve">.                                                                                                   </w:t>
      </w:r>
    </w:p>
    <w:p w:rsidR="00344236" w:rsidRPr="00D97808" w:rsidRDefault="00344236" w:rsidP="00344236">
      <w:pPr>
        <w:ind w:right="116"/>
        <w:jc w:val="center"/>
        <w:rPr>
          <w:rFonts w:ascii="Monotype Corsiva" w:eastAsia="Calibri" w:hAnsi="Monotype Corsiva"/>
          <w:b/>
          <w:bCs/>
          <w:color w:val="0070C0"/>
          <w:sz w:val="28"/>
          <w:szCs w:val="28"/>
          <w:lang w:val="ru-RU"/>
        </w:rPr>
      </w:pPr>
      <w:r w:rsidRPr="00D97808">
        <w:rPr>
          <w:rFonts w:ascii="Monotype Corsiva" w:eastAsia="Calibri" w:hAnsi="Monotype Corsiva"/>
          <w:b/>
          <w:bCs/>
          <w:color w:val="0070C0"/>
          <w:sz w:val="28"/>
          <w:szCs w:val="28"/>
          <w:lang w:val="ru-RU"/>
        </w:rPr>
        <w:t xml:space="preserve">                                            </w:t>
      </w:r>
      <w:r w:rsidR="002D2F6E">
        <w:rPr>
          <w:rFonts w:ascii="Monotype Corsiva" w:eastAsia="Calibri" w:hAnsi="Monotype Corsiva"/>
          <w:b/>
          <w:bCs/>
          <w:color w:val="0070C0"/>
          <w:sz w:val="28"/>
          <w:szCs w:val="28"/>
          <w:lang w:val="ru-RU"/>
        </w:rPr>
        <w:t xml:space="preserve">       </w:t>
      </w:r>
      <w:r w:rsidRPr="00D97808">
        <w:rPr>
          <w:rFonts w:ascii="Monotype Corsiva" w:eastAsia="Calibri" w:hAnsi="Monotype Corsiva"/>
          <w:b/>
          <w:bCs/>
          <w:color w:val="0070C0"/>
          <w:sz w:val="28"/>
          <w:szCs w:val="28"/>
          <w:lang w:val="ru-RU"/>
        </w:rPr>
        <w:t>Разработали:</w:t>
      </w:r>
    </w:p>
    <w:p w:rsidR="00344236" w:rsidRPr="00D97808" w:rsidRDefault="00344236" w:rsidP="00344236">
      <w:pPr>
        <w:suppressAutoHyphens w:val="0"/>
        <w:ind w:right="116"/>
        <w:jc w:val="center"/>
        <w:rPr>
          <w:rFonts w:ascii="Monotype Corsiva" w:hAnsi="Monotype Corsiva"/>
          <w:b/>
          <w:bCs/>
          <w:color w:val="0070C0"/>
          <w:lang w:val="ru-RU"/>
        </w:rPr>
      </w:pPr>
      <w:r w:rsidRPr="00D97808">
        <w:rPr>
          <w:rFonts w:ascii="Monotype Corsiva" w:hAnsi="Monotype Corsiva"/>
          <w:b/>
          <w:color w:val="0070C0"/>
          <w:lang w:val="ru-RU"/>
        </w:rPr>
        <w:t xml:space="preserve">                                             </w:t>
      </w:r>
      <w:r w:rsidR="000674AC">
        <w:rPr>
          <w:rFonts w:ascii="Monotype Corsiva" w:hAnsi="Monotype Corsiva"/>
          <w:b/>
          <w:color w:val="0070C0"/>
          <w:lang w:val="ru-RU"/>
        </w:rPr>
        <w:t xml:space="preserve">                       в</w:t>
      </w:r>
      <w:r w:rsidRPr="0047747A">
        <w:rPr>
          <w:rFonts w:ascii="Monotype Corsiva" w:hAnsi="Monotype Corsiva"/>
          <w:b/>
          <w:color w:val="0070C0"/>
          <w:lang w:val="ru-RU"/>
        </w:rPr>
        <w:t>оспитател</w:t>
      </w:r>
      <w:r w:rsidRPr="00D97808">
        <w:rPr>
          <w:rFonts w:ascii="Monotype Corsiva" w:hAnsi="Monotype Corsiva"/>
          <w:b/>
          <w:color w:val="0070C0"/>
          <w:lang w:val="ru-RU"/>
        </w:rPr>
        <w:t xml:space="preserve">и  </w:t>
      </w:r>
      <w:r w:rsidRPr="00D97808">
        <w:rPr>
          <w:rFonts w:ascii="Monotype Corsiva" w:hAnsi="Monotype Corsiva"/>
          <w:b/>
          <w:bCs/>
          <w:color w:val="0070C0"/>
          <w:lang w:val="ru-RU"/>
        </w:rPr>
        <w:t xml:space="preserve">Майорова Т.Т. </w:t>
      </w:r>
    </w:p>
    <w:p w:rsidR="00344236" w:rsidRPr="00374278" w:rsidRDefault="00344236" w:rsidP="00344236">
      <w:pPr>
        <w:suppressAutoHyphens w:val="0"/>
        <w:ind w:right="116"/>
        <w:rPr>
          <w:rFonts w:ascii="Monotype Corsiva" w:hAnsi="Monotype Corsiva"/>
          <w:b/>
          <w:color w:val="0070C0"/>
          <w:lang w:val="ru-RU"/>
        </w:rPr>
      </w:pPr>
      <w:r w:rsidRPr="00D97808">
        <w:rPr>
          <w:rFonts w:ascii="Monotype Corsiva" w:hAnsi="Monotype Corsiva"/>
          <w:b/>
          <w:bCs/>
          <w:color w:val="0070C0"/>
          <w:lang w:val="ru-RU"/>
        </w:rPr>
        <w:t xml:space="preserve">                                                                           </w:t>
      </w:r>
      <w:r w:rsidR="002B1276">
        <w:rPr>
          <w:rFonts w:ascii="Monotype Corsiva" w:hAnsi="Monotype Corsiva"/>
          <w:b/>
          <w:bCs/>
          <w:color w:val="0070C0"/>
          <w:lang w:val="ru-RU"/>
        </w:rPr>
        <w:t xml:space="preserve">                             </w:t>
      </w:r>
      <w:r w:rsidRPr="00D97808">
        <w:rPr>
          <w:rFonts w:ascii="Monotype Corsiva" w:hAnsi="Monotype Corsiva"/>
          <w:b/>
          <w:bCs/>
          <w:color w:val="0070C0"/>
          <w:lang w:val="ru-RU"/>
        </w:rPr>
        <w:t xml:space="preserve">Тарасова А.Н.     </w:t>
      </w:r>
    </w:p>
    <w:p w:rsidR="00344236" w:rsidRPr="00D97808" w:rsidRDefault="00344236" w:rsidP="00344236">
      <w:pPr>
        <w:suppressAutoHyphens w:val="0"/>
        <w:jc w:val="center"/>
        <w:rPr>
          <w:rFonts w:ascii="Monotype Corsiva" w:eastAsia="Calibri" w:hAnsi="Monotype Corsiva"/>
          <w:b/>
          <w:color w:val="0070C0"/>
          <w:lang w:val="ru-RU" w:eastAsia="en-US"/>
        </w:rPr>
      </w:pPr>
      <w:r w:rsidRPr="00D97808">
        <w:rPr>
          <w:rFonts w:ascii="Monotype Corsiva" w:eastAsia="Calibri" w:hAnsi="Monotype Corsiva"/>
          <w:b/>
          <w:color w:val="0070C0"/>
          <w:lang w:val="ru-RU" w:eastAsia="en-US"/>
        </w:rPr>
        <w:t xml:space="preserve">                                  </w:t>
      </w:r>
      <w:r w:rsidR="002D2F6E">
        <w:rPr>
          <w:rFonts w:ascii="Monotype Corsiva" w:eastAsia="Calibri" w:hAnsi="Monotype Corsiva"/>
          <w:b/>
          <w:color w:val="0070C0"/>
          <w:lang w:val="ru-RU" w:eastAsia="en-US"/>
        </w:rPr>
        <w:t xml:space="preserve">                                     </w:t>
      </w:r>
      <w:r w:rsidR="002B1276">
        <w:rPr>
          <w:rFonts w:ascii="Monotype Corsiva" w:eastAsia="Calibri" w:hAnsi="Monotype Corsiva"/>
          <w:b/>
          <w:color w:val="0070C0"/>
          <w:lang w:val="ru-RU" w:eastAsia="en-US"/>
        </w:rPr>
        <w:t>у</w:t>
      </w:r>
      <w:r w:rsidRPr="00D97808">
        <w:rPr>
          <w:rFonts w:ascii="Monotype Corsiva" w:eastAsia="Calibri" w:hAnsi="Monotype Corsiva"/>
          <w:b/>
          <w:color w:val="0070C0"/>
          <w:lang w:val="ru-RU" w:eastAsia="en-US"/>
        </w:rPr>
        <w:t xml:space="preserve">читель – логопед </w:t>
      </w:r>
      <w:proofErr w:type="spellStart"/>
      <w:r w:rsidRPr="00D97808">
        <w:rPr>
          <w:rFonts w:ascii="Monotype Corsiva" w:eastAsia="Calibri" w:hAnsi="Monotype Corsiva"/>
          <w:b/>
          <w:color w:val="0070C0"/>
          <w:lang w:val="ru-RU" w:eastAsia="en-US"/>
        </w:rPr>
        <w:t>Юртаева</w:t>
      </w:r>
      <w:proofErr w:type="spellEnd"/>
      <w:r w:rsidRPr="00D97808">
        <w:rPr>
          <w:rFonts w:ascii="Monotype Corsiva" w:eastAsia="Calibri" w:hAnsi="Monotype Corsiva"/>
          <w:b/>
          <w:color w:val="0070C0"/>
          <w:lang w:val="ru-RU" w:eastAsia="en-US"/>
        </w:rPr>
        <w:t xml:space="preserve"> Т.Л.      </w:t>
      </w:r>
    </w:p>
    <w:p w:rsidR="00B26E29" w:rsidRPr="00B26E29" w:rsidRDefault="00FC1C4A" w:rsidP="00C436AE">
      <w:pPr>
        <w:suppressAutoHyphens w:val="0"/>
        <w:jc w:val="center"/>
        <w:rPr>
          <w:b/>
          <w:sz w:val="28"/>
          <w:szCs w:val="28"/>
          <w:lang w:val="ru-RU" w:eastAsia="ru-RU"/>
        </w:rPr>
      </w:pPr>
      <w:r w:rsidRPr="00FC1C4A">
        <w:rPr>
          <w:b/>
          <w:color w:val="FF0000"/>
          <w:sz w:val="28"/>
          <w:szCs w:val="28"/>
          <w:lang w:val="ru-RU" w:eastAsia="ru-RU"/>
        </w:rPr>
        <w:lastRenderedPageBreak/>
        <w:t>П</w:t>
      </w:r>
      <w:r w:rsidR="00593B68" w:rsidRPr="00FC1C4A">
        <w:rPr>
          <w:b/>
          <w:color w:val="FFC000"/>
          <w:sz w:val="28"/>
          <w:szCs w:val="28"/>
          <w:lang w:val="ru-RU" w:eastAsia="ru-RU"/>
        </w:rPr>
        <w:t>р</w:t>
      </w:r>
      <w:r w:rsidR="00593B68" w:rsidRPr="00FC1C4A">
        <w:rPr>
          <w:b/>
          <w:color w:val="FFFF00"/>
          <w:sz w:val="28"/>
          <w:szCs w:val="28"/>
          <w:lang w:val="ru-RU" w:eastAsia="ru-RU"/>
        </w:rPr>
        <w:t>о</w:t>
      </w:r>
      <w:r w:rsidR="00593B68" w:rsidRPr="00FC1C4A">
        <w:rPr>
          <w:b/>
          <w:color w:val="00B050"/>
          <w:sz w:val="28"/>
          <w:szCs w:val="28"/>
          <w:lang w:val="ru-RU" w:eastAsia="ru-RU"/>
        </w:rPr>
        <w:t>е</w:t>
      </w:r>
      <w:r w:rsidR="00593B68" w:rsidRPr="00FC1C4A">
        <w:rPr>
          <w:b/>
          <w:color w:val="00B0F0"/>
          <w:sz w:val="28"/>
          <w:szCs w:val="28"/>
          <w:lang w:val="ru-RU" w:eastAsia="ru-RU"/>
        </w:rPr>
        <w:t>к</w:t>
      </w:r>
      <w:r w:rsidR="00593B68" w:rsidRPr="00FC1C4A">
        <w:rPr>
          <w:b/>
          <w:color w:val="0070C0"/>
          <w:sz w:val="28"/>
          <w:szCs w:val="28"/>
          <w:lang w:val="ru-RU" w:eastAsia="ru-RU"/>
        </w:rPr>
        <w:t>т</w:t>
      </w:r>
      <w:r w:rsidR="00E649D2">
        <w:rPr>
          <w:b/>
          <w:color w:val="0070C0"/>
          <w:sz w:val="28"/>
          <w:szCs w:val="28"/>
          <w:lang w:val="ru-RU" w:eastAsia="ru-RU"/>
        </w:rPr>
        <w:t xml:space="preserve"> </w:t>
      </w:r>
      <w:r w:rsidR="00B26E29" w:rsidRPr="00FC1C4A">
        <w:rPr>
          <w:b/>
          <w:color w:val="7030A0"/>
          <w:sz w:val="28"/>
          <w:szCs w:val="28"/>
          <w:lang w:val="ru-RU" w:eastAsia="ru-RU"/>
        </w:rPr>
        <w:t>«</w:t>
      </w:r>
      <w:r w:rsidR="00B26E29" w:rsidRPr="00FC1C4A">
        <w:rPr>
          <w:b/>
          <w:color w:val="FF0000"/>
          <w:sz w:val="28"/>
          <w:szCs w:val="28"/>
          <w:lang w:val="ru-RU" w:eastAsia="ru-RU"/>
        </w:rPr>
        <w:t>7</w:t>
      </w:r>
      <w:r w:rsidR="00B26E29" w:rsidRPr="00B26E29">
        <w:rPr>
          <w:b/>
          <w:sz w:val="28"/>
          <w:szCs w:val="28"/>
          <w:lang w:val="ru-RU" w:eastAsia="ru-RU"/>
        </w:rPr>
        <w:t xml:space="preserve"> </w:t>
      </w:r>
      <w:r w:rsidR="00B26E29" w:rsidRPr="00FC1C4A">
        <w:rPr>
          <w:b/>
          <w:color w:val="FFC000"/>
          <w:sz w:val="28"/>
          <w:szCs w:val="28"/>
          <w:lang w:val="ru-RU" w:eastAsia="ru-RU"/>
        </w:rPr>
        <w:t>ч</w:t>
      </w:r>
      <w:r w:rsidR="00B26E29" w:rsidRPr="00FC1C4A">
        <w:rPr>
          <w:b/>
          <w:color w:val="FFFF00"/>
          <w:sz w:val="28"/>
          <w:szCs w:val="28"/>
          <w:lang w:val="ru-RU" w:eastAsia="ru-RU"/>
        </w:rPr>
        <w:t>у</w:t>
      </w:r>
      <w:r w:rsidR="00B26E29" w:rsidRPr="00FC1C4A">
        <w:rPr>
          <w:b/>
          <w:color w:val="00B050"/>
          <w:sz w:val="28"/>
          <w:szCs w:val="28"/>
          <w:lang w:val="ru-RU" w:eastAsia="ru-RU"/>
        </w:rPr>
        <w:t>д</w:t>
      </w:r>
      <w:r w:rsidR="00B26E29" w:rsidRPr="00FC1C4A">
        <w:rPr>
          <w:b/>
          <w:color w:val="00B0F0"/>
          <w:sz w:val="28"/>
          <w:szCs w:val="28"/>
          <w:lang w:val="ru-RU" w:eastAsia="ru-RU"/>
        </w:rPr>
        <w:t>е</w:t>
      </w:r>
      <w:r w:rsidR="00B26E29" w:rsidRPr="00FC1C4A">
        <w:rPr>
          <w:b/>
          <w:color w:val="0070C0"/>
          <w:sz w:val="28"/>
          <w:szCs w:val="28"/>
          <w:lang w:val="ru-RU" w:eastAsia="ru-RU"/>
        </w:rPr>
        <w:t>с</w:t>
      </w:r>
      <w:r w:rsidR="00B26E29" w:rsidRPr="00B26E29">
        <w:rPr>
          <w:b/>
          <w:sz w:val="28"/>
          <w:szCs w:val="28"/>
          <w:lang w:val="ru-RU" w:eastAsia="ru-RU"/>
        </w:rPr>
        <w:t xml:space="preserve"> </w:t>
      </w:r>
      <w:r w:rsidR="00B26E29" w:rsidRPr="00FC1C4A">
        <w:rPr>
          <w:b/>
          <w:color w:val="7030A0"/>
          <w:sz w:val="28"/>
          <w:szCs w:val="28"/>
          <w:lang w:val="ru-RU" w:eastAsia="ru-RU"/>
        </w:rPr>
        <w:t>р</w:t>
      </w:r>
      <w:r w:rsidR="00B26E29" w:rsidRPr="00FC1C4A">
        <w:rPr>
          <w:b/>
          <w:color w:val="C00000"/>
          <w:sz w:val="28"/>
          <w:szCs w:val="28"/>
          <w:lang w:val="ru-RU" w:eastAsia="ru-RU"/>
        </w:rPr>
        <w:t>а</w:t>
      </w:r>
      <w:r w:rsidR="00B26E29" w:rsidRPr="00FC1C4A">
        <w:rPr>
          <w:b/>
          <w:color w:val="FFC000"/>
          <w:sz w:val="28"/>
          <w:szCs w:val="28"/>
          <w:lang w:val="ru-RU" w:eastAsia="ru-RU"/>
        </w:rPr>
        <w:t>д</w:t>
      </w:r>
      <w:r w:rsidR="00B26E29" w:rsidRPr="00FC1C4A">
        <w:rPr>
          <w:b/>
          <w:color w:val="FFFF00"/>
          <w:sz w:val="28"/>
          <w:szCs w:val="28"/>
          <w:lang w:val="ru-RU" w:eastAsia="ru-RU"/>
        </w:rPr>
        <w:t>у</w:t>
      </w:r>
      <w:r w:rsidR="00B26E29" w:rsidRPr="00FC1C4A">
        <w:rPr>
          <w:b/>
          <w:color w:val="00B050"/>
          <w:sz w:val="28"/>
          <w:szCs w:val="28"/>
          <w:lang w:val="ru-RU" w:eastAsia="ru-RU"/>
        </w:rPr>
        <w:t>г</w:t>
      </w:r>
      <w:r w:rsidR="00B26E29" w:rsidRPr="00FC1C4A">
        <w:rPr>
          <w:b/>
          <w:color w:val="00B0F0"/>
          <w:sz w:val="28"/>
          <w:szCs w:val="28"/>
          <w:lang w:val="ru-RU" w:eastAsia="ru-RU"/>
        </w:rPr>
        <w:t>и</w:t>
      </w:r>
      <w:r w:rsidR="00B26E29" w:rsidRPr="00FC1C4A">
        <w:rPr>
          <w:b/>
          <w:color w:val="0070C0"/>
          <w:sz w:val="28"/>
          <w:szCs w:val="28"/>
          <w:lang w:val="ru-RU" w:eastAsia="ru-RU"/>
        </w:rPr>
        <w:t>»</w:t>
      </w:r>
    </w:p>
    <w:p w:rsidR="00B26E29" w:rsidRPr="00FC1C4A" w:rsidRDefault="00B26E29" w:rsidP="00C436AE">
      <w:pPr>
        <w:suppressAutoHyphens w:val="0"/>
        <w:ind w:left="-900"/>
        <w:jc w:val="center"/>
        <w:rPr>
          <w:b/>
          <w:color w:val="00B050"/>
          <w:sz w:val="28"/>
          <w:szCs w:val="28"/>
          <w:lang w:val="ru-RU" w:eastAsia="ru-RU"/>
        </w:rPr>
      </w:pPr>
      <w:r w:rsidRPr="00FC1C4A">
        <w:rPr>
          <w:b/>
          <w:color w:val="7030A0"/>
          <w:sz w:val="28"/>
          <w:szCs w:val="28"/>
          <w:lang w:val="ru-RU" w:eastAsia="ru-RU"/>
        </w:rPr>
        <w:t>/</w:t>
      </w:r>
      <w:r w:rsidRPr="00B26E29">
        <w:rPr>
          <w:b/>
          <w:sz w:val="28"/>
          <w:szCs w:val="28"/>
          <w:lang w:val="ru-RU" w:eastAsia="ru-RU"/>
        </w:rPr>
        <w:t xml:space="preserve"> </w:t>
      </w:r>
      <w:proofErr w:type="spellStart"/>
      <w:r w:rsidRPr="00FC1C4A">
        <w:rPr>
          <w:b/>
          <w:color w:val="FF0000"/>
          <w:sz w:val="28"/>
          <w:szCs w:val="28"/>
          <w:lang w:val="ru-RU" w:eastAsia="ru-RU"/>
        </w:rPr>
        <w:t>Ц</w:t>
      </w:r>
      <w:r w:rsidRPr="00FC1C4A">
        <w:rPr>
          <w:b/>
          <w:color w:val="FFC000"/>
          <w:sz w:val="28"/>
          <w:szCs w:val="28"/>
          <w:lang w:val="ru-RU" w:eastAsia="ru-RU"/>
        </w:rPr>
        <w:t>в</w:t>
      </w:r>
      <w:r w:rsidRPr="00FC1C4A">
        <w:rPr>
          <w:b/>
          <w:color w:val="FFFF00"/>
          <w:sz w:val="28"/>
          <w:szCs w:val="28"/>
          <w:lang w:val="ru-RU" w:eastAsia="ru-RU"/>
        </w:rPr>
        <w:t>е</w:t>
      </w:r>
      <w:r w:rsidRPr="00FC1C4A">
        <w:rPr>
          <w:b/>
          <w:color w:val="00B050"/>
          <w:sz w:val="28"/>
          <w:szCs w:val="28"/>
          <w:lang w:val="ru-RU" w:eastAsia="ru-RU"/>
        </w:rPr>
        <w:t>т</w:t>
      </w:r>
      <w:r w:rsidRPr="00FC1C4A">
        <w:rPr>
          <w:b/>
          <w:color w:val="00B0F0"/>
          <w:sz w:val="28"/>
          <w:szCs w:val="28"/>
          <w:lang w:val="ru-RU" w:eastAsia="ru-RU"/>
        </w:rPr>
        <w:t>о</w:t>
      </w:r>
      <w:r w:rsidRPr="00FC1C4A">
        <w:rPr>
          <w:b/>
          <w:color w:val="0070C0"/>
          <w:sz w:val="28"/>
          <w:szCs w:val="28"/>
          <w:lang w:val="ru-RU" w:eastAsia="ru-RU"/>
        </w:rPr>
        <w:t>т</w:t>
      </w:r>
      <w:r w:rsidRPr="00FC1C4A">
        <w:rPr>
          <w:b/>
          <w:color w:val="7030A0"/>
          <w:sz w:val="28"/>
          <w:szCs w:val="28"/>
          <w:lang w:val="ru-RU" w:eastAsia="ru-RU"/>
        </w:rPr>
        <w:t>е</w:t>
      </w:r>
      <w:r w:rsidRPr="00FC1C4A">
        <w:rPr>
          <w:b/>
          <w:color w:val="FF0000"/>
          <w:sz w:val="28"/>
          <w:szCs w:val="28"/>
          <w:lang w:val="ru-RU" w:eastAsia="ru-RU"/>
        </w:rPr>
        <w:t>р</w:t>
      </w:r>
      <w:r w:rsidRPr="00FC1C4A">
        <w:rPr>
          <w:b/>
          <w:color w:val="FFC000"/>
          <w:sz w:val="28"/>
          <w:szCs w:val="28"/>
          <w:lang w:val="ru-RU" w:eastAsia="ru-RU"/>
        </w:rPr>
        <w:t>а</w:t>
      </w:r>
      <w:r w:rsidRPr="00FC1C4A">
        <w:rPr>
          <w:b/>
          <w:color w:val="FFFF00"/>
          <w:sz w:val="28"/>
          <w:szCs w:val="28"/>
          <w:lang w:val="ru-RU" w:eastAsia="ru-RU"/>
        </w:rPr>
        <w:t>п</w:t>
      </w:r>
      <w:r w:rsidRPr="00FC1C4A">
        <w:rPr>
          <w:b/>
          <w:color w:val="00B050"/>
          <w:sz w:val="28"/>
          <w:szCs w:val="28"/>
          <w:lang w:val="ru-RU" w:eastAsia="ru-RU"/>
        </w:rPr>
        <w:t>и</w:t>
      </w:r>
      <w:r w:rsidRPr="00FC1C4A">
        <w:rPr>
          <w:b/>
          <w:color w:val="00B0F0"/>
          <w:sz w:val="28"/>
          <w:szCs w:val="28"/>
          <w:lang w:val="ru-RU" w:eastAsia="ru-RU"/>
        </w:rPr>
        <w:t>я</w:t>
      </w:r>
      <w:proofErr w:type="spellEnd"/>
      <w:r w:rsidRPr="00FC1C4A">
        <w:rPr>
          <w:b/>
          <w:color w:val="7030A0"/>
          <w:sz w:val="28"/>
          <w:szCs w:val="28"/>
          <w:lang w:val="ru-RU" w:eastAsia="ru-RU"/>
        </w:rPr>
        <w:t>/</w:t>
      </w:r>
    </w:p>
    <w:p w:rsidR="00B26E29" w:rsidRPr="00FC1C4A" w:rsidRDefault="00B26E29" w:rsidP="00B26E29">
      <w:pPr>
        <w:suppressAutoHyphens w:val="0"/>
        <w:ind w:left="-900"/>
        <w:jc w:val="center"/>
        <w:rPr>
          <w:b/>
          <w:color w:val="00B050"/>
          <w:sz w:val="28"/>
          <w:szCs w:val="28"/>
          <w:lang w:val="ru-RU" w:eastAsia="ru-RU"/>
        </w:rPr>
      </w:pPr>
      <w:r w:rsidRPr="00FC1C4A">
        <w:rPr>
          <w:b/>
          <w:color w:val="00B050"/>
          <w:sz w:val="28"/>
          <w:szCs w:val="28"/>
          <w:lang w:val="ru-RU" w:eastAsia="ru-RU"/>
        </w:rPr>
        <w:t>в  средней группе компенсирующей направленности</w:t>
      </w:r>
    </w:p>
    <w:p w:rsidR="008246D1" w:rsidRPr="00FC1C4A" w:rsidRDefault="008246D1" w:rsidP="005657D6">
      <w:pPr>
        <w:suppressAutoHyphens w:val="0"/>
        <w:ind w:left="-900"/>
        <w:jc w:val="right"/>
        <w:rPr>
          <w:b/>
          <w:color w:val="0070C0"/>
          <w:sz w:val="20"/>
          <w:szCs w:val="20"/>
          <w:bdr w:val="none" w:sz="0" w:space="0" w:color="auto" w:frame="1"/>
          <w:lang w:val="ru-RU" w:eastAsia="ru-RU"/>
        </w:rPr>
      </w:pPr>
      <w:r w:rsidRPr="00FC1C4A">
        <w:rPr>
          <w:color w:val="0070C0"/>
          <w:sz w:val="20"/>
          <w:szCs w:val="20"/>
          <w:bdr w:val="none" w:sz="0" w:space="0" w:color="auto" w:frame="1"/>
          <w:lang w:val="ru-RU" w:eastAsia="ru-RU"/>
        </w:rPr>
        <w:t>«</w:t>
      </w:r>
      <w:r w:rsidR="00D452A6">
        <w:rPr>
          <w:color w:val="0070C0"/>
          <w:sz w:val="20"/>
          <w:szCs w:val="20"/>
          <w:bdr w:val="none" w:sz="0" w:space="0" w:color="auto" w:frame="1"/>
          <w:lang w:val="ru-RU" w:eastAsia="ru-RU"/>
        </w:rPr>
        <w:t>…</w:t>
      </w:r>
      <w:r w:rsidRPr="00FC1C4A">
        <w:rPr>
          <w:b/>
          <w:color w:val="0070C0"/>
          <w:sz w:val="20"/>
          <w:szCs w:val="20"/>
          <w:bdr w:val="none" w:sz="0" w:space="0" w:color="auto" w:frame="1"/>
          <w:lang w:val="ru-RU" w:eastAsia="ru-RU"/>
        </w:rPr>
        <w:t>Цвета действуют на душу:</w:t>
      </w:r>
    </w:p>
    <w:p w:rsidR="00700B25" w:rsidRPr="00FC1C4A" w:rsidRDefault="008246D1" w:rsidP="005657D6">
      <w:pPr>
        <w:suppressAutoHyphens w:val="0"/>
        <w:ind w:left="-900"/>
        <w:jc w:val="right"/>
        <w:rPr>
          <w:b/>
          <w:color w:val="0070C0"/>
          <w:sz w:val="20"/>
          <w:szCs w:val="20"/>
          <w:bdr w:val="none" w:sz="0" w:space="0" w:color="auto" w:frame="1"/>
          <w:lang w:val="ru-RU" w:eastAsia="ru-RU"/>
        </w:rPr>
      </w:pPr>
      <w:r w:rsidRPr="00FC1C4A">
        <w:rPr>
          <w:b/>
          <w:color w:val="0070C0"/>
          <w:sz w:val="20"/>
          <w:szCs w:val="20"/>
          <w:bdr w:val="none" w:sz="0" w:space="0" w:color="auto" w:frame="1"/>
          <w:lang w:val="ru-RU" w:eastAsia="ru-RU"/>
        </w:rPr>
        <w:t>могут вызывать чувства,</w:t>
      </w:r>
    </w:p>
    <w:p w:rsidR="008246D1" w:rsidRPr="00FC1C4A" w:rsidRDefault="008246D1" w:rsidP="005657D6">
      <w:pPr>
        <w:suppressAutoHyphens w:val="0"/>
        <w:ind w:left="-900"/>
        <w:jc w:val="right"/>
        <w:rPr>
          <w:b/>
          <w:color w:val="0070C0"/>
          <w:sz w:val="20"/>
          <w:szCs w:val="20"/>
          <w:bdr w:val="none" w:sz="0" w:space="0" w:color="auto" w:frame="1"/>
          <w:lang w:val="ru-RU" w:eastAsia="ru-RU"/>
        </w:rPr>
      </w:pPr>
      <w:r w:rsidRPr="00FC1C4A">
        <w:rPr>
          <w:b/>
          <w:color w:val="0070C0"/>
          <w:sz w:val="20"/>
          <w:szCs w:val="20"/>
          <w:bdr w:val="none" w:sz="0" w:space="0" w:color="auto" w:frame="1"/>
          <w:lang w:val="ru-RU" w:eastAsia="ru-RU"/>
        </w:rPr>
        <w:t>пробуждать эмоции и мысли,</w:t>
      </w:r>
    </w:p>
    <w:p w:rsidR="00700B25" w:rsidRPr="00FC1C4A" w:rsidRDefault="008246D1" w:rsidP="005657D6">
      <w:pPr>
        <w:suppressAutoHyphens w:val="0"/>
        <w:ind w:left="-900"/>
        <w:jc w:val="right"/>
        <w:rPr>
          <w:b/>
          <w:color w:val="0070C0"/>
          <w:sz w:val="20"/>
          <w:szCs w:val="20"/>
          <w:bdr w:val="none" w:sz="0" w:space="0" w:color="auto" w:frame="1"/>
          <w:lang w:val="ru-RU" w:eastAsia="ru-RU"/>
        </w:rPr>
      </w:pPr>
      <w:proofErr w:type="gramStart"/>
      <w:r w:rsidRPr="00FC1C4A">
        <w:rPr>
          <w:b/>
          <w:color w:val="0070C0"/>
          <w:sz w:val="20"/>
          <w:szCs w:val="20"/>
          <w:bdr w:val="none" w:sz="0" w:space="0" w:color="auto" w:frame="1"/>
          <w:lang w:val="ru-RU" w:eastAsia="ru-RU"/>
        </w:rPr>
        <w:t>которые</w:t>
      </w:r>
      <w:proofErr w:type="gramEnd"/>
      <w:r w:rsidR="00FC1C4A">
        <w:rPr>
          <w:b/>
          <w:color w:val="0070C0"/>
          <w:sz w:val="20"/>
          <w:szCs w:val="20"/>
          <w:bdr w:val="none" w:sz="0" w:space="0" w:color="auto" w:frame="1"/>
          <w:lang w:val="ru-RU" w:eastAsia="ru-RU"/>
        </w:rPr>
        <w:t xml:space="preserve"> </w:t>
      </w:r>
      <w:r w:rsidRPr="00FC1C4A">
        <w:rPr>
          <w:b/>
          <w:color w:val="0070C0"/>
          <w:sz w:val="20"/>
          <w:szCs w:val="20"/>
          <w:bdr w:val="none" w:sz="0" w:space="0" w:color="auto" w:frame="1"/>
          <w:lang w:val="ru-RU" w:eastAsia="ru-RU"/>
        </w:rPr>
        <w:t xml:space="preserve"> нас успокаивают</w:t>
      </w:r>
    </w:p>
    <w:p w:rsidR="008246D1" w:rsidRPr="00FC1C4A" w:rsidRDefault="008246D1" w:rsidP="005657D6">
      <w:pPr>
        <w:suppressAutoHyphens w:val="0"/>
        <w:ind w:left="-900"/>
        <w:jc w:val="right"/>
        <w:rPr>
          <w:b/>
          <w:color w:val="0070C0"/>
          <w:sz w:val="20"/>
          <w:szCs w:val="20"/>
          <w:bdr w:val="none" w:sz="0" w:space="0" w:color="auto" w:frame="1"/>
          <w:lang w:val="ru-RU" w:eastAsia="ru-RU"/>
        </w:rPr>
      </w:pPr>
      <w:r w:rsidRPr="00FC1C4A">
        <w:rPr>
          <w:b/>
          <w:color w:val="0070C0"/>
          <w:sz w:val="20"/>
          <w:szCs w:val="20"/>
          <w:bdr w:val="none" w:sz="0" w:space="0" w:color="auto" w:frame="1"/>
          <w:lang w:val="ru-RU" w:eastAsia="ru-RU"/>
        </w:rPr>
        <w:t>и волнуют,</w:t>
      </w:r>
    </w:p>
    <w:p w:rsidR="00D452A6" w:rsidRDefault="008246D1" w:rsidP="005657D6">
      <w:pPr>
        <w:suppressAutoHyphens w:val="0"/>
        <w:ind w:left="-900"/>
        <w:jc w:val="right"/>
        <w:rPr>
          <w:b/>
          <w:color w:val="0070C0"/>
          <w:sz w:val="20"/>
          <w:szCs w:val="20"/>
          <w:bdr w:val="none" w:sz="0" w:space="0" w:color="auto" w:frame="1"/>
          <w:lang w:val="ru-RU" w:eastAsia="ru-RU"/>
        </w:rPr>
      </w:pPr>
      <w:r w:rsidRPr="00FC1C4A">
        <w:rPr>
          <w:b/>
          <w:color w:val="0070C0"/>
          <w:sz w:val="20"/>
          <w:szCs w:val="20"/>
          <w:bdr w:val="none" w:sz="0" w:space="0" w:color="auto" w:frame="1"/>
          <w:lang w:val="ru-RU" w:eastAsia="ru-RU"/>
        </w:rPr>
        <w:t>порождают печаль и</w:t>
      </w:r>
    </w:p>
    <w:p w:rsidR="00D452A6" w:rsidRPr="00FC1C4A" w:rsidRDefault="00D452A6" w:rsidP="005657D6">
      <w:pPr>
        <w:suppressAutoHyphens w:val="0"/>
        <w:ind w:left="-900"/>
        <w:jc w:val="right"/>
        <w:rPr>
          <w:b/>
          <w:color w:val="0070C0"/>
          <w:sz w:val="20"/>
          <w:szCs w:val="20"/>
          <w:bdr w:val="none" w:sz="0" w:space="0" w:color="auto" w:frame="1"/>
          <w:lang w:val="ru-RU" w:eastAsia="ru-RU"/>
        </w:rPr>
      </w:pPr>
      <w:r w:rsidRPr="00FC1C4A">
        <w:rPr>
          <w:b/>
          <w:color w:val="0070C0"/>
          <w:sz w:val="20"/>
          <w:szCs w:val="20"/>
          <w:bdr w:val="none" w:sz="0" w:space="0" w:color="auto" w:frame="1"/>
          <w:lang w:val="ru-RU" w:eastAsia="ru-RU"/>
        </w:rPr>
        <w:t>радость»</w:t>
      </w:r>
    </w:p>
    <w:p w:rsidR="00D452A6" w:rsidRPr="00FC1C4A" w:rsidRDefault="00D452A6" w:rsidP="00D452A6">
      <w:pPr>
        <w:suppressAutoHyphens w:val="0"/>
        <w:ind w:left="-900"/>
        <w:jc w:val="center"/>
        <w:rPr>
          <w:b/>
          <w:color w:val="0070C0"/>
          <w:sz w:val="20"/>
          <w:szCs w:val="20"/>
          <w:lang w:val="ru-RU" w:eastAsia="ru-RU"/>
        </w:rPr>
      </w:pPr>
      <w:r>
        <w:rPr>
          <w:b/>
          <w:color w:val="0070C0"/>
          <w:sz w:val="20"/>
          <w:szCs w:val="20"/>
          <w:bdr w:val="none" w:sz="0" w:space="0" w:color="auto" w:frame="1"/>
          <w:lang w:val="ru-RU" w:eastAsia="ru-RU"/>
        </w:rPr>
        <w:t xml:space="preserve">                                                                                                                                                                                                </w:t>
      </w:r>
      <w:proofErr w:type="spellStart"/>
      <w:r w:rsidRPr="00FC1C4A">
        <w:rPr>
          <w:b/>
          <w:color w:val="0070C0"/>
          <w:sz w:val="20"/>
          <w:szCs w:val="20"/>
          <w:bdr w:val="none" w:sz="0" w:space="0" w:color="auto" w:frame="1"/>
          <w:lang w:val="ru-RU" w:eastAsia="ru-RU"/>
        </w:rPr>
        <w:t>И.Гёте</w:t>
      </w:r>
      <w:proofErr w:type="spellEnd"/>
    </w:p>
    <w:p w:rsidR="00D452A6" w:rsidRPr="00D452A6" w:rsidRDefault="00D452A6" w:rsidP="00D452A6">
      <w:pPr>
        <w:pStyle w:val="2"/>
        <w:tabs>
          <w:tab w:val="left" w:pos="3525"/>
        </w:tabs>
        <w:ind w:firstLine="0"/>
        <w:jc w:val="both"/>
        <w:rPr>
          <w:lang w:val="ru-RU"/>
        </w:rPr>
      </w:pPr>
      <w:r>
        <w:rPr>
          <w:u w:val="single"/>
        </w:rPr>
        <w:t>Участники проекта</w:t>
      </w:r>
      <w:r>
        <w:t>: воспитатели,</w:t>
      </w:r>
      <w:r>
        <w:rPr>
          <w:lang w:val="ru-RU"/>
        </w:rPr>
        <w:t xml:space="preserve"> учитель- логопед, педагог- психолог,</w:t>
      </w:r>
      <w:r>
        <w:t xml:space="preserve"> дети</w:t>
      </w:r>
      <w:r>
        <w:rPr>
          <w:lang w:val="ru-RU"/>
        </w:rPr>
        <w:t>, родители</w:t>
      </w:r>
    </w:p>
    <w:p w:rsidR="00D452A6" w:rsidRDefault="00D452A6" w:rsidP="00D452A6">
      <w:pPr>
        <w:pStyle w:val="2"/>
        <w:tabs>
          <w:tab w:val="left" w:pos="585"/>
          <w:tab w:val="left" w:pos="3525"/>
        </w:tabs>
        <w:ind w:firstLine="0"/>
        <w:jc w:val="both"/>
        <w:rPr>
          <w:lang w:val="ru-RU"/>
        </w:rPr>
      </w:pPr>
      <w:r>
        <w:rPr>
          <w:u w:val="single"/>
        </w:rPr>
        <w:t>Продолжительность проекта</w:t>
      </w:r>
      <w:r>
        <w:t>: краткосрочный</w:t>
      </w:r>
      <w:r>
        <w:rPr>
          <w:lang w:val="ru-RU"/>
        </w:rPr>
        <w:t>;</w:t>
      </w:r>
    </w:p>
    <w:p w:rsidR="008246D1" w:rsidRPr="009464CA" w:rsidRDefault="009464CA" w:rsidP="009464CA">
      <w:pPr>
        <w:suppressAutoHyphens w:val="0"/>
        <w:rPr>
          <w:b/>
          <w:color w:val="0070C0"/>
          <w:sz w:val="20"/>
          <w:szCs w:val="20"/>
          <w:lang w:val="ru-RU" w:eastAsia="ru-RU"/>
        </w:rPr>
      </w:pPr>
      <w:r w:rsidRPr="009464CA">
        <w:rPr>
          <w:b/>
          <w:color w:val="FF0000"/>
          <w:sz w:val="28"/>
          <w:szCs w:val="28"/>
          <w:u w:val="single"/>
          <w:lang w:val="ru-RU"/>
        </w:rPr>
        <w:t xml:space="preserve"> </w:t>
      </w:r>
      <w:r w:rsidR="00A92FDD" w:rsidRPr="009464CA">
        <w:rPr>
          <w:b/>
          <w:color w:val="FF0000"/>
          <w:sz w:val="28"/>
          <w:szCs w:val="28"/>
          <w:u w:val="single"/>
          <w:lang w:val="ru-RU"/>
        </w:rPr>
        <w:t>Актуальност</w:t>
      </w:r>
      <w:r w:rsidR="00F63F7A" w:rsidRPr="009464CA">
        <w:rPr>
          <w:b/>
          <w:color w:val="FF0000"/>
          <w:sz w:val="28"/>
          <w:szCs w:val="28"/>
          <w:u w:val="single"/>
          <w:lang w:val="ru-RU"/>
        </w:rPr>
        <w:t xml:space="preserve">ь </w:t>
      </w:r>
    </w:p>
    <w:p w:rsidR="00DD41D6" w:rsidRDefault="008246D1" w:rsidP="008246D1">
      <w:pPr>
        <w:rPr>
          <w:rFonts w:asciiTheme="minorHAnsi" w:eastAsiaTheme="minorHAnsi" w:hAnsiTheme="minorHAnsi" w:cstheme="minorBidi"/>
          <w:sz w:val="22"/>
          <w:szCs w:val="22"/>
          <w:lang w:val="ru-RU" w:eastAsia="en-US"/>
        </w:rPr>
      </w:pPr>
      <w:r w:rsidRPr="00DD41D6">
        <w:rPr>
          <w:rFonts w:eastAsiaTheme="minorHAnsi"/>
          <w:lang w:val="ru-RU" w:eastAsia="en-US"/>
        </w:rPr>
        <w:t>С каждым годом общество предъявляет все более высокие требования к воспитанию и обучению детей. В сложившихся условиях одной из основных психолого-педагогических задач является поиск новых технологий, способствующих интенсификации процесса воспитания и обучения в сочетании с сохранением психологического здоровья детей.</w:t>
      </w:r>
    </w:p>
    <w:p w:rsidR="00DD41D6" w:rsidRPr="00DD41D6" w:rsidRDefault="00DD41D6" w:rsidP="00DD41D6">
      <w:pPr>
        <w:rPr>
          <w:lang w:val="ru-RU"/>
        </w:rPr>
      </w:pPr>
      <w:r w:rsidRPr="00DD41D6">
        <w:rPr>
          <w:lang w:val="ru-RU"/>
        </w:rPr>
        <w:t>Цвет служит мощным стимулятором эмоционального и интеллектуального развития детей. Необходимо учитывать, что дошкольное детство является еще и периодом интенсивного сенсорного развития. Ребенок и цвет – вещи взаимосвязанные. Ведь дети по своей природе более восприимчивы к многоцветью нашего мира и особо остро в нем нуждаются. Поэтому цвет для ребенка – особая «палочка-выручалочка» в любых критических ситуациях.</w:t>
      </w:r>
    </w:p>
    <w:p w:rsidR="00DD41D6" w:rsidRPr="00DD41D6" w:rsidRDefault="00DD41D6" w:rsidP="00DD41D6">
      <w:pPr>
        <w:rPr>
          <w:lang w:val="ru-RU"/>
        </w:rPr>
      </w:pPr>
      <w:r w:rsidRPr="00DD41D6">
        <w:rPr>
          <w:lang w:val="ru-RU"/>
        </w:rPr>
        <w:t xml:space="preserve">Все это побудило  к использованию в  работе метода </w:t>
      </w:r>
      <w:proofErr w:type="spellStart"/>
      <w:r w:rsidRPr="00DD41D6">
        <w:rPr>
          <w:lang w:val="ru-RU"/>
        </w:rPr>
        <w:t>цветотерапии</w:t>
      </w:r>
      <w:proofErr w:type="spellEnd"/>
      <w:r w:rsidRPr="00DD41D6">
        <w:rPr>
          <w:lang w:val="ru-RU"/>
        </w:rPr>
        <w:t xml:space="preserve"> (</w:t>
      </w:r>
      <w:proofErr w:type="spellStart"/>
      <w:r w:rsidRPr="00DD41D6">
        <w:rPr>
          <w:lang w:val="ru-RU"/>
        </w:rPr>
        <w:t>хромотерапии</w:t>
      </w:r>
      <w:proofErr w:type="spellEnd"/>
      <w:r w:rsidRPr="00DD41D6">
        <w:rPr>
          <w:lang w:val="ru-RU"/>
        </w:rPr>
        <w:t>).</w:t>
      </w:r>
    </w:p>
    <w:p w:rsidR="00DD41D6" w:rsidRPr="00DD41D6" w:rsidRDefault="00DD41D6" w:rsidP="00DD41D6">
      <w:pPr>
        <w:rPr>
          <w:lang w:val="ru-RU"/>
        </w:rPr>
      </w:pPr>
      <w:proofErr w:type="spellStart"/>
      <w:r w:rsidRPr="00DD41D6">
        <w:rPr>
          <w:lang w:val="ru-RU"/>
        </w:rPr>
        <w:t>Цветотерапия</w:t>
      </w:r>
      <w:proofErr w:type="spellEnd"/>
      <w:r w:rsidRPr="00DD41D6">
        <w:rPr>
          <w:lang w:val="ru-RU"/>
        </w:rPr>
        <w:t xml:space="preserve"> – это способ корректировки психоэмоционального состояния ребенка при помощи определенных цветов. Это особая методика, основанная на влиянии фотонов цвета различной длины 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p>
    <w:p w:rsidR="00DD41D6" w:rsidRPr="00DD41D6" w:rsidRDefault="00DD41D6" w:rsidP="00DD41D6">
      <w:pPr>
        <w:rPr>
          <w:lang w:val="ru-RU"/>
        </w:rPr>
      </w:pPr>
      <w:r w:rsidRPr="00DD41D6">
        <w:rPr>
          <w:lang w:val="ru-RU"/>
        </w:rPr>
        <w:t xml:space="preserve">История </w:t>
      </w:r>
      <w:proofErr w:type="spellStart"/>
      <w:r w:rsidRPr="00DD41D6">
        <w:rPr>
          <w:lang w:val="ru-RU"/>
        </w:rPr>
        <w:t>цветотерапии</w:t>
      </w:r>
      <w:proofErr w:type="spellEnd"/>
      <w:r w:rsidRPr="00DD41D6">
        <w:rPr>
          <w:lang w:val="ru-RU"/>
        </w:rPr>
        <w:t xml:space="preserve"> уходит в далекое прошлое, а в современное время она официально признана медициной. </w:t>
      </w:r>
      <w:proofErr w:type="spellStart"/>
      <w:r w:rsidRPr="00DD41D6">
        <w:rPr>
          <w:lang w:val="ru-RU"/>
        </w:rPr>
        <w:t>Цветотерапия</w:t>
      </w:r>
      <w:proofErr w:type="spellEnd"/>
      <w:r w:rsidRPr="00DD41D6">
        <w:rPr>
          <w:lang w:val="ru-RU"/>
        </w:rPr>
        <w:t xml:space="preserve"> для детей предполагает в первую очередь определение их любимого цвета, а затем наполнение этим цветом как можно большего пространства, которое его окружает.</w:t>
      </w:r>
    </w:p>
    <w:p w:rsidR="00DD41D6" w:rsidRPr="00DD41D6" w:rsidRDefault="00DD41D6" w:rsidP="00DD41D6">
      <w:pPr>
        <w:rPr>
          <w:lang w:val="ru-RU"/>
        </w:rPr>
      </w:pPr>
      <w:r w:rsidRPr="00DD41D6">
        <w:rPr>
          <w:lang w:val="ru-RU"/>
        </w:rPr>
        <w:t xml:space="preserve">Какие цвета обычно выбирают дети? Они выбирают яркие, насыщенные цвета - красный, желтый, зеленый. Это свидетельствует о том, что дети нормально развиваются, им интересно все новое, яркое, они динамичны и любознательны. А вот любимый белый или черный цвета могут сказать, что ребенок замкнут и предпочитает одиночество. </w:t>
      </w:r>
      <w:proofErr w:type="spellStart"/>
      <w:r w:rsidRPr="00DD41D6">
        <w:rPr>
          <w:lang w:val="ru-RU"/>
        </w:rPr>
        <w:t>Цветотерапия</w:t>
      </w:r>
      <w:proofErr w:type="spellEnd"/>
      <w:r w:rsidRPr="00DD41D6">
        <w:rPr>
          <w:lang w:val="ru-RU"/>
        </w:rPr>
        <w:t xml:space="preserve"> как раз и </w:t>
      </w:r>
      <w:proofErr w:type="gramStart"/>
      <w:r w:rsidRPr="00DD41D6">
        <w:rPr>
          <w:lang w:val="ru-RU"/>
        </w:rPr>
        <w:t>направлена</w:t>
      </w:r>
      <w:proofErr w:type="gramEnd"/>
      <w:r w:rsidRPr="00DD41D6">
        <w:rPr>
          <w:lang w:val="ru-RU"/>
        </w:rPr>
        <w:t xml:space="preserve"> на то, чтобы вернуть ребенка в счастливый яркий мир детства и радости.</w:t>
      </w:r>
    </w:p>
    <w:p w:rsidR="00DD41D6" w:rsidRPr="00FC1C4A" w:rsidRDefault="00DD41D6" w:rsidP="00DD41D6">
      <w:pPr>
        <w:rPr>
          <w:b/>
          <w:color w:val="FFC000"/>
          <w:sz w:val="28"/>
          <w:szCs w:val="28"/>
          <w:lang w:val="ru-RU"/>
        </w:rPr>
      </w:pPr>
      <w:r w:rsidRPr="00FC1C4A">
        <w:rPr>
          <w:b/>
          <w:color w:val="FFC000"/>
          <w:sz w:val="28"/>
          <w:szCs w:val="28"/>
          <w:lang w:val="ru-RU"/>
        </w:rPr>
        <w:t>Цель проекта:</w:t>
      </w:r>
    </w:p>
    <w:p w:rsidR="00C436AE" w:rsidRDefault="00DD41D6" w:rsidP="00DD41D6">
      <w:pPr>
        <w:rPr>
          <w:b/>
          <w:lang w:val="ru-RU"/>
        </w:rPr>
      </w:pPr>
      <w:r w:rsidRPr="00C436AE">
        <w:rPr>
          <w:b/>
          <w:lang w:val="ru-RU"/>
        </w:rPr>
        <w:t>Создание условий для сохранения психологического здоровья дошкольников, повышения адаптивных возможностей детей в развитии, поведении, в отношениях с другими,</w:t>
      </w:r>
      <w:r w:rsidR="00DC16AA" w:rsidRPr="00C436AE">
        <w:rPr>
          <w:b/>
          <w:lang w:val="ru-RU"/>
        </w:rPr>
        <w:t xml:space="preserve"> </w:t>
      </w:r>
      <w:r w:rsidRPr="00C436AE">
        <w:rPr>
          <w:b/>
          <w:lang w:val="ru-RU"/>
        </w:rPr>
        <w:t xml:space="preserve">раскрытия потенциальных творческих резервов детей, используя метод </w:t>
      </w:r>
      <w:proofErr w:type="spellStart"/>
      <w:r w:rsidRPr="00C436AE">
        <w:rPr>
          <w:b/>
          <w:lang w:val="ru-RU"/>
        </w:rPr>
        <w:t>цветотерапии</w:t>
      </w:r>
      <w:proofErr w:type="spellEnd"/>
      <w:r w:rsidRPr="00C436AE">
        <w:rPr>
          <w:b/>
          <w:lang w:val="ru-RU"/>
        </w:rPr>
        <w:t>.</w:t>
      </w:r>
    </w:p>
    <w:p w:rsidR="00DD41D6" w:rsidRPr="00C436AE" w:rsidRDefault="00DD41D6" w:rsidP="00DD41D6">
      <w:pPr>
        <w:rPr>
          <w:b/>
          <w:lang w:val="ru-RU"/>
        </w:rPr>
      </w:pPr>
      <w:r w:rsidRPr="009464CA">
        <w:rPr>
          <w:b/>
          <w:color w:val="FFFF00"/>
          <w:sz w:val="28"/>
          <w:szCs w:val="28"/>
          <w:u w:val="single"/>
          <w:lang w:val="ru-RU"/>
        </w:rPr>
        <w:t>Задачи:</w:t>
      </w:r>
    </w:p>
    <w:p w:rsidR="00DC16AA" w:rsidRPr="00C436AE" w:rsidRDefault="00DC16AA" w:rsidP="00DC16AA">
      <w:pPr>
        <w:ind w:left="-540"/>
        <w:jc w:val="both"/>
        <w:rPr>
          <w:b/>
          <w:lang w:val="ru-RU"/>
        </w:rPr>
      </w:pPr>
      <w:r w:rsidRPr="00DC16AA">
        <w:rPr>
          <w:lang w:val="ru-RU"/>
        </w:rPr>
        <w:t xml:space="preserve"> </w:t>
      </w:r>
      <w:r>
        <w:rPr>
          <w:lang w:val="ru-RU"/>
        </w:rPr>
        <w:t xml:space="preserve">        </w:t>
      </w:r>
      <w:r w:rsidRPr="00C436AE">
        <w:rPr>
          <w:b/>
          <w:lang w:val="ru-RU"/>
        </w:rPr>
        <w:t>Корректировать психоэмоциональное состояние детей</w:t>
      </w:r>
    </w:p>
    <w:p w:rsidR="00DD41D6" w:rsidRPr="00C436AE" w:rsidRDefault="00DC16AA" w:rsidP="00DC16AA">
      <w:pPr>
        <w:ind w:left="-540"/>
        <w:jc w:val="both"/>
        <w:rPr>
          <w:b/>
          <w:sz w:val="28"/>
          <w:szCs w:val="28"/>
          <w:lang w:val="ru-RU"/>
        </w:rPr>
      </w:pPr>
      <w:r w:rsidRPr="00C436AE">
        <w:rPr>
          <w:b/>
          <w:lang w:val="ru-RU"/>
        </w:rPr>
        <w:t xml:space="preserve">         </w:t>
      </w:r>
      <w:r w:rsidR="00DD41D6" w:rsidRPr="00C436AE">
        <w:rPr>
          <w:b/>
          <w:lang w:val="ru-RU"/>
        </w:rPr>
        <w:t>Развивать слуховое и зрительное внимание;</w:t>
      </w:r>
    </w:p>
    <w:p w:rsidR="00DD41D6" w:rsidRPr="00C436AE" w:rsidRDefault="00DC16AA" w:rsidP="00DC16AA">
      <w:pPr>
        <w:ind w:left="-540"/>
        <w:jc w:val="both"/>
        <w:rPr>
          <w:b/>
          <w:lang w:val="ru-RU"/>
        </w:rPr>
      </w:pPr>
      <w:r w:rsidRPr="00C436AE">
        <w:rPr>
          <w:b/>
          <w:lang w:val="ru-RU"/>
        </w:rPr>
        <w:t xml:space="preserve">         С</w:t>
      </w:r>
      <w:r w:rsidR="00DD41D6" w:rsidRPr="00C436AE">
        <w:rPr>
          <w:b/>
          <w:lang w:val="ru-RU"/>
        </w:rPr>
        <w:t>нижать эмоционально-психическое и телесное напряжение;</w:t>
      </w:r>
    </w:p>
    <w:p w:rsidR="00DD41D6" w:rsidRPr="00C436AE" w:rsidRDefault="00DC16AA" w:rsidP="00DC16AA">
      <w:pPr>
        <w:ind w:left="-540"/>
        <w:jc w:val="both"/>
        <w:rPr>
          <w:b/>
          <w:lang w:val="ru-RU"/>
        </w:rPr>
      </w:pPr>
      <w:r w:rsidRPr="00C436AE">
        <w:rPr>
          <w:b/>
          <w:lang w:val="ru-RU"/>
        </w:rPr>
        <w:lastRenderedPageBreak/>
        <w:t xml:space="preserve">         П</w:t>
      </w:r>
      <w:r w:rsidR="00DD41D6" w:rsidRPr="00C436AE">
        <w:rPr>
          <w:b/>
          <w:lang w:val="ru-RU"/>
        </w:rPr>
        <w:t xml:space="preserve">овышать уровень эмоциональной отзывчивости и </w:t>
      </w:r>
      <w:proofErr w:type="spellStart"/>
      <w:r w:rsidR="00DD41D6" w:rsidRPr="00C436AE">
        <w:rPr>
          <w:b/>
          <w:lang w:val="ru-RU"/>
        </w:rPr>
        <w:t>коммуникативности</w:t>
      </w:r>
      <w:proofErr w:type="spellEnd"/>
      <w:r w:rsidR="00DD41D6" w:rsidRPr="00C436AE">
        <w:rPr>
          <w:b/>
          <w:lang w:val="ru-RU"/>
        </w:rPr>
        <w:t xml:space="preserve"> детей;</w:t>
      </w:r>
    </w:p>
    <w:p w:rsidR="00DD41D6" w:rsidRPr="00C436AE" w:rsidRDefault="00DC16AA" w:rsidP="00DC16AA">
      <w:pPr>
        <w:ind w:left="-540"/>
        <w:jc w:val="both"/>
        <w:rPr>
          <w:b/>
          <w:lang w:val="ru-RU"/>
        </w:rPr>
      </w:pPr>
      <w:r w:rsidRPr="00C436AE">
        <w:rPr>
          <w:b/>
          <w:lang w:val="ru-RU"/>
        </w:rPr>
        <w:t xml:space="preserve">         Ф</w:t>
      </w:r>
      <w:r w:rsidR="00DD41D6" w:rsidRPr="00C436AE">
        <w:rPr>
          <w:b/>
          <w:lang w:val="ru-RU"/>
        </w:rPr>
        <w:t xml:space="preserve">ормировать навыки самоконтроля через знакомство с приемами управления </w:t>
      </w:r>
      <w:r w:rsidR="00C436AE">
        <w:rPr>
          <w:b/>
          <w:lang w:val="ru-RU"/>
        </w:rPr>
        <w:t xml:space="preserve">    </w:t>
      </w:r>
      <w:r w:rsidR="00DD41D6" w:rsidRPr="00C436AE">
        <w:rPr>
          <w:b/>
          <w:lang w:val="ru-RU"/>
        </w:rPr>
        <w:t>чувствами.</w:t>
      </w:r>
    </w:p>
    <w:p w:rsidR="00526A2A" w:rsidRPr="009464CA" w:rsidRDefault="00526A2A" w:rsidP="00D452A6">
      <w:pPr>
        <w:shd w:val="clear" w:color="auto" w:fill="FFFFFF"/>
        <w:suppressAutoHyphens w:val="0"/>
        <w:spacing w:line="240" w:lineRule="atLeast"/>
        <w:rPr>
          <w:color w:val="00B050"/>
          <w:sz w:val="28"/>
          <w:szCs w:val="28"/>
          <w:u w:val="single"/>
          <w:lang w:val="ru-RU" w:eastAsia="ru-RU"/>
        </w:rPr>
      </w:pPr>
      <w:r w:rsidRPr="009464CA">
        <w:rPr>
          <w:bCs/>
          <w:color w:val="00B050"/>
          <w:sz w:val="28"/>
          <w:szCs w:val="28"/>
          <w:u w:val="single"/>
          <w:lang w:val="ru-RU" w:eastAsia="ru-RU"/>
        </w:rPr>
        <w:t>Ожидаемые результаты:</w:t>
      </w:r>
    </w:p>
    <w:p w:rsidR="00526A2A"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позитивные изменения в психологическом состоянии детей,</w:t>
      </w:r>
    </w:p>
    <w:p w:rsidR="00526A2A"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снижение эмоциональной тревожности и агрессивности;</w:t>
      </w:r>
    </w:p>
    <w:p w:rsidR="00526A2A"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повышение самооценки;</w:t>
      </w:r>
    </w:p>
    <w:p w:rsidR="00526A2A"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развитие коммуникативных навыков;</w:t>
      </w:r>
    </w:p>
    <w:p w:rsidR="00526A2A"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развитие самосознания;</w:t>
      </w:r>
    </w:p>
    <w:p w:rsidR="00526A2A"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улучшение детско-родительских отношений;</w:t>
      </w:r>
    </w:p>
    <w:p w:rsidR="00D452A6" w:rsidRPr="00C436AE" w:rsidRDefault="00526A2A" w:rsidP="00D452A6">
      <w:pPr>
        <w:numPr>
          <w:ilvl w:val="0"/>
          <w:numId w:val="7"/>
        </w:numPr>
        <w:shd w:val="clear" w:color="auto" w:fill="FFFFFF"/>
        <w:suppressAutoHyphens w:val="0"/>
        <w:spacing w:before="100" w:beforeAutospacing="1" w:line="240" w:lineRule="atLeast"/>
        <w:ind w:left="375"/>
        <w:rPr>
          <w:b/>
          <w:color w:val="333333"/>
          <w:lang w:val="ru-RU" w:eastAsia="ru-RU"/>
        </w:rPr>
      </w:pPr>
      <w:r w:rsidRPr="00C436AE">
        <w:rPr>
          <w:b/>
          <w:color w:val="333333"/>
          <w:lang w:val="ru-RU" w:eastAsia="ru-RU"/>
        </w:rPr>
        <w:t>закрепление положительных поведенческих реакций.</w:t>
      </w:r>
    </w:p>
    <w:p w:rsidR="00F13471" w:rsidRPr="00D452A6" w:rsidRDefault="00F13471" w:rsidP="00D452A6">
      <w:pPr>
        <w:shd w:val="clear" w:color="auto" w:fill="FFFFFF"/>
        <w:suppressAutoHyphens w:val="0"/>
        <w:spacing w:before="100" w:beforeAutospacing="1" w:after="100" w:afterAutospacing="1" w:line="240" w:lineRule="atLeast"/>
        <w:rPr>
          <w:color w:val="333333"/>
          <w:sz w:val="28"/>
          <w:szCs w:val="28"/>
          <w:lang w:val="ru-RU" w:eastAsia="ru-RU"/>
        </w:rPr>
      </w:pPr>
      <w:r w:rsidRPr="00D452A6">
        <w:rPr>
          <w:b/>
          <w:color w:val="00B0F0"/>
          <w:sz w:val="28"/>
          <w:szCs w:val="28"/>
          <w:u w:val="single"/>
          <w:lang w:val="ru-RU" w:eastAsia="ru-RU"/>
        </w:rPr>
        <w:t>Краткое описание проекта по этапам</w:t>
      </w:r>
    </w:p>
    <w:p w:rsidR="00F13471" w:rsidRPr="00E649D2" w:rsidRDefault="00F13471" w:rsidP="00F13471">
      <w:pPr>
        <w:suppressAutoHyphens w:val="0"/>
        <w:ind w:left="-540"/>
        <w:jc w:val="both"/>
        <w:rPr>
          <w:b/>
          <w:u w:val="single"/>
          <w:lang w:val="ru-RU" w:eastAsia="ru-RU"/>
        </w:rPr>
      </w:pPr>
      <w:r w:rsidRPr="00E649D2">
        <w:rPr>
          <w:b/>
          <w:u w:val="single"/>
          <w:lang w:val="ru-RU" w:eastAsia="ru-RU"/>
        </w:rPr>
        <w:t>Информационно-аналитический этап:</w:t>
      </w:r>
    </w:p>
    <w:p w:rsidR="00F13471" w:rsidRPr="00E649D2" w:rsidRDefault="002D0718" w:rsidP="00F13471">
      <w:pPr>
        <w:suppressAutoHyphens w:val="0"/>
        <w:ind w:left="-540"/>
        <w:jc w:val="both"/>
        <w:rPr>
          <w:lang w:val="ru-RU" w:eastAsia="ru-RU"/>
        </w:rPr>
      </w:pPr>
      <w:r w:rsidRPr="00E649D2">
        <w:rPr>
          <w:lang w:val="ru-RU" w:eastAsia="ru-RU"/>
        </w:rPr>
        <w:t>Р</w:t>
      </w:r>
      <w:r w:rsidR="00F13471" w:rsidRPr="00E649D2">
        <w:rPr>
          <w:lang w:val="ru-RU" w:eastAsia="ru-RU"/>
        </w:rPr>
        <w:t>азработка содержания проекта; изучение литературы</w:t>
      </w:r>
    </w:p>
    <w:p w:rsidR="00F13471" w:rsidRPr="00E649D2" w:rsidRDefault="00F13471" w:rsidP="00F13471">
      <w:pPr>
        <w:suppressAutoHyphens w:val="0"/>
        <w:ind w:left="-540"/>
        <w:jc w:val="both"/>
        <w:rPr>
          <w:b/>
          <w:u w:val="single"/>
          <w:lang w:val="ru-RU" w:eastAsia="ru-RU"/>
        </w:rPr>
      </w:pPr>
      <w:r w:rsidRPr="00E649D2">
        <w:rPr>
          <w:b/>
          <w:u w:val="single"/>
          <w:lang w:val="ru-RU" w:eastAsia="ru-RU"/>
        </w:rPr>
        <w:t>Основной этап:</w:t>
      </w:r>
    </w:p>
    <w:p w:rsidR="00F13471" w:rsidRPr="00E649D2" w:rsidRDefault="00F13471" w:rsidP="00F13471">
      <w:pPr>
        <w:suppressAutoHyphens w:val="0"/>
        <w:ind w:left="-540"/>
        <w:jc w:val="both"/>
        <w:rPr>
          <w:u w:val="single"/>
          <w:lang w:val="ru-RU" w:eastAsia="ru-RU"/>
        </w:rPr>
      </w:pPr>
      <w:r w:rsidRPr="00E649D2">
        <w:rPr>
          <w:lang w:val="ru-RU" w:eastAsia="ru-RU"/>
        </w:rPr>
        <w:t>Выполнение подробного плана работы по всем видам деятельности с детьми; совместная образовательная работа с детьми, родителями для решения поставленных задач; подборка художественных произведений</w:t>
      </w:r>
      <w:r w:rsidR="00E649D2">
        <w:rPr>
          <w:lang w:val="ru-RU" w:eastAsia="ru-RU"/>
        </w:rPr>
        <w:t xml:space="preserve">, </w:t>
      </w:r>
      <w:r w:rsidRPr="00E649D2">
        <w:rPr>
          <w:lang w:val="ru-RU" w:eastAsia="ru-RU"/>
        </w:rPr>
        <w:t xml:space="preserve">словесных игр по данной теме. </w:t>
      </w:r>
    </w:p>
    <w:p w:rsidR="00F13471" w:rsidRPr="00E649D2" w:rsidRDefault="00F13471" w:rsidP="00F13471">
      <w:pPr>
        <w:suppressAutoHyphens w:val="0"/>
        <w:ind w:left="-540"/>
        <w:jc w:val="both"/>
        <w:rPr>
          <w:u w:val="single"/>
          <w:lang w:val="ru-RU" w:eastAsia="ru-RU"/>
        </w:rPr>
      </w:pPr>
      <w:r w:rsidRPr="00E649D2">
        <w:rPr>
          <w:b/>
          <w:u w:val="single"/>
          <w:lang w:val="ru-RU" w:eastAsia="ru-RU"/>
        </w:rPr>
        <w:t>Заключительный</w:t>
      </w:r>
      <w:r w:rsidRPr="00E649D2">
        <w:rPr>
          <w:u w:val="single"/>
          <w:lang w:val="ru-RU" w:eastAsia="ru-RU"/>
        </w:rPr>
        <w:t xml:space="preserve"> </w:t>
      </w:r>
      <w:r w:rsidRPr="00E649D2">
        <w:rPr>
          <w:b/>
          <w:u w:val="single"/>
          <w:lang w:val="ru-RU" w:eastAsia="ru-RU"/>
        </w:rPr>
        <w:t>этап:</w:t>
      </w:r>
    </w:p>
    <w:p w:rsidR="00F13471" w:rsidRPr="00E649D2" w:rsidRDefault="00F13471" w:rsidP="00F13471">
      <w:pPr>
        <w:suppressAutoHyphens w:val="0"/>
        <w:ind w:left="-540"/>
        <w:jc w:val="both"/>
        <w:rPr>
          <w:u w:val="single"/>
          <w:lang w:val="ru-RU" w:eastAsia="ru-RU"/>
        </w:rPr>
      </w:pPr>
      <w:r w:rsidRPr="00E649D2">
        <w:rPr>
          <w:lang w:val="ru-RU" w:eastAsia="ru-RU"/>
        </w:rPr>
        <w:t xml:space="preserve">Подведение итогов работы над проектом; анкетирование родителей и опрос детей; презентация проекта. </w:t>
      </w:r>
    </w:p>
    <w:p w:rsidR="00526A2A" w:rsidRPr="00E649D2" w:rsidRDefault="00F13471" w:rsidP="00526A2A">
      <w:pPr>
        <w:shd w:val="clear" w:color="auto" w:fill="FFFFFF"/>
        <w:spacing w:after="120" w:line="240" w:lineRule="atLeast"/>
        <w:rPr>
          <w:rFonts w:ascii="Helvetica" w:hAnsi="Helvetica" w:cs="Helvetica"/>
          <w:b/>
          <w:bCs/>
          <w:color w:val="0070C0"/>
          <w:sz w:val="28"/>
          <w:szCs w:val="28"/>
          <w:lang w:val="ru-RU" w:eastAsia="ru-RU"/>
        </w:rPr>
      </w:pPr>
      <w:r w:rsidRPr="00E649D2">
        <w:rPr>
          <w:b/>
          <w:color w:val="0070C0"/>
          <w:sz w:val="28"/>
          <w:szCs w:val="28"/>
          <w:u w:val="single"/>
          <w:lang w:val="ru-RU" w:eastAsia="ru-RU"/>
        </w:rPr>
        <w:t>План мероприятий по реализации проекта</w:t>
      </w:r>
      <w:r w:rsidR="000D231E" w:rsidRPr="00E649D2">
        <w:rPr>
          <w:b/>
          <w:color w:val="0070C0"/>
          <w:sz w:val="28"/>
          <w:szCs w:val="28"/>
          <w:u w:val="single"/>
          <w:lang w:val="ru-RU" w:eastAsia="ru-RU"/>
        </w:rPr>
        <w:t xml:space="preserve"> с детьми</w:t>
      </w:r>
      <w:r w:rsidR="00526A2A" w:rsidRPr="00E649D2">
        <w:rPr>
          <w:rFonts w:ascii="Helvetica" w:hAnsi="Helvetica" w:cs="Helvetica"/>
          <w:b/>
          <w:bCs/>
          <w:color w:val="0070C0"/>
          <w:sz w:val="28"/>
          <w:szCs w:val="28"/>
          <w:lang w:val="ru-RU" w:eastAsia="ru-RU"/>
        </w:rPr>
        <w:t xml:space="preserve"> </w:t>
      </w:r>
    </w:p>
    <w:p w:rsidR="00B22389" w:rsidRPr="00B22389" w:rsidRDefault="00B22389" w:rsidP="00700B25">
      <w:pPr>
        <w:shd w:val="clear" w:color="auto" w:fill="FFFFFF"/>
        <w:spacing w:line="240" w:lineRule="atLeast"/>
        <w:rPr>
          <w:bCs/>
          <w:color w:val="000000" w:themeColor="text1"/>
          <w:lang w:val="ru-RU" w:eastAsia="ru-RU"/>
        </w:rPr>
      </w:pPr>
      <w:r w:rsidRPr="00B22389">
        <w:rPr>
          <w:color w:val="000000" w:themeColor="text1"/>
          <w:lang w:val="ru-RU" w:eastAsia="ru-RU"/>
        </w:rPr>
        <w:t>Игровое занятие « В гостях у двух фей»</w:t>
      </w:r>
    </w:p>
    <w:p w:rsidR="00526A2A" w:rsidRPr="00943534" w:rsidRDefault="00700B25" w:rsidP="00700B25">
      <w:pPr>
        <w:shd w:val="clear" w:color="auto" w:fill="FFFFFF"/>
        <w:spacing w:line="240" w:lineRule="atLeast"/>
        <w:rPr>
          <w:color w:val="000000" w:themeColor="text1"/>
          <w:lang w:val="ru-RU" w:eastAsia="ru-RU"/>
        </w:rPr>
      </w:pPr>
      <w:r>
        <w:rPr>
          <w:bCs/>
          <w:color w:val="000000" w:themeColor="text1"/>
          <w:lang w:val="ru-RU" w:eastAsia="ru-RU"/>
        </w:rPr>
        <w:t xml:space="preserve">Рисование </w:t>
      </w:r>
      <w:r w:rsidR="00526A2A" w:rsidRPr="00943534">
        <w:rPr>
          <w:bCs/>
          <w:color w:val="000000" w:themeColor="text1"/>
          <w:lang w:val="ru-RU" w:eastAsia="ru-RU"/>
        </w:rPr>
        <w:t>«</w:t>
      </w:r>
      <w:r w:rsidR="00526A2A" w:rsidRPr="00657109">
        <w:rPr>
          <w:bCs/>
          <w:color w:val="000000" w:themeColor="text1"/>
          <w:lang w:val="ru-RU" w:eastAsia="ru-RU"/>
        </w:rPr>
        <w:t>Цвет  настроения</w:t>
      </w:r>
      <w:r w:rsidR="00526A2A" w:rsidRPr="00943534">
        <w:rPr>
          <w:bCs/>
          <w:color w:val="000000" w:themeColor="text1"/>
          <w:lang w:val="ru-RU" w:eastAsia="ru-RU"/>
        </w:rPr>
        <w:t>»</w:t>
      </w:r>
      <w:r w:rsidR="00526A2A" w:rsidRPr="00657109">
        <w:rPr>
          <w:color w:val="000000" w:themeColor="text1"/>
          <w:lang w:val="ru-RU" w:eastAsia="ru-RU"/>
        </w:rPr>
        <w:t> </w:t>
      </w:r>
    </w:p>
    <w:p w:rsidR="00526A2A" w:rsidRPr="00526A2A" w:rsidRDefault="008B7C9C" w:rsidP="00700B25">
      <w:pPr>
        <w:shd w:val="clear" w:color="auto" w:fill="FFFFFF"/>
        <w:spacing w:line="240" w:lineRule="atLeast"/>
        <w:rPr>
          <w:color w:val="000000" w:themeColor="text1"/>
          <w:lang w:val="ru-RU" w:eastAsia="ru-RU"/>
        </w:rPr>
      </w:pPr>
      <w:r>
        <w:rPr>
          <w:bCs/>
          <w:color w:val="000000" w:themeColor="text1"/>
          <w:lang w:val="ru-RU" w:eastAsia="ru-RU"/>
        </w:rPr>
        <w:t>Игровое упражнение</w:t>
      </w:r>
      <w:r w:rsidR="00397197">
        <w:rPr>
          <w:bCs/>
          <w:color w:val="000000" w:themeColor="text1"/>
          <w:lang w:val="ru-RU" w:eastAsia="ru-RU"/>
        </w:rPr>
        <w:t xml:space="preserve"> </w:t>
      </w:r>
      <w:r w:rsidR="00526A2A" w:rsidRPr="00526A2A">
        <w:rPr>
          <w:bCs/>
          <w:color w:val="000000" w:themeColor="text1"/>
          <w:lang w:val="ru-RU" w:eastAsia="ru-RU"/>
        </w:rPr>
        <w:t>«Ощущение цвета</w:t>
      </w:r>
      <w:r w:rsidR="00526A2A" w:rsidRPr="00526A2A">
        <w:rPr>
          <w:color w:val="000000" w:themeColor="text1"/>
          <w:lang w:val="ru-RU" w:eastAsia="ru-RU"/>
        </w:rPr>
        <w:t>».</w:t>
      </w:r>
    </w:p>
    <w:p w:rsidR="00526A2A" w:rsidRPr="00943534" w:rsidRDefault="009464CA" w:rsidP="00700B25">
      <w:pPr>
        <w:shd w:val="clear" w:color="auto" w:fill="FFFFFF"/>
        <w:suppressAutoHyphens w:val="0"/>
        <w:spacing w:line="240" w:lineRule="atLeast"/>
        <w:rPr>
          <w:bCs/>
          <w:color w:val="000000" w:themeColor="text1"/>
          <w:lang w:val="ru-RU" w:eastAsia="ru-RU"/>
        </w:rPr>
      </w:pPr>
      <w:r>
        <w:rPr>
          <w:bCs/>
          <w:color w:val="000000" w:themeColor="text1"/>
          <w:lang w:val="ru-RU" w:eastAsia="ru-RU"/>
        </w:rPr>
        <w:t>Игровое  упражнение</w:t>
      </w:r>
      <w:r w:rsidR="00700B25">
        <w:rPr>
          <w:bCs/>
          <w:color w:val="000000" w:themeColor="text1"/>
          <w:lang w:val="ru-RU" w:eastAsia="ru-RU"/>
        </w:rPr>
        <w:t xml:space="preserve"> </w:t>
      </w:r>
      <w:r w:rsidR="00526A2A" w:rsidRPr="00526A2A">
        <w:rPr>
          <w:bCs/>
          <w:color w:val="000000" w:themeColor="text1"/>
          <w:lang w:val="ru-RU" w:eastAsia="ru-RU"/>
        </w:rPr>
        <w:t>«Разноцветные камешки»</w:t>
      </w:r>
      <w:r w:rsidR="00526A2A" w:rsidRPr="00943534">
        <w:rPr>
          <w:bCs/>
          <w:color w:val="000000" w:themeColor="text1"/>
          <w:lang w:val="ru-RU" w:eastAsia="ru-RU"/>
        </w:rPr>
        <w:t xml:space="preserve"> </w:t>
      </w:r>
    </w:p>
    <w:p w:rsidR="00526A2A" w:rsidRPr="00526A2A" w:rsidRDefault="00700B25" w:rsidP="00700B25">
      <w:pPr>
        <w:shd w:val="clear" w:color="auto" w:fill="FFFFFF"/>
        <w:suppressAutoHyphens w:val="0"/>
        <w:spacing w:line="240" w:lineRule="atLeast"/>
        <w:rPr>
          <w:color w:val="000000" w:themeColor="text1"/>
          <w:lang w:val="ru-RU" w:eastAsia="ru-RU"/>
        </w:rPr>
      </w:pPr>
      <w:r>
        <w:rPr>
          <w:bCs/>
          <w:color w:val="000000" w:themeColor="text1"/>
          <w:lang w:val="ru-RU" w:eastAsia="ru-RU"/>
        </w:rPr>
        <w:t>Экспериментальная деятельность</w:t>
      </w:r>
      <w:r w:rsidR="00526A2A" w:rsidRPr="00943534">
        <w:rPr>
          <w:bCs/>
          <w:color w:val="000000" w:themeColor="text1"/>
          <w:lang w:val="ru-RU" w:eastAsia="ru-RU"/>
        </w:rPr>
        <w:t>« Вкус цвета»</w:t>
      </w:r>
    </w:p>
    <w:p w:rsidR="00DC16AA" w:rsidRPr="00943534" w:rsidRDefault="00700B25" w:rsidP="00700B25">
      <w:pPr>
        <w:suppressAutoHyphens w:val="0"/>
        <w:spacing w:line="276" w:lineRule="auto"/>
        <w:rPr>
          <w:rFonts w:eastAsiaTheme="minorHAnsi"/>
          <w:color w:val="000000" w:themeColor="text1"/>
          <w:lang w:val="ru-RU" w:eastAsia="en-US"/>
        </w:rPr>
      </w:pPr>
      <w:r>
        <w:rPr>
          <w:rFonts w:eastAsiaTheme="minorHAnsi"/>
          <w:color w:val="000000" w:themeColor="text1"/>
          <w:lang w:val="ru-RU" w:eastAsia="en-US"/>
        </w:rPr>
        <w:t xml:space="preserve">Игровое упражнение </w:t>
      </w:r>
      <w:r w:rsidR="00943534" w:rsidRPr="00943534">
        <w:rPr>
          <w:rFonts w:eastAsiaTheme="minorHAnsi"/>
          <w:color w:val="000000" w:themeColor="text1"/>
          <w:lang w:val="ru-RU" w:eastAsia="en-US"/>
        </w:rPr>
        <w:t>«Покрывала феи</w:t>
      </w:r>
      <w:r w:rsidR="00943534">
        <w:rPr>
          <w:rFonts w:eastAsiaTheme="minorHAnsi"/>
          <w:color w:val="000000" w:themeColor="text1"/>
          <w:lang w:val="ru-RU" w:eastAsia="en-US"/>
        </w:rPr>
        <w:t>»</w:t>
      </w:r>
    </w:p>
    <w:p w:rsidR="00526A2A" w:rsidRPr="00943534" w:rsidRDefault="00700B25" w:rsidP="00700B25">
      <w:pPr>
        <w:suppressAutoHyphens w:val="0"/>
        <w:spacing w:line="276" w:lineRule="auto"/>
        <w:rPr>
          <w:rFonts w:eastAsiaTheme="minorHAnsi"/>
          <w:color w:val="000000" w:themeColor="text1"/>
          <w:lang w:val="ru-RU" w:eastAsia="en-US"/>
        </w:rPr>
      </w:pPr>
      <w:r>
        <w:rPr>
          <w:rFonts w:eastAsiaTheme="minorHAnsi"/>
          <w:color w:val="000000" w:themeColor="text1"/>
          <w:lang w:val="ru-RU" w:eastAsia="en-US"/>
        </w:rPr>
        <w:t xml:space="preserve">Игровое упражнение </w:t>
      </w:r>
      <w:r w:rsidR="00943534" w:rsidRPr="00943534">
        <w:rPr>
          <w:rFonts w:eastAsiaTheme="minorHAnsi"/>
          <w:color w:val="000000" w:themeColor="text1"/>
          <w:lang w:val="ru-RU" w:eastAsia="en-US"/>
        </w:rPr>
        <w:t>«Коврик настроения</w:t>
      </w:r>
      <w:r w:rsidR="00DC16AA" w:rsidRPr="00DC16AA">
        <w:rPr>
          <w:rFonts w:eastAsiaTheme="minorHAnsi"/>
          <w:color w:val="000000" w:themeColor="text1"/>
          <w:lang w:val="ru-RU" w:eastAsia="en-US"/>
        </w:rPr>
        <w:t>»</w:t>
      </w:r>
    </w:p>
    <w:p w:rsidR="00DC16AA" w:rsidRPr="00943534" w:rsidRDefault="00700B25" w:rsidP="00700B25">
      <w:pPr>
        <w:suppressAutoHyphens w:val="0"/>
        <w:spacing w:line="276" w:lineRule="auto"/>
        <w:rPr>
          <w:rFonts w:eastAsiaTheme="minorHAnsi"/>
          <w:color w:val="000000" w:themeColor="text1"/>
          <w:lang w:val="ru-RU" w:eastAsia="en-US"/>
        </w:rPr>
      </w:pPr>
      <w:r>
        <w:rPr>
          <w:rFonts w:eastAsiaTheme="minorHAnsi"/>
          <w:color w:val="000000" w:themeColor="text1"/>
          <w:lang w:val="ru-RU" w:eastAsia="en-US"/>
        </w:rPr>
        <w:t xml:space="preserve">Опытническая деятельность </w:t>
      </w:r>
      <w:r w:rsidR="00943534" w:rsidRPr="00943534">
        <w:rPr>
          <w:rFonts w:eastAsiaTheme="minorHAnsi"/>
          <w:color w:val="000000" w:themeColor="text1"/>
          <w:lang w:val="ru-RU" w:eastAsia="en-US"/>
        </w:rPr>
        <w:t>«Цветная водичка</w:t>
      </w:r>
      <w:r w:rsidR="00526A2A" w:rsidRPr="00943534">
        <w:rPr>
          <w:rFonts w:eastAsiaTheme="minorHAnsi"/>
          <w:color w:val="000000" w:themeColor="text1"/>
          <w:lang w:val="ru-RU" w:eastAsia="en-US"/>
        </w:rPr>
        <w:t>»</w:t>
      </w:r>
    </w:p>
    <w:p w:rsidR="00526A2A" w:rsidRPr="00943534" w:rsidRDefault="00700B25" w:rsidP="00700B25">
      <w:pPr>
        <w:suppressAutoHyphens w:val="0"/>
        <w:spacing w:line="276" w:lineRule="auto"/>
        <w:rPr>
          <w:rFonts w:eastAsiaTheme="minorHAnsi"/>
          <w:color w:val="000000" w:themeColor="text1"/>
          <w:lang w:val="ru-RU" w:eastAsia="en-US"/>
        </w:rPr>
      </w:pPr>
      <w:r>
        <w:rPr>
          <w:rFonts w:eastAsiaTheme="minorHAnsi"/>
          <w:color w:val="000000" w:themeColor="text1"/>
          <w:lang w:val="ru-RU" w:eastAsia="en-US"/>
        </w:rPr>
        <w:t xml:space="preserve">Рисование </w:t>
      </w:r>
      <w:r w:rsidR="00DC16AA" w:rsidRPr="00DC16AA">
        <w:rPr>
          <w:rFonts w:eastAsiaTheme="minorHAnsi"/>
          <w:color w:val="000000" w:themeColor="text1"/>
          <w:lang w:val="ru-RU" w:eastAsia="en-US"/>
        </w:rPr>
        <w:t>«</w:t>
      </w:r>
      <w:r w:rsidR="00943534" w:rsidRPr="00943534">
        <w:rPr>
          <w:rFonts w:eastAsiaTheme="minorHAnsi"/>
          <w:color w:val="000000" w:themeColor="text1"/>
          <w:lang w:val="ru-RU" w:eastAsia="en-US"/>
        </w:rPr>
        <w:t>Зажги радугу</w:t>
      </w:r>
      <w:r w:rsidR="00DC16AA" w:rsidRPr="00DC16AA">
        <w:rPr>
          <w:rFonts w:eastAsiaTheme="minorHAnsi"/>
          <w:color w:val="000000" w:themeColor="text1"/>
          <w:lang w:val="ru-RU" w:eastAsia="en-US"/>
        </w:rPr>
        <w:t>»</w:t>
      </w:r>
    </w:p>
    <w:p w:rsidR="00526A2A" w:rsidRPr="00943534" w:rsidRDefault="009464CA" w:rsidP="00700B25">
      <w:pPr>
        <w:suppressAutoHyphens w:val="0"/>
        <w:spacing w:line="276" w:lineRule="auto"/>
        <w:rPr>
          <w:rFonts w:eastAsiaTheme="minorHAnsi"/>
          <w:color w:val="000000" w:themeColor="text1"/>
          <w:lang w:val="ru-RU" w:eastAsia="en-US"/>
        </w:rPr>
      </w:pPr>
      <w:r>
        <w:rPr>
          <w:rFonts w:eastAsiaTheme="minorHAnsi"/>
          <w:color w:val="000000" w:themeColor="text1"/>
          <w:lang w:val="ru-RU" w:eastAsia="en-US"/>
        </w:rPr>
        <w:t xml:space="preserve">Игровое  упражнение </w:t>
      </w:r>
      <w:r w:rsidR="00526A2A" w:rsidRPr="00943534">
        <w:rPr>
          <w:rFonts w:eastAsiaTheme="minorHAnsi"/>
          <w:color w:val="000000" w:themeColor="text1"/>
          <w:lang w:val="ru-RU" w:eastAsia="en-US"/>
        </w:rPr>
        <w:t>«Цветные сны»</w:t>
      </w:r>
    </w:p>
    <w:p w:rsidR="00943534" w:rsidRPr="00943534" w:rsidRDefault="00943534" w:rsidP="00700B25">
      <w:pPr>
        <w:shd w:val="clear" w:color="auto" w:fill="FFFFFF"/>
        <w:suppressAutoHyphens w:val="0"/>
        <w:outlineLvl w:val="2"/>
        <w:rPr>
          <w:bCs/>
          <w:color w:val="000000" w:themeColor="text1"/>
          <w:lang w:val="ru-RU" w:eastAsia="ru-RU"/>
        </w:rPr>
      </w:pPr>
      <w:r w:rsidRPr="00943534">
        <w:rPr>
          <w:bCs/>
          <w:color w:val="000000" w:themeColor="text1"/>
          <w:lang w:val="ru-RU" w:eastAsia="ru-RU"/>
        </w:rPr>
        <w:t>Упражнение «Цветной дождь»</w:t>
      </w:r>
    </w:p>
    <w:p w:rsidR="00943534" w:rsidRPr="00943534" w:rsidRDefault="009464CA" w:rsidP="00700B25">
      <w:pPr>
        <w:shd w:val="clear" w:color="auto" w:fill="FFFFFF"/>
        <w:suppressAutoHyphens w:val="0"/>
        <w:spacing w:line="309" w:lineRule="atLeast"/>
        <w:rPr>
          <w:color w:val="000000" w:themeColor="text1"/>
          <w:lang w:val="ru-RU" w:eastAsia="ru-RU"/>
        </w:rPr>
      </w:pPr>
      <w:r>
        <w:rPr>
          <w:bCs/>
          <w:color w:val="000000" w:themeColor="text1"/>
          <w:lang w:val="ru-RU" w:eastAsia="ru-RU"/>
        </w:rPr>
        <w:t>Упражнение «Разговор с ладошкой</w:t>
      </w:r>
      <w:r w:rsidR="00943534" w:rsidRPr="00943534">
        <w:rPr>
          <w:bCs/>
          <w:color w:val="000000" w:themeColor="text1"/>
          <w:lang w:val="ru-RU" w:eastAsia="ru-RU"/>
        </w:rPr>
        <w:t>»</w:t>
      </w:r>
    </w:p>
    <w:p w:rsidR="00943534" w:rsidRPr="00943534" w:rsidRDefault="00943534" w:rsidP="008B7C9C">
      <w:pPr>
        <w:shd w:val="clear" w:color="auto" w:fill="FFFFFF"/>
        <w:suppressAutoHyphens w:val="0"/>
        <w:rPr>
          <w:color w:val="000000" w:themeColor="text1"/>
          <w:lang w:val="ru-RU" w:eastAsia="ru-RU"/>
        </w:rPr>
      </w:pPr>
      <w:r w:rsidRPr="00943534">
        <w:rPr>
          <w:bCs/>
          <w:color w:val="000000" w:themeColor="text1"/>
          <w:lang w:val="ru-RU" w:eastAsia="ru-RU"/>
        </w:rPr>
        <w:t>Упражнение «Радужная страна»</w:t>
      </w:r>
    </w:p>
    <w:p w:rsidR="008B7C9C" w:rsidRDefault="008B7C9C" w:rsidP="008B7C9C">
      <w:pPr>
        <w:suppressAutoHyphens w:val="0"/>
        <w:rPr>
          <w:rFonts w:eastAsiaTheme="minorHAnsi"/>
          <w:lang w:val="ru-RU" w:eastAsia="en-US"/>
        </w:rPr>
      </w:pPr>
      <w:r w:rsidRPr="008B7C9C">
        <w:rPr>
          <w:color w:val="000000" w:themeColor="text1"/>
          <w:lang w:val="ru-RU" w:eastAsia="ru-RU"/>
        </w:rPr>
        <w:t>Чтение</w:t>
      </w:r>
      <w:r>
        <w:rPr>
          <w:color w:val="000000" w:themeColor="text1"/>
          <w:lang w:val="ru-RU" w:eastAsia="ru-RU"/>
        </w:rPr>
        <w:t xml:space="preserve"> И.</w:t>
      </w:r>
      <w:r>
        <w:rPr>
          <w:rFonts w:eastAsiaTheme="minorHAnsi"/>
          <w:lang w:val="ru-RU" w:eastAsia="en-US"/>
        </w:rPr>
        <w:t xml:space="preserve"> </w:t>
      </w:r>
      <w:proofErr w:type="spellStart"/>
      <w:r>
        <w:rPr>
          <w:rFonts w:eastAsiaTheme="minorHAnsi"/>
          <w:lang w:val="ru-RU" w:eastAsia="en-US"/>
        </w:rPr>
        <w:t>Зиедонис</w:t>
      </w:r>
      <w:proofErr w:type="spellEnd"/>
      <w:r>
        <w:rPr>
          <w:rFonts w:eastAsiaTheme="minorHAnsi"/>
          <w:lang w:val="ru-RU" w:eastAsia="en-US"/>
        </w:rPr>
        <w:t xml:space="preserve">  «Желтая сказка»</w:t>
      </w:r>
    </w:p>
    <w:p w:rsidR="008B7C9C" w:rsidRPr="008B7C9C" w:rsidRDefault="008B7C9C" w:rsidP="002D0718">
      <w:pPr>
        <w:suppressAutoHyphens w:val="0"/>
        <w:rPr>
          <w:rFonts w:eastAsiaTheme="minorHAnsi"/>
          <w:lang w:val="ru-RU" w:eastAsia="en-US"/>
        </w:rPr>
      </w:pPr>
      <w:r w:rsidRPr="008B7C9C">
        <w:rPr>
          <w:color w:val="000000" w:themeColor="text1"/>
          <w:lang w:val="ru-RU" w:eastAsia="ru-RU"/>
        </w:rPr>
        <w:t>Чтение</w:t>
      </w:r>
      <w:r>
        <w:rPr>
          <w:color w:val="000000" w:themeColor="text1"/>
          <w:lang w:val="ru-RU" w:eastAsia="ru-RU"/>
        </w:rPr>
        <w:t xml:space="preserve"> </w:t>
      </w:r>
      <w:r w:rsidR="002D0718">
        <w:rPr>
          <w:rFonts w:eastAsiaTheme="minorHAnsi"/>
          <w:lang w:val="ru-RU" w:eastAsia="en-US"/>
        </w:rPr>
        <w:t>Д. Соколов « История Голубого города»</w:t>
      </w:r>
      <w:r w:rsidR="002D0718" w:rsidRPr="008B7C9C">
        <w:rPr>
          <w:rFonts w:eastAsiaTheme="minorHAnsi"/>
          <w:lang w:val="ru-RU" w:eastAsia="en-US"/>
        </w:rPr>
        <w:t xml:space="preserve"> </w:t>
      </w:r>
    </w:p>
    <w:p w:rsidR="009464CA" w:rsidRPr="009464CA" w:rsidRDefault="009464CA" w:rsidP="00AF356D">
      <w:pPr>
        <w:suppressAutoHyphens w:val="0"/>
        <w:jc w:val="both"/>
        <w:rPr>
          <w:b/>
          <w:color w:val="000000" w:themeColor="text1"/>
          <w:u w:val="single"/>
          <w:lang w:val="ru-RU" w:eastAsia="ru-RU"/>
        </w:rPr>
      </w:pPr>
      <w:r w:rsidRPr="009464CA">
        <w:rPr>
          <w:b/>
          <w:color w:val="000000" w:themeColor="text1"/>
          <w:u w:val="single"/>
          <w:lang w:val="ru-RU" w:eastAsia="ru-RU"/>
        </w:rPr>
        <w:t xml:space="preserve">Итоговое </w:t>
      </w:r>
      <w:proofErr w:type="spellStart"/>
      <w:r w:rsidRPr="009464CA">
        <w:rPr>
          <w:b/>
          <w:color w:val="000000" w:themeColor="text1"/>
          <w:u w:val="single"/>
          <w:lang w:val="ru-RU" w:eastAsia="ru-RU"/>
        </w:rPr>
        <w:t>меропритие</w:t>
      </w:r>
      <w:proofErr w:type="spellEnd"/>
      <w:r>
        <w:rPr>
          <w:b/>
          <w:color w:val="000000" w:themeColor="text1"/>
          <w:u w:val="single"/>
          <w:lang w:val="ru-RU" w:eastAsia="ru-RU"/>
        </w:rPr>
        <w:t>: Игровое занятие «В Цветной стране»</w:t>
      </w:r>
    </w:p>
    <w:p w:rsidR="00C436AE" w:rsidRDefault="00C436AE" w:rsidP="00AF356D">
      <w:pPr>
        <w:suppressAutoHyphens w:val="0"/>
        <w:jc w:val="both"/>
        <w:rPr>
          <w:b/>
          <w:color w:val="7030A0"/>
          <w:sz w:val="28"/>
          <w:szCs w:val="28"/>
          <w:u w:val="single"/>
          <w:lang w:val="ru-RU" w:eastAsia="ru-RU"/>
        </w:rPr>
      </w:pPr>
    </w:p>
    <w:p w:rsidR="000D231E" w:rsidRPr="00E649D2" w:rsidRDefault="000D231E" w:rsidP="00AF356D">
      <w:pPr>
        <w:suppressAutoHyphens w:val="0"/>
        <w:jc w:val="both"/>
        <w:rPr>
          <w:b/>
          <w:color w:val="7030A0"/>
          <w:sz w:val="28"/>
          <w:szCs w:val="28"/>
          <w:u w:val="single"/>
          <w:lang w:val="ru-RU" w:eastAsia="ru-RU"/>
        </w:rPr>
      </w:pPr>
      <w:r w:rsidRPr="00E649D2">
        <w:rPr>
          <w:b/>
          <w:color w:val="7030A0"/>
          <w:sz w:val="28"/>
          <w:szCs w:val="28"/>
          <w:u w:val="single"/>
          <w:lang w:val="ru-RU" w:eastAsia="ru-RU"/>
        </w:rPr>
        <w:t>План мероприятий по реализации проекта с  родителями</w:t>
      </w:r>
    </w:p>
    <w:p w:rsidR="0047747A" w:rsidRPr="00E649D2" w:rsidRDefault="0047747A" w:rsidP="00E649D2">
      <w:pPr>
        <w:suppressAutoHyphens w:val="0"/>
        <w:jc w:val="both"/>
        <w:rPr>
          <w:lang w:val="ru-RU" w:eastAsia="ru-RU"/>
        </w:rPr>
      </w:pPr>
      <w:r w:rsidRPr="00E649D2">
        <w:rPr>
          <w:lang w:val="ru-RU" w:eastAsia="ru-RU"/>
        </w:rPr>
        <w:t>Предваритель</w:t>
      </w:r>
      <w:r w:rsidR="002D0718" w:rsidRPr="00E649D2">
        <w:rPr>
          <w:lang w:val="ru-RU" w:eastAsia="ru-RU"/>
        </w:rPr>
        <w:t>ное анкетирование «Какой он мой ребёнок</w:t>
      </w:r>
      <w:r w:rsidRPr="00E649D2">
        <w:rPr>
          <w:lang w:val="ru-RU" w:eastAsia="ru-RU"/>
        </w:rPr>
        <w:t>».</w:t>
      </w:r>
    </w:p>
    <w:p w:rsidR="0047747A" w:rsidRPr="00E649D2" w:rsidRDefault="0047747A" w:rsidP="00E649D2">
      <w:pPr>
        <w:suppressAutoHyphens w:val="0"/>
        <w:ind w:left="-540"/>
        <w:jc w:val="both"/>
        <w:rPr>
          <w:lang w:val="ru-RU" w:eastAsia="ru-RU"/>
        </w:rPr>
      </w:pPr>
      <w:r w:rsidRPr="00E649D2">
        <w:rPr>
          <w:lang w:val="ru-RU" w:eastAsia="ru-RU"/>
        </w:rPr>
        <w:t xml:space="preserve"> </w:t>
      </w:r>
      <w:r w:rsidR="00E649D2" w:rsidRPr="00E649D2">
        <w:rPr>
          <w:lang w:val="ru-RU" w:eastAsia="ru-RU"/>
        </w:rPr>
        <w:t xml:space="preserve">      </w:t>
      </w:r>
      <w:r w:rsidR="00E649D2">
        <w:rPr>
          <w:lang w:val="ru-RU" w:eastAsia="ru-RU"/>
        </w:rPr>
        <w:t xml:space="preserve">  </w:t>
      </w:r>
      <w:r w:rsidRPr="00E649D2">
        <w:rPr>
          <w:lang w:val="ru-RU" w:eastAsia="ru-RU"/>
        </w:rPr>
        <w:t>К</w:t>
      </w:r>
      <w:r w:rsidR="002D0718" w:rsidRPr="00E649D2">
        <w:rPr>
          <w:lang w:val="ru-RU" w:eastAsia="ru-RU"/>
        </w:rPr>
        <w:t>онсультации «</w:t>
      </w:r>
      <w:proofErr w:type="spellStart"/>
      <w:r w:rsidR="002D0718" w:rsidRPr="00E649D2">
        <w:rPr>
          <w:lang w:val="ru-RU" w:eastAsia="ru-RU"/>
        </w:rPr>
        <w:t>Цветотерапия</w:t>
      </w:r>
      <w:proofErr w:type="spellEnd"/>
      <w:r w:rsidR="002D0718" w:rsidRPr="00E649D2">
        <w:rPr>
          <w:lang w:val="ru-RU" w:eastAsia="ru-RU"/>
        </w:rPr>
        <w:t xml:space="preserve">», </w:t>
      </w:r>
    </w:p>
    <w:p w:rsidR="0047747A" w:rsidRPr="00E649D2" w:rsidRDefault="0047747A" w:rsidP="00AF356D">
      <w:pPr>
        <w:suppressAutoHyphens w:val="0"/>
        <w:ind w:left="-540"/>
        <w:jc w:val="both"/>
        <w:rPr>
          <w:lang w:val="ru-RU" w:eastAsia="ru-RU"/>
        </w:rPr>
      </w:pPr>
      <w:r w:rsidRPr="00E649D2">
        <w:rPr>
          <w:lang w:val="ru-RU" w:eastAsia="ru-RU"/>
        </w:rPr>
        <w:t xml:space="preserve"> </w:t>
      </w:r>
      <w:r w:rsidR="00E649D2" w:rsidRPr="00E649D2">
        <w:rPr>
          <w:lang w:val="ru-RU" w:eastAsia="ru-RU"/>
        </w:rPr>
        <w:t xml:space="preserve">      </w:t>
      </w:r>
      <w:r w:rsidR="00E649D2">
        <w:rPr>
          <w:lang w:val="ru-RU" w:eastAsia="ru-RU"/>
        </w:rPr>
        <w:t xml:space="preserve">  </w:t>
      </w:r>
      <w:r w:rsidRPr="00E649D2">
        <w:rPr>
          <w:lang w:val="ru-RU" w:eastAsia="ru-RU"/>
        </w:rPr>
        <w:t>Оформление наг</w:t>
      </w:r>
      <w:r w:rsidR="002D0718" w:rsidRPr="00E649D2">
        <w:rPr>
          <w:lang w:val="ru-RU" w:eastAsia="ru-RU"/>
        </w:rPr>
        <w:t>лядной информации «Цветные странички</w:t>
      </w:r>
      <w:r w:rsidRPr="00E649D2">
        <w:rPr>
          <w:lang w:val="ru-RU" w:eastAsia="ru-RU"/>
        </w:rPr>
        <w:t>» по теме проекта</w:t>
      </w:r>
    </w:p>
    <w:p w:rsidR="0047747A" w:rsidRPr="00E649D2" w:rsidRDefault="00AF356D" w:rsidP="0047747A">
      <w:pPr>
        <w:suppressAutoHyphens w:val="0"/>
        <w:ind w:left="-540"/>
        <w:jc w:val="both"/>
        <w:rPr>
          <w:lang w:val="ru-RU" w:eastAsia="ru-RU"/>
        </w:rPr>
      </w:pPr>
      <w:r w:rsidRPr="00E649D2">
        <w:rPr>
          <w:lang w:val="ru-RU" w:eastAsia="ru-RU"/>
        </w:rPr>
        <w:t xml:space="preserve"> </w:t>
      </w:r>
      <w:r w:rsidR="00E649D2" w:rsidRPr="00E649D2">
        <w:rPr>
          <w:lang w:val="ru-RU" w:eastAsia="ru-RU"/>
        </w:rPr>
        <w:t xml:space="preserve">      </w:t>
      </w:r>
      <w:r w:rsidR="00E649D2">
        <w:rPr>
          <w:lang w:val="ru-RU" w:eastAsia="ru-RU"/>
        </w:rPr>
        <w:t xml:space="preserve">  </w:t>
      </w:r>
      <w:r w:rsidRPr="00E649D2">
        <w:rPr>
          <w:lang w:val="ru-RU" w:eastAsia="ru-RU"/>
        </w:rPr>
        <w:t>Изготовление</w:t>
      </w:r>
      <w:r w:rsidR="002D0718" w:rsidRPr="00E649D2">
        <w:rPr>
          <w:lang w:val="ru-RU" w:eastAsia="ru-RU"/>
        </w:rPr>
        <w:t xml:space="preserve"> альбома « Мы и цвет»</w:t>
      </w:r>
    </w:p>
    <w:p w:rsidR="002C0634" w:rsidRPr="00593B68" w:rsidRDefault="00AF356D" w:rsidP="00D452A6">
      <w:pPr>
        <w:suppressAutoHyphens w:val="0"/>
        <w:ind w:left="-540"/>
        <w:jc w:val="both"/>
        <w:rPr>
          <w:lang w:val="ru-RU" w:eastAsia="ru-RU"/>
        </w:rPr>
      </w:pPr>
      <w:r w:rsidRPr="00E649D2">
        <w:rPr>
          <w:lang w:val="ru-RU" w:eastAsia="ru-RU"/>
        </w:rPr>
        <w:t xml:space="preserve"> </w:t>
      </w:r>
      <w:r w:rsidR="00E649D2" w:rsidRPr="00E649D2">
        <w:rPr>
          <w:lang w:val="ru-RU" w:eastAsia="ru-RU"/>
        </w:rPr>
        <w:t xml:space="preserve">      </w:t>
      </w:r>
      <w:r w:rsidR="00E649D2">
        <w:rPr>
          <w:lang w:val="ru-RU" w:eastAsia="ru-RU"/>
        </w:rPr>
        <w:t xml:space="preserve">  </w:t>
      </w:r>
    </w:p>
    <w:sectPr w:rsidR="002C0634" w:rsidRPr="00593B68" w:rsidSect="00D97808">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5C" w:rsidRDefault="002E5A5C" w:rsidP="00E63E4E">
      <w:r>
        <w:separator/>
      </w:r>
    </w:p>
  </w:endnote>
  <w:endnote w:type="continuationSeparator" w:id="0">
    <w:p w:rsidR="002E5A5C" w:rsidRDefault="002E5A5C" w:rsidP="00E6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5C" w:rsidRDefault="002E5A5C" w:rsidP="00E63E4E">
      <w:r>
        <w:separator/>
      </w:r>
    </w:p>
  </w:footnote>
  <w:footnote w:type="continuationSeparator" w:id="0">
    <w:p w:rsidR="002E5A5C" w:rsidRDefault="002E5A5C" w:rsidP="00E6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935"/>
    <w:multiLevelType w:val="hybridMultilevel"/>
    <w:tmpl w:val="81CC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F1062"/>
    <w:multiLevelType w:val="hybridMultilevel"/>
    <w:tmpl w:val="4B8CA330"/>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52E85F96"/>
    <w:multiLevelType w:val="multilevel"/>
    <w:tmpl w:val="8D4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70331"/>
    <w:multiLevelType w:val="hybridMultilevel"/>
    <w:tmpl w:val="58FE71FA"/>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5FBB6119"/>
    <w:multiLevelType w:val="hybridMultilevel"/>
    <w:tmpl w:val="39560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D19A3"/>
    <w:multiLevelType w:val="hybridMultilevel"/>
    <w:tmpl w:val="8B2234C4"/>
    <w:lvl w:ilvl="0" w:tplc="7536267A">
      <w:start w:val="1"/>
      <w:numFmt w:val="decimal"/>
      <w:lvlText w:val="%1."/>
      <w:lvlJc w:val="left"/>
      <w:pPr>
        <w:ind w:left="-180" w:hanging="360"/>
      </w:pPr>
      <w:rPr>
        <w:rFonts w:hint="default"/>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6">
    <w:nsid w:val="7A683158"/>
    <w:multiLevelType w:val="hybridMultilevel"/>
    <w:tmpl w:val="76C25DEA"/>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7E"/>
    <w:rsid w:val="000674AC"/>
    <w:rsid w:val="00067DD9"/>
    <w:rsid w:val="00085F0E"/>
    <w:rsid w:val="000D231E"/>
    <w:rsid w:val="001700F2"/>
    <w:rsid w:val="002A17CB"/>
    <w:rsid w:val="002B1276"/>
    <w:rsid w:val="002C0634"/>
    <w:rsid w:val="002D0718"/>
    <w:rsid w:val="002D2F6E"/>
    <w:rsid w:val="002E5A5C"/>
    <w:rsid w:val="00326EF0"/>
    <w:rsid w:val="00344236"/>
    <w:rsid w:val="003701AD"/>
    <w:rsid w:val="00374278"/>
    <w:rsid w:val="00391962"/>
    <w:rsid w:val="00397197"/>
    <w:rsid w:val="00397F4C"/>
    <w:rsid w:val="003A1C92"/>
    <w:rsid w:val="00411ACF"/>
    <w:rsid w:val="00436E25"/>
    <w:rsid w:val="0047747A"/>
    <w:rsid w:val="004C2C75"/>
    <w:rsid w:val="004F56EA"/>
    <w:rsid w:val="005034B9"/>
    <w:rsid w:val="00526A2A"/>
    <w:rsid w:val="005360A6"/>
    <w:rsid w:val="005657D6"/>
    <w:rsid w:val="00593B68"/>
    <w:rsid w:val="00682C75"/>
    <w:rsid w:val="006B1A90"/>
    <w:rsid w:val="006D7872"/>
    <w:rsid w:val="00700B25"/>
    <w:rsid w:val="007F7AC5"/>
    <w:rsid w:val="008005B1"/>
    <w:rsid w:val="008246D1"/>
    <w:rsid w:val="00874876"/>
    <w:rsid w:val="008B7C9C"/>
    <w:rsid w:val="008D20CD"/>
    <w:rsid w:val="00916F07"/>
    <w:rsid w:val="00943534"/>
    <w:rsid w:val="009464CA"/>
    <w:rsid w:val="00983805"/>
    <w:rsid w:val="00983BE5"/>
    <w:rsid w:val="009A4520"/>
    <w:rsid w:val="00A92FDD"/>
    <w:rsid w:val="00AF356D"/>
    <w:rsid w:val="00B04816"/>
    <w:rsid w:val="00B22389"/>
    <w:rsid w:val="00B26E29"/>
    <w:rsid w:val="00B75A7E"/>
    <w:rsid w:val="00B76694"/>
    <w:rsid w:val="00BF4B77"/>
    <w:rsid w:val="00C00CBC"/>
    <w:rsid w:val="00C25DC4"/>
    <w:rsid w:val="00C436AE"/>
    <w:rsid w:val="00CC1190"/>
    <w:rsid w:val="00CD44FB"/>
    <w:rsid w:val="00D452A6"/>
    <w:rsid w:val="00D74D5C"/>
    <w:rsid w:val="00D97808"/>
    <w:rsid w:val="00DC16AA"/>
    <w:rsid w:val="00DD41D6"/>
    <w:rsid w:val="00E30BD7"/>
    <w:rsid w:val="00E63E4E"/>
    <w:rsid w:val="00E649D2"/>
    <w:rsid w:val="00EF3231"/>
    <w:rsid w:val="00EF4A47"/>
    <w:rsid w:val="00F13471"/>
    <w:rsid w:val="00F63F7A"/>
    <w:rsid w:val="00F755FE"/>
    <w:rsid w:val="00FC1C4A"/>
    <w:rsid w:val="00FE3502"/>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68"/>
    <w:pPr>
      <w:suppressAutoHyphens/>
      <w:spacing w:after="0" w:line="240" w:lineRule="auto"/>
    </w:pPr>
    <w:rPr>
      <w:rFonts w:ascii="Times New Roman" w:eastAsia="Times New Roman" w:hAnsi="Times New Roman" w:cs="Times New Roman"/>
      <w:sz w:val="24"/>
      <w:szCs w:val="24"/>
      <w:lang w:val="en-US" w:eastAsia="ar-SA"/>
    </w:rPr>
  </w:style>
  <w:style w:type="paragraph" w:styleId="2">
    <w:name w:val="heading 2"/>
    <w:basedOn w:val="a"/>
    <w:next w:val="a"/>
    <w:link w:val="20"/>
    <w:uiPriority w:val="99"/>
    <w:unhideWhenUsed/>
    <w:qFormat/>
    <w:rsid w:val="00D452A6"/>
    <w:pPr>
      <w:keepNext/>
      <w:keepLines/>
      <w:suppressAutoHyphens w:val="0"/>
      <w:spacing w:line="360" w:lineRule="auto"/>
      <w:ind w:firstLine="709"/>
      <w:jc w:val="center"/>
      <w:outlineLvl w:val="1"/>
    </w:pPr>
    <w:rPr>
      <w:b/>
      <w:bCs/>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962"/>
    <w:rPr>
      <w:rFonts w:ascii="Tahoma" w:hAnsi="Tahoma" w:cs="Tahoma"/>
      <w:sz w:val="16"/>
      <w:szCs w:val="16"/>
    </w:rPr>
  </w:style>
  <w:style w:type="character" w:customStyle="1" w:styleId="a4">
    <w:name w:val="Текст выноски Знак"/>
    <w:basedOn w:val="a0"/>
    <w:link w:val="a3"/>
    <w:uiPriority w:val="99"/>
    <w:semiHidden/>
    <w:rsid w:val="00391962"/>
    <w:rPr>
      <w:rFonts w:ascii="Tahoma" w:eastAsia="Times New Roman" w:hAnsi="Tahoma" w:cs="Tahoma"/>
      <w:sz w:val="16"/>
      <w:szCs w:val="16"/>
      <w:lang w:val="en-US" w:eastAsia="ar-SA"/>
    </w:rPr>
  </w:style>
  <w:style w:type="paragraph" w:styleId="a5">
    <w:name w:val="header"/>
    <w:basedOn w:val="a"/>
    <w:link w:val="a6"/>
    <w:uiPriority w:val="99"/>
    <w:unhideWhenUsed/>
    <w:rsid w:val="00E63E4E"/>
    <w:pPr>
      <w:tabs>
        <w:tab w:val="center" w:pos="4677"/>
        <w:tab w:val="right" w:pos="9355"/>
      </w:tabs>
    </w:pPr>
  </w:style>
  <w:style w:type="character" w:customStyle="1" w:styleId="a6">
    <w:name w:val="Верхний колонтитул Знак"/>
    <w:basedOn w:val="a0"/>
    <w:link w:val="a5"/>
    <w:uiPriority w:val="99"/>
    <w:rsid w:val="00E63E4E"/>
    <w:rPr>
      <w:rFonts w:ascii="Times New Roman" w:eastAsia="Times New Roman" w:hAnsi="Times New Roman" w:cs="Times New Roman"/>
      <w:sz w:val="24"/>
      <w:szCs w:val="24"/>
      <w:lang w:val="en-US" w:eastAsia="ar-SA"/>
    </w:rPr>
  </w:style>
  <w:style w:type="paragraph" w:styleId="a7">
    <w:name w:val="footer"/>
    <w:basedOn w:val="a"/>
    <w:link w:val="a8"/>
    <w:uiPriority w:val="99"/>
    <w:unhideWhenUsed/>
    <w:rsid w:val="00E63E4E"/>
    <w:pPr>
      <w:tabs>
        <w:tab w:val="center" w:pos="4677"/>
        <w:tab w:val="right" w:pos="9355"/>
      </w:tabs>
    </w:pPr>
  </w:style>
  <w:style w:type="character" w:customStyle="1" w:styleId="a8">
    <w:name w:val="Нижний колонтитул Знак"/>
    <w:basedOn w:val="a0"/>
    <w:link w:val="a7"/>
    <w:uiPriority w:val="99"/>
    <w:rsid w:val="00E63E4E"/>
    <w:rPr>
      <w:rFonts w:ascii="Times New Roman" w:eastAsia="Times New Roman" w:hAnsi="Times New Roman" w:cs="Times New Roman"/>
      <w:sz w:val="24"/>
      <w:szCs w:val="24"/>
      <w:lang w:val="en-US" w:eastAsia="ar-SA"/>
    </w:rPr>
  </w:style>
  <w:style w:type="paragraph" w:styleId="a9">
    <w:name w:val="Normal (Web)"/>
    <w:basedOn w:val="a"/>
    <w:unhideWhenUsed/>
    <w:rsid w:val="00593B68"/>
    <w:pPr>
      <w:spacing w:before="280" w:after="280"/>
    </w:pPr>
    <w:rPr>
      <w:lang w:val="ru-RU" w:eastAsia="sa-IN" w:bidi="sa-IN"/>
    </w:rPr>
  </w:style>
  <w:style w:type="paragraph" w:styleId="aa">
    <w:name w:val="List Paragraph"/>
    <w:basedOn w:val="a"/>
    <w:uiPriority w:val="34"/>
    <w:qFormat/>
    <w:rsid w:val="00F13471"/>
    <w:pPr>
      <w:ind w:left="720"/>
      <w:contextualSpacing/>
    </w:pPr>
  </w:style>
  <w:style w:type="character" w:customStyle="1" w:styleId="20">
    <w:name w:val="Заголовок 2 Знак"/>
    <w:basedOn w:val="a0"/>
    <w:link w:val="2"/>
    <w:uiPriority w:val="99"/>
    <w:rsid w:val="00D452A6"/>
    <w:rPr>
      <w:rFonts w:ascii="Times New Roman" w:eastAsia="Times New Roman" w:hAnsi="Times New Roman" w:cs="Times New Roman"/>
      <w:b/>
      <w:bCs/>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68"/>
    <w:pPr>
      <w:suppressAutoHyphens/>
      <w:spacing w:after="0" w:line="240" w:lineRule="auto"/>
    </w:pPr>
    <w:rPr>
      <w:rFonts w:ascii="Times New Roman" w:eastAsia="Times New Roman" w:hAnsi="Times New Roman" w:cs="Times New Roman"/>
      <w:sz w:val="24"/>
      <w:szCs w:val="24"/>
      <w:lang w:val="en-US" w:eastAsia="ar-SA"/>
    </w:rPr>
  </w:style>
  <w:style w:type="paragraph" w:styleId="2">
    <w:name w:val="heading 2"/>
    <w:basedOn w:val="a"/>
    <w:next w:val="a"/>
    <w:link w:val="20"/>
    <w:uiPriority w:val="99"/>
    <w:unhideWhenUsed/>
    <w:qFormat/>
    <w:rsid w:val="00D452A6"/>
    <w:pPr>
      <w:keepNext/>
      <w:keepLines/>
      <w:suppressAutoHyphens w:val="0"/>
      <w:spacing w:line="360" w:lineRule="auto"/>
      <w:ind w:firstLine="709"/>
      <w:jc w:val="center"/>
      <w:outlineLvl w:val="1"/>
    </w:pPr>
    <w:rPr>
      <w:b/>
      <w:bCs/>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962"/>
    <w:rPr>
      <w:rFonts w:ascii="Tahoma" w:hAnsi="Tahoma" w:cs="Tahoma"/>
      <w:sz w:val="16"/>
      <w:szCs w:val="16"/>
    </w:rPr>
  </w:style>
  <w:style w:type="character" w:customStyle="1" w:styleId="a4">
    <w:name w:val="Текст выноски Знак"/>
    <w:basedOn w:val="a0"/>
    <w:link w:val="a3"/>
    <w:uiPriority w:val="99"/>
    <w:semiHidden/>
    <w:rsid w:val="00391962"/>
    <w:rPr>
      <w:rFonts w:ascii="Tahoma" w:eastAsia="Times New Roman" w:hAnsi="Tahoma" w:cs="Tahoma"/>
      <w:sz w:val="16"/>
      <w:szCs w:val="16"/>
      <w:lang w:val="en-US" w:eastAsia="ar-SA"/>
    </w:rPr>
  </w:style>
  <w:style w:type="paragraph" w:styleId="a5">
    <w:name w:val="header"/>
    <w:basedOn w:val="a"/>
    <w:link w:val="a6"/>
    <w:uiPriority w:val="99"/>
    <w:unhideWhenUsed/>
    <w:rsid w:val="00E63E4E"/>
    <w:pPr>
      <w:tabs>
        <w:tab w:val="center" w:pos="4677"/>
        <w:tab w:val="right" w:pos="9355"/>
      </w:tabs>
    </w:pPr>
  </w:style>
  <w:style w:type="character" w:customStyle="1" w:styleId="a6">
    <w:name w:val="Верхний колонтитул Знак"/>
    <w:basedOn w:val="a0"/>
    <w:link w:val="a5"/>
    <w:uiPriority w:val="99"/>
    <w:rsid w:val="00E63E4E"/>
    <w:rPr>
      <w:rFonts w:ascii="Times New Roman" w:eastAsia="Times New Roman" w:hAnsi="Times New Roman" w:cs="Times New Roman"/>
      <w:sz w:val="24"/>
      <w:szCs w:val="24"/>
      <w:lang w:val="en-US" w:eastAsia="ar-SA"/>
    </w:rPr>
  </w:style>
  <w:style w:type="paragraph" w:styleId="a7">
    <w:name w:val="footer"/>
    <w:basedOn w:val="a"/>
    <w:link w:val="a8"/>
    <w:uiPriority w:val="99"/>
    <w:unhideWhenUsed/>
    <w:rsid w:val="00E63E4E"/>
    <w:pPr>
      <w:tabs>
        <w:tab w:val="center" w:pos="4677"/>
        <w:tab w:val="right" w:pos="9355"/>
      </w:tabs>
    </w:pPr>
  </w:style>
  <w:style w:type="character" w:customStyle="1" w:styleId="a8">
    <w:name w:val="Нижний колонтитул Знак"/>
    <w:basedOn w:val="a0"/>
    <w:link w:val="a7"/>
    <w:uiPriority w:val="99"/>
    <w:rsid w:val="00E63E4E"/>
    <w:rPr>
      <w:rFonts w:ascii="Times New Roman" w:eastAsia="Times New Roman" w:hAnsi="Times New Roman" w:cs="Times New Roman"/>
      <w:sz w:val="24"/>
      <w:szCs w:val="24"/>
      <w:lang w:val="en-US" w:eastAsia="ar-SA"/>
    </w:rPr>
  </w:style>
  <w:style w:type="paragraph" w:styleId="a9">
    <w:name w:val="Normal (Web)"/>
    <w:basedOn w:val="a"/>
    <w:unhideWhenUsed/>
    <w:rsid w:val="00593B68"/>
    <w:pPr>
      <w:spacing w:before="280" w:after="280"/>
    </w:pPr>
    <w:rPr>
      <w:lang w:val="ru-RU" w:eastAsia="sa-IN" w:bidi="sa-IN"/>
    </w:rPr>
  </w:style>
  <w:style w:type="paragraph" w:styleId="aa">
    <w:name w:val="List Paragraph"/>
    <w:basedOn w:val="a"/>
    <w:uiPriority w:val="34"/>
    <w:qFormat/>
    <w:rsid w:val="00F13471"/>
    <w:pPr>
      <w:ind w:left="720"/>
      <w:contextualSpacing/>
    </w:pPr>
  </w:style>
  <w:style w:type="character" w:customStyle="1" w:styleId="20">
    <w:name w:val="Заголовок 2 Знак"/>
    <w:basedOn w:val="a0"/>
    <w:link w:val="2"/>
    <w:uiPriority w:val="99"/>
    <w:rsid w:val="00D452A6"/>
    <w:rPr>
      <w:rFonts w:ascii="Times New Roman" w:eastAsia="Times New Roman"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5925">
      <w:bodyDiv w:val="1"/>
      <w:marLeft w:val="0"/>
      <w:marRight w:val="0"/>
      <w:marTop w:val="0"/>
      <w:marBottom w:val="0"/>
      <w:divBdr>
        <w:top w:val="none" w:sz="0" w:space="0" w:color="auto"/>
        <w:left w:val="none" w:sz="0" w:space="0" w:color="auto"/>
        <w:bottom w:val="none" w:sz="0" w:space="0" w:color="auto"/>
        <w:right w:val="none" w:sz="0" w:space="0" w:color="auto"/>
      </w:divBdr>
    </w:div>
    <w:div w:id="267202464">
      <w:bodyDiv w:val="1"/>
      <w:marLeft w:val="0"/>
      <w:marRight w:val="0"/>
      <w:marTop w:val="0"/>
      <w:marBottom w:val="0"/>
      <w:divBdr>
        <w:top w:val="none" w:sz="0" w:space="0" w:color="auto"/>
        <w:left w:val="none" w:sz="0" w:space="0" w:color="auto"/>
        <w:bottom w:val="none" w:sz="0" w:space="0" w:color="auto"/>
        <w:right w:val="none" w:sz="0" w:space="0" w:color="auto"/>
      </w:divBdr>
    </w:div>
    <w:div w:id="561985039">
      <w:bodyDiv w:val="1"/>
      <w:marLeft w:val="0"/>
      <w:marRight w:val="0"/>
      <w:marTop w:val="0"/>
      <w:marBottom w:val="0"/>
      <w:divBdr>
        <w:top w:val="none" w:sz="0" w:space="0" w:color="auto"/>
        <w:left w:val="none" w:sz="0" w:space="0" w:color="auto"/>
        <w:bottom w:val="none" w:sz="0" w:space="0" w:color="auto"/>
        <w:right w:val="none" w:sz="0" w:space="0" w:color="auto"/>
      </w:divBdr>
    </w:div>
    <w:div w:id="1149402839">
      <w:bodyDiv w:val="1"/>
      <w:marLeft w:val="0"/>
      <w:marRight w:val="0"/>
      <w:marTop w:val="0"/>
      <w:marBottom w:val="0"/>
      <w:divBdr>
        <w:top w:val="none" w:sz="0" w:space="0" w:color="auto"/>
        <w:left w:val="none" w:sz="0" w:space="0" w:color="auto"/>
        <w:bottom w:val="none" w:sz="0" w:space="0" w:color="auto"/>
        <w:right w:val="none" w:sz="0" w:space="0" w:color="auto"/>
      </w:divBdr>
    </w:div>
    <w:div w:id="1158613906">
      <w:bodyDiv w:val="1"/>
      <w:marLeft w:val="0"/>
      <w:marRight w:val="0"/>
      <w:marTop w:val="0"/>
      <w:marBottom w:val="0"/>
      <w:divBdr>
        <w:top w:val="none" w:sz="0" w:space="0" w:color="auto"/>
        <w:left w:val="none" w:sz="0" w:space="0" w:color="auto"/>
        <w:bottom w:val="none" w:sz="0" w:space="0" w:color="auto"/>
        <w:right w:val="none" w:sz="0" w:space="0" w:color="auto"/>
      </w:divBdr>
    </w:div>
    <w:div w:id="17714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EA15-C51D-4193-8785-BC508CC2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Home</cp:lastModifiedBy>
  <cp:revision>2</cp:revision>
  <cp:lastPrinted>2016-02-23T19:58:00Z</cp:lastPrinted>
  <dcterms:created xsi:type="dcterms:W3CDTF">2016-03-26T19:33:00Z</dcterms:created>
  <dcterms:modified xsi:type="dcterms:W3CDTF">2016-03-26T19:33:00Z</dcterms:modified>
</cp:coreProperties>
</file>