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A0" w:rsidRDefault="00170BA0" w:rsidP="006025AB">
      <w:pPr>
        <w:spacing w:after="0" w:line="240" w:lineRule="auto"/>
        <w:rPr>
          <w:rFonts w:ascii="Times New Roman" w:hAnsi="Times New Roman"/>
          <w:b/>
          <w:color w:val="000080"/>
          <w:sz w:val="36"/>
          <w:szCs w:val="36"/>
        </w:rPr>
      </w:pPr>
    </w:p>
    <w:p w:rsidR="00170BA0" w:rsidRPr="005F4838" w:rsidRDefault="00170BA0" w:rsidP="005F4838">
      <w:pPr>
        <w:spacing w:after="0" w:line="240" w:lineRule="auto"/>
        <w:ind w:left="-709"/>
        <w:jc w:val="center"/>
        <w:rPr>
          <w:rFonts w:ascii="Times New Roman" w:hAnsi="Times New Roman"/>
          <w:b/>
          <w:color w:val="000080"/>
          <w:sz w:val="36"/>
          <w:szCs w:val="36"/>
        </w:rPr>
      </w:pPr>
      <w:r w:rsidRPr="005F4838">
        <w:rPr>
          <w:rFonts w:ascii="Times New Roman" w:hAnsi="Times New Roman"/>
          <w:b/>
          <w:color w:val="000080"/>
          <w:sz w:val="36"/>
          <w:szCs w:val="36"/>
        </w:rPr>
        <w:t xml:space="preserve">Муниципальное казенное дошкольное </w:t>
      </w:r>
    </w:p>
    <w:p w:rsidR="00170BA0" w:rsidRPr="005F4838" w:rsidRDefault="00170BA0" w:rsidP="005F4838">
      <w:pPr>
        <w:spacing w:after="0" w:line="240" w:lineRule="auto"/>
        <w:ind w:left="-709"/>
        <w:jc w:val="center"/>
        <w:rPr>
          <w:rFonts w:ascii="Times New Roman" w:hAnsi="Times New Roman"/>
          <w:b/>
          <w:color w:val="000080"/>
          <w:sz w:val="36"/>
          <w:szCs w:val="36"/>
        </w:rPr>
      </w:pPr>
      <w:r w:rsidRPr="005F4838">
        <w:rPr>
          <w:rFonts w:ascii="Times New Roman" w:hAnsi="Times New Roman"/>
          <w:b/>
          <w:color w:val="000080"/>
          <w:sz w:val="36"/>
          <w:szCs w:val="36"/>
        </w:rPr>
        <w:t>образовательное учреждение</w:t>
      </w:r>
    </w:p>
    <w:p w:rsidR="00170BA0" w:rsidRPr="005F4838" w:rsidRDefault="00170BA0" w:rsidP="005F4838">
      <w:pPr>
        <w:spacing w:after="0" w:line="240" w:lineRule="auto"/>
        <w:ind w:left="-709"/>
        <w:jc w:val="center"/>
        <w:rPr>
          <w:rFonts w:ascii="Times New Roman" w:hAnsi="Times New Roman"/>
          <w:b/>
          <w:color w:val="000080"/>
          <w:sz w:val="36"/>
          <w:szCs w:val="36"/>
        </w:rPr>
      </w:pPr>
      <w:r w:rsidRPr="005F4838">
        <w:rPr>
          <w:rFonts w:ascii="Times New Roman" w:hAnsi="Times New Roman"/>
          <w:b/>
          <w:color w:val="000080"/>
          <w:sz w:val="36"/>
          <w:szCs w:val="36"/>
        </w:rPr>
        <w:t xml:space="preserve">«Детский сад «Березка» </w:t>
      </w:r>
      <w:proofErr w:type="spellStart"/>
      <w:r w:rsidRPr="005F4838">
        <w:rPr>
          <w:rFonts w:ascii="Times New Roman" w:hAnsi="Times New Roman"/>
          <w:b/>
          <w:color w:val="000080"/>
          <w:sz w:val="36"/>
          <w:szCs w:val="36"/>
        </w:rPr>
        <w:t>п</w:t>
      </w:r>
      <w:proofErr w:type="gramStart"/>
      <w:r w:rsidRPr="005F4838">
        <w:rPr>
          <w:rFonts w:ascii="Times New Roman" w:hAnsi="Times New Roman"/>
          <w:b/>
          <w:color w:val="000080"/>
          <w:sz w:val="36"/>
          <w:szCs w:val="36"/>
        </w:rPr>
        <w:t>.Х</w:t>
      </w:r>
      <w:proofErr w:type="gramEnd"/>
      <w:r w:rsidRPr="005F4838">
        <w:rPr>
          <w:rFonts w:ascii="Times New Roman" w:hAnsi="Times New Roman"/>
          <w:b/>
          <w:color w:val="000080"/>
          <w:sz w:val="36"/>
          <w:szCs w:val="36"/>
        </w:rPr>
        <w:t>анымей</w:t>
      </w:r>
      <w:proofErr w:type="spellEnd"/>
      <w:r w:rsidRPr="005F4838">
        <w:rPr>
          <w:rFonts w:ascii="Times New Roman" w:hAnsi="Times New Roman"/>
          <w:b/>
          <w:color w:val="000080"/>
          <w:sz w:val="36"/>
          <w:szCs w:val="36"/>
        </w:rPr>
        <w:t xml:space="preserve"> </w:t>
      </w:r>
      <w:proofErr w:type="spellStart"/>
      <w:r w:rsidRPr="005F4838">
        <w:rPr>
          <w:rFonts w:ascii="Times New Roman" w:hAnsi="Times New Roman"/>
          <w:b/>
          <w:color w:val="000080"/>
          <w:sz w:val="36"/>
          <w:szCs w:val="36"/>
        </w:rPr>
        <w:t>Пуровского</w:t>
      </w:r>
      <w:proofErr w:type="spellEnd"/>
      <w:r w:rsidRPr="005F4838">
        <w:rPr>
          <w:rFonts w:ascii="Times New Roman" w:hAnsi="Times New Roman"/>
          <w:b/>
          <w:color w:val="000080"/>
          <w:sz w:val="36"/>
          <w:szCs w:val="36"/>
        </w:rPr>
        <w:t xml:space="preserve"> района</w:t>
      </w:r>
    </w:p>
    <w:p w:rsidR="00170BA0" w:rsidRDefault="00170BA0" w:rsidP="00861B64">
      <w:pPr>
        <w:ind w:left="-709"/>
        <w:jc w:val="center"/>
        <w:rPr>
          <w:rFonts w:ascii="Times New Roman" w:hAnsi="Times New Roman"/>
          <w:b/>
          <w:sz w:val="36"/>
          <w:szCs w:val="36"/>
        </w:rPr>
      </w:pPr>
    </w:p>
    <w:p w:rsidR="00170BA0" w:rsidRDefault="00170BA0" w:rsidP="00861B64">
      <w:pPr>
        <w:ind w:left="-709"/>
        <w:jc w:val="center"/>
        <w:rPr>
          <w:rFonts w:ascii="Times New Roman" w:hAnsi="Times New Roman"/>
          <w:b/>
          <w:sz w:val="36"/>
          <w:szCs w:val="36"/>
        </w:rPr>
      </w:pPr>
    </w:p>
    <w:p w:rsidR="00170BA0" w:rsidRDefault="00170BA0" w:rsidP="00861B64">
      <w:pPr>
        <w:ind w:left="-709"/>
        <w:jc w:val="center"/>
        <w:rPr>
          <w:rFonts w:ascii="Times New Roman" w:hAnsi="Times New Roman"/>
          <w:b/>
          <w:sz w:val="36"/>
          <w:szCs w:val="36"/>
        </w:rPr>
      </w:pPr>
    </w:p>
    <w:p w:rsidR="00170BA0" w:rsidRDefault="00170BA0" w:rsidP="00861B64">
      <w:pPr>
        <w:ind w:left="-709"/>
        <w:jc w:val="center"/>
        <w:rPr>
          <w:rFonts w:ascii="Times New Roman" w:hAnsi="Times New Roman"/>
          <w:b/>
          <w:sz w:val="36"/>
          <w:szCs w:val="36"/>
        </w:rPr>
      </w:pPr>
    </w:p>
    <w:p w:rsidR="00170BA0" w:rsidRDefault="00A24C3C" w:rsidP="00861B64">
      <w:pPr>
        <w:ind w:left="-709"/>
        <w:jc w:val="center"/>
        <w:rPr>
          <w:rFonts w:ascii="Times New Roman" w:hAnsi="Times New Roman"/>
          <w:b/>
          <w:sz w:val="36"/>
          <w:szCs w:val="36"/>
        </w:rPr>
      </w:pPr>
      <w:r w:rsidRPr="00A24C3C">
        <w:rPr>
          <w:rFonts w:ascii="Times New Roman" w:hAnsi="Times New Roman"/>
          <w:b/>
          <w:sz w:val="36"/>
          <w:szCs w:val="3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00.25pt;height:48pt" adj="7200" fillcolor="#36f" strokecolor="navy">
            <v:shadow color="#868686"/>
            <v:textpath style="font-family:&quot;Times New Roman&quot;;font-weight:bold;v-text-kern:t" trim="t" fitpath="t" string="ПРОЕКТ"/>
          </v:shape>
        </w:pict>
      </w:r>
    </w:p>
    <w:p w:rsidR="00170BA0" w:rsidRDefault="00170BA0" w:rsidP="00861B64">
      <w:pPr>
        <w:ind w:left="-709"/>
        <w:jc w:val="center"/>
        <w:rPr>
          <w:rFonts w:ascii="Times New Roman" w:hAnsi="Times New Roman"/>
          <w:b/>
          <w:sz w:val="36"/>
          <w:szCs w:val="36"/>
        </w:rPr>
      </w:pPr>
    </w:p>
    <w:p w:rsidR="00170BA0" w:rsidRDefault="00A24C3C" w:rsidP="00861B64">
      <w:pPr>
        <w:ind w:left="-709"/>
        <w:jc w:val="center"/>
        <w:rPr>
          <w:rFonts w:ascii="Times New Roman" w:hAnsi="Times New Roman"/>
          <w:b/>
          <w:sz w:val="36"/>
          <w:szCs w:val="36"/>
        </w:rPr>
      </w:pPr>
      <w:r w:rsidRPr="00A24C3C">
        <w:rPr>
          <w:rFonts w:ascii="Times New Roman" w:hAnsi="Times New Roman"/>
          <w:b/>
          <w:sz w:val="36"/>
          <w:szCs w:val="36"/>
        </w:rPr>
        <w:pict>
          <v:shape id="_x0000_i1026" type="#_x0000_t175" style="width:336.75pt;height:48pt" adj="7200" fillcolor="#36f" strokecolor="navy">
            <v:shadow color="#868686"/>
            <v:textpath style="font-family:&quot;Times New Roman&quot;;font-weight:bold;v-text-kern:t" trim="t" fitpath="t" string="&quot;Что такое посуда?&quot;"/>
          </v:shape>
        </w:pict>
      </w:r>
    </w:p>
    <w:p w:rsidR="00170BA0" w:rsidRDefault="00170BA0" w:rsidP="00861B64">
      <w:pPr>
        <w:ind w:left="-709"/>
        <w:jc w:val="center"/>
        <w:rPr>
          <w:rFonts w:ascii="Times New Roman" w:hAnsi="Times New Roman"/>
          <w:b/>
          <w:sz w:val="36"/>
          <w:szCs w:val="36"/>
        </w:rPr>
      </w:pPr>
    </w:p>
    <w:p w:rsidR="00170BA0" w:rsidRDefault="00170BA0" w:rsidP="00861B64">
      <w:pPr>
        <w:ind w:left="-709"/>
        <w:jc w:val="center"/>
        <w:rPr>
          <w:rFonts w:ascii="Times New Roman" w:hAnsi="Times New Roman"/>
          <w:b/>
          <w:sz w:val="36"/>
          <w:szCs w:val="36"/>
        </w:rPr>
      </w:pPr>
    </w:p>
    <w:p w:rsidR="00170BA0" w:rsidRDefault="00170BA0" w:rsidP="00861B64">
      <w:pPr>
        <w:ind w:left="-709"/>
        <w:jc w:val="center"/>
        <w:rPr>
          <w:rFonts w:ascii="Times New Roman" w:hAnsi="Times New Roman"/>
          <w:b/>
          <w:sz w:val="36"/>
          <w:szCs w:val="36"/>
        </w:rPr>
      </w:pPr>
    </w:p>
    <w:p w:rsidR="00170BA0" w:rsidRDefault="00170BA0" w:rsidP="00861B64">
      <w:pPr>
        <w:ind w:left="-709"/>
        <w:jc w:val="center"/>
        <w:rPr>
          <w:rFonts w:ascii="Times New Roman" w:hAnsi="Times New Roman"/>
          <w:b/>
          <w:sz w:val="36"/>
          <w:szCs w:val="36"/>
        </w:rPr>
      </w:pPr>
    </w:p>
    <w:p w:rsidR="00170BA0" w:rsidRPr="005F4838" w:rsidRDefault="00170BA0" w:rsidP="005F4838">
      <w:pPr>
        <w:spacing w:after="120" w:line="240" w:lineRule="auto"/>
        <w:ind w:left="3538"/>
        <w:rPr>
          <w:rFonts w:ascii="Times New Roman" w:hAnsi="Times New Roman"/>
          <w:color w:val="000080"/>
          <w:sz w:val="32"/>
          <w:szCs w:val="32"/>
        </w:rPr>
      </w:pPr>
      <w:r w:rsidRPr="005F4838">
        <w:rPr>
          <w:rFonts w:ascii="Times New Roman" w:hAnsi="Times New Roman"/>
          <w:b/>
          <w:color w:val="000080"/>
          <w:sz w:val="32"/>
          <w:szCs w:val="32"/>
        </w:rPr>
        <w:t>Разработала:</w:t>
      </w:r>
      <w:r w:rsidRPr="005F4838">
        <w:rPr>
          <w:rFonts w:ascii="Times New Roman" w:hAnsi="Times New Roman"/>
          <w:color w:val="000080"/>
          <w:sz w:val="32"/>
          <w:szCs w:val="32"/>
        </w:rPr>
        <w:t xml:space="preserve"> воспитатель</w:t>
      </w:r>
    </w:p>
    <w:p w:rsidR="00170BA0" w:rsidRPr="005F4838" w:rsidRDefault="00170BA0" w:rsidP="005F4838">
      <w:pPr>
        <w:spacing w:after="120" w:line="240" w:lineRule="auto"/>
        <w:ind w:left="3538"/>
        <w:rPr>
          <w:rFonts w:ascii="Times New Roman" w:hAnsi="Times New Roman"/>
          <w:color w:val="000080"/>
          <w:sz w:val="32"/>
          <w:szCs w:val="32"/>
        </w:rPr>
      </w:pPr>
      <w:r w:rsidRPr="005F4838">
        <w:rPr>
          <w:rFonts w:ascii="Times New Roman" w:hAnsi="Times New Roman"/>
          <w:color w:val="000080"/>
          <w:sz w:val="32"/>
          <w:szCs w:val="32"/>
        </w:rPr>
        <w:t>группы раннего возраста «Колобки»</w:t>
      </w:r>
    </w:p>
    <w:p w:rsidR="00170BA0" w:rsidRPr="005F4838" w:rsidRDefault="00170BA0" w:rsidP="005F4838">
      <w:pPr>
        <w:spacing w:after="120" w:line="240" w:lineRule="auto"/>
        <w:ind w:left="3538"/>
        <w:rPr>
          <w:rFonts w:ascii="Times New Roman" w:hAnsi="Times New Roman"/>
          <w:color w:val="000080"/>
          <w:sz w:val="32"/>
          <w:szCs w:val="32"/>
        </w:rPr>
      </w:pPr>
      <w:r w:rsidRPr="005F4838">
        <w:rPr>
          <w:rFonts w:ascii="Times New Roman" w:hAnsi="Times New Roman"/>
          <w:color w:val="000080"/>
          <w:sz w:val="32"/>
          <w:szCs w:val="32"/>
        </w:rPr>
        <w:t xml:space="preserve">МКДОУ «ДС «Березка» </w:t>
      </w:r>
      <w:proofErr w:type="spellStart"/>
      <w:r w:rsidRPr="005F4838">
        <w:rPr>
          <w:rFonts w:ascii="Times New Roman" w:hAnsi="Times New Roman"/>
          <w:color w:val="000080"/>
          <w:sz w:val="32"/>
          <w:szCs w:val="32"/>
        </w:rPr>
        <w:t>п</w:t>
      </w:r>
      <w:proofErr w:type="gramStart"/>
      <w:r w:rsidRPr="005F4838">
        <w:rPr>
          <w:rFonts w:ascii="Times New Roman" w:hAnsi="Times New Roman"/>
          <w:color w:val="000080"/>
          <w:sz w:val="32"/>
          <w:szCs w:val="32"/>
        </w:rPr>
        <w:t>.Х</w:t>
      </w:r>
      <w:proofErr w:type="gramEnd"/>
      <w:r w:rsidRPr="005F4838">
        <w:rPr>
          <w:rFonts w:ascii="Times New Roman" w:hAnsi="Times New Roman"/>
          <w:color w:val="000080"/>
          <w:sz w:val="32"/>
          <w:szCs w:val="32"/>
        </w:rPr>
        <w:t>анымей</w:t>
      </w:r>
      <w:proofErr w:type="spellEnd"/>
    </w:p>
    <w:p w:rsidR="00170BA0" w:rsidRPr="005F4838" w:rsidRDefault="00170BA0" w:rsidP="005F4838">
      <w:pPr>
        <w:spacing w:after="120" w:line="240" w:lineRule="auto"/>
        <w:ind w:left="3538"/>
        <w:rPr>
          <w:rFonts w:ascii="Times New Roman" w:hAnsi="Times New Roman"/>
          <w:sz w:val="32"/>
          <w:szCs w:val="32"/>
        </w:rPr>
      </w:pPr>
      <w:r w:rsidRPr="005F4838">
        <w:rPr>
          <w:rFonts w:ascii="Times New Roman" w:hAnsi="Times New Roman"/>
          <w:color w:val="000080"/>
          <w:sz w:val="32"/>
          <w:szCs w:val="32"/>
        </w:rPr>
        <w:t>Александрова</w:t>
      </w:r>
      <w:r w:rsidRPr="005F4838">
        <w:rPr>
          <w:rFonts w:ascii="Times New Roman" w:hAnsi="Times New Roman"/>
          <w:sz w:val="32"/>
          <w:szCs w:val="32"/>
        </w:rPr>
        <w:t xml:space="preserve"> </w:t>
      </w:r>
      <w:r w:rsidRPr="005F4838">
        <w:rPr>
          <w:rFonts w:ascii="Times New Roman" w:hAnsi="Times New Roman"/>
          <w:color w:val="000080"/>
          <w:sz w:val="32"/>
          <w:szCs w:val="32"/>
        </w:rPr>
        <w:t>М.Н.</w:t>
      </w:r>
    </w:p>
    <w:p w:rsidR="00170BA0" w:rsidRDefault="00170BA0" w:rsidP="00861B64">
      <w:pPr>
        <w:ind w:left="-709"/>
        <w:jc w:val="center"/>
        <w:rPr>
          <w:rFonts w:ascii="Times New Roman" w:hAnsi="Times New Roman"/>
          <w:sz w:val="36"/>
          <w:szCs w:val="36"/>
        </w:rPr>
      </w:pPr>
    </w:p>
    <w:p w:rsidR="00170BA0" w:rsidRDefault="00170BA0" w:rsidP="00861B64">
      <w:pPr>
        <w:ind w:left="-709"/>
        <w:jc w:val="center"/>
        <w:rPr>
          <w:rFonts w:ascii="Times New Roman" w:hAnsi="Times New Roman"/>
          <w:sz w:val="36"/>
          <w:szCs w:val="36"/>
        </w:rPr>
      </w:pPr>
    </w:p>
    <w:p w:rsidR="00170BA0" w:rsidRDefault="00170BA0" w:rsidP="00861B64">
      <w:pPr>
        <w:ind w:left="-709"/>
        <w:jc w:val="center"/>
        <w:rPr>
          <w:rFonts w:ascii="Times New Roman" w:hAnsi="Times New Roman"/>
          <w:sz w:val="36"/>
          <w:szCs w:val="36"/>
        </w:rPr>
      </w:pPr>
    </w:p>
    <w:p w:rsidR="00170BA0" w:rsidRDefault="00170BA0" w:rsidP="00861B64">
      <w:pPr>
        <w:ind w:left="-709"/>
        <w:jc w:val="center"/>
        <w:rPr>
          <w:rFonts w:ascii="Times New Roman" w:hAnsi="Times New Roman"/>
          <w:sz w:val="36"/>
          <w:szCs w:val="36"/>
        </w:rPr>
      </w:pPr>
    </w:p>
    <w:p w:rsidR="00170BA0" w:rsidRPr="005F4838" w:rsidRDefault="00170BA0" w:rsidP="00861B64">
      <w:pPr>
        <w:ind w:left="-709"/>
        <w:jc w:val="center"/>
        <w:rPr>
          <w:rFonts w:ascii="Times New Roman" w:hAnsi="Times New Roman"/>
          <w:color w:val="000080"/>
          <w:sz w:val="28"/>
          <w:szCs w:val="28"/>
        </w:rPr>
      </w:pPr>
      <w:proofErr w:type="spellStart"/>
      <w:r w:rsidRPr="005F4838">
        <w:rPr>
          <w:rFonts w:ascii="Times New Roman" w:hAnsi="Times New Roman"/>
          <w:color w:val="000080"/>
          <w:sz w:val="28"/>
          <w:szCs w:val="28"/>
        </w:rPr>
        <w:t>Ханымей</w:t>
      </w:r>
      <w:proofErr w:type="spellEnd"/>
      <w:r w:rsidRPr="005F4838">
        <w:rPr>
          <w:rFonts w:ascii="Times New Roman" w:hAnsi="Times New Roman"/>
          <w:color w:val="000080"/>
          <w:sz w:val="28"/>
          <w:szCs w:val="28"/>
        </w:rPr>
        <w:t xml:space="preserve"> </w:t>
      </w:r>
      <w:r>
        <w:rPr>
          <w:rFonts w:ascii="Times New Roman" w:hAnsi="Times New Roman"/>
          <w:color w:val="000080"/>
          <w:sz w:val="28"/>
          <w:szCs w:val="28"/>
        </w:rPr>
        <w:t xml:space="preserve">– </w:t>
      </w:r>
      <w:r w:rsidRPr="005F4838">
        <w:rPr>
          <w:rFonts w:ascii="Times New Roman" w:hAnsi="Times New Roman"/>
          <w:color w:val="000080"/>
          <w:sz w:val="28"/>
          <w:szCs w:val="28"/>
        </w:rPr>
        <w:t>2014</w:t>
      </w:r>
    </w:p>
    <w:p w:rsidR="00170BA0" w:rsidRDefault="00170BA0" w:rsidP="00861B64">
      <w:pPr>
        <w:ind w:left="-709"/>
        <w:jc w:val="center"/>
        <w:rPr>
          <w:rFonts w:ascii="Times New Roman" w:hAnsi="Times New Roman"/>
          <w:b/>
          <w:sz w:val="36"/>
          <w:szCs w:val="36"/>
        </w:rPr>
      </w:pPr>
    </w:p>
    <w:p w:rsidR="00170BA0" w:rsidRPr="003D4F06" w:rsidRDefault="00170BA0" w:rsidP="00C70F47">
      <w:pPr>
        <w:ind w:left="-709"/>
        <w:jc w:val="center"/>
        <w:rPr>
          <w:rFonts w:ascii="Times New Roman" w:hAnsi="Times New Roman"/>
          <w:b/>
          <w:sz w:val="28"/>
          <w:szCs w:val="28"/>
        </w:rPr>
      </w:pPr>
      <w:r w:rsidRPr="003D4F06">
        <w:rPr>
          <w:rFonts w:ascii="Times New Roman" w:hAnsi="Times New Roman"/>
          <w:b/>
          <w:sz w:val="28"/>
          <w:szCs w:val="28"/>
        </w:rPr>
        <w:t>Паспорт проекта</w:t>
      </w:r>
    </w:p>
    <w:p w:rsidR="00170BA0" w:rsidRPr="00C70F47" w:rsidRDefault="00170BA0" w:rsidP="00AB0D01">
      <w:pPr>
        <w:ind w:left="-709" w:firstLine="709"/>
        <w:jc w:val="both"/>
        <w:rPr>
          <w:rFonts w:ascii="Times New Roman" w:hAnsi="Times New Roman"/>
          <w:b/>
          <w:sz w:val="36"/>
          <w:szCs w:val="36"/>
        </w:rPr>
      </w:pPr>
      <w:r w:rsidRPr="00E4335B">
        <w:rPr>
          <w:rFonts w:ascii="Times New Roman" w:hAnsi="Times New Roman"/>
          <w:b/>
          <w:sz w:val="24"/>
          <w:szCs w:val="24"/>
        </w:rPr>
        <w:t>Наименование:</w:t>
      </w:r>
      <w:r>
        <w:rPr>
          <w:rFonts w:ascii="Times New Roman" w:hAnsi="Times New Roman"/>
          <w:b/>
          <w:sz w:val="24"/>
          <w:szCs w:val="24"/>
        </w:rPr>
        <w:t xml:space="preserve"> </w:t>
      </w:r>
      <w:r w:rsidRPr="003D4F06">
        <w:rPr>
          <w:rFonts w:ascii="Times New Roman" w:hAnsi="Times New Roman"/>
          <w:sz w:val="24"/>
          <w:szCs w:val="24"/>
        </w:rPr>
        <w:t>пе</w:t>
      </w:r>
      <w:r>
        <w:rPr>
          <w:rFonts w:ascii="Times New Roman" w:hAnsi="Times New Roman"/>
          <w:sz w:val="24"/>
          <w:szCs w:val="24"/>
        </w:rPr>
        <w:t>дагогический проект «Что такое посуда?»</w:t>
      </w:r>
    </w:p>
    <w:p w:rsidR="00170BA0" w:rsidRDefault="00170BA0" w:rsidP="00AB0D01">
      <w:pPr>
        <w:ind w:left="-709" w:firstLine="709"/>
        <w:jc w:val="both"/>
        <w:rPr>
          <w:rFonts w:ascii="Times New Roman" w:hAnsi="Times New Roman"/>
          <w:sz w:val="24"/>
          <w:szCs w:val="24"/>
        </w:rPr>
      </w:pPr>
      <w:r>
        <w:rPr>
          <w:rFonts w:ascii="Times New Roman" w:hAnsi="Times New Roman"/>
          <w:sz w:val="24"/>
          <w:szCs w:val="24"/>
        </w:rPr>
        <w:t>Проект ориентирован на использование при работе ДОУ программы «Примерная осно</w:t>
      </w:r>
      <w:r>
        <w:rPr>
          <w:rFonts w:ascii="Times New Roman" w:hAnsi="Times New Roman"/>
          <w:sz w:val="24"/>
          <w:szCs w:val="24"/>
        </w:rPr>
        <w:t>в</w:t>
      </w:r>
      <w:r>
        <w:rPr>
          <w:rFonts w:ascii="Times New Roman" w:hAnsi="Times New Roman"/>
          <w:sz w:val="24"/>
          <w:szCs w:val="24"/>
        </w:rPr>
        <w:t xml:space="preserve">ная общеобразовательная программа дошкольного образования МКДОУ «ДС «Березка» </w:t>
      </w:r>
      <w:proofErr w:type="spellStart"/>
      <w:r>
        <w:rPr>
          <w:rFonts w:ascii="Times New Roman" w:hAnsi="Times New Roman"/>
          <w:sz w:val="24"/>
          <w:szCs w:val="24"/>
        </w:rPr>
        <w:t>п</w:t>
      </w:r>
      <w:proofErr w:type="gramStart"/>
      <w:r>
        <w:rPr>
          <w:rFonts w:ascii="Times New Roman" w:hAnsi="Times New Roman"/>
          <w:sz w:val="24"/>
          <w:szCs w:val="24"/>
        </w:rPr>
        <w:t>.Х</w:t>
      </w:r>
      <w:proofErr w:type="gramEnd"/>
      <w:r>
        <w:rPr>
          <w:rFonts w:ascii="Times New Roman" w:hAnsi="Times New Roman"/>
          <w:sz w:val="24"/>
          <w:szCs w:val="24"/>
        </w:rPr>
        <w:t>анымей</w:t>
      </w:r>
      <w:proofErr w:type="spellEnd"/>
      <w:r>
        <w:rPr>
          <w:rFonts w:ascii="Times New Roman" w:hAnsi="Times New Roman"/>
          <w:sz w:val="24"/>
          <w:szCs w:val="24"/>
        </w:rPr>
        <w:t>»; проект  также может быть реализован педагогическими коллективами.</w:t>
      </w:r>
    </w:p>
    <w:p w:rsidR="00170BA0" w:rsidRDefault="00170BA0" w:rsidP="00AB0D01">
      <w:pPr>
        <w:ind w:left="-709" w:firstLine="709"/>
        <w:jc w:val="both"/>
        <w:rPr>
          <w:rFonts w:ascii="Times New Roman" w:hAnsi="Times New Roman"/>
          <w:sz w:val="24"/>
          <w:szCs w:val="24"/>
        </w:rPr>
      </w:pPr>
      <w:r w:rsidRPr="00C70F47">
        <w:rPr>
          <w:rFonts w:ascii="Times New Roman" w:hAnsi="Times New Roman"/>
          <w:b/>
          <w:sz w:val="24"/>
          <w:szCs w:val="24"/>
        </w:rPr>
        <w:t>Цель</w:t>
      </w:r>
      <w:r>
        <w:rPr>
          <w:rFonts w:ascii="Times New Roman" w:hAnsi="Times New Roman"/>
          <w:sz w:val="24"/>
          <w:szCs w:val="24"/>
        </w:rPr>
        <w:t>:  познакомить с названия предметов посуды; их предназначением.</w:t>
      </w:r>
    </w:p>
    <w:p w:rsidR="00170BA0" w:rsidRPr="00AB0D01" w:rsidRDefault="00170BA0" w:rsidP="00AB0D01">
      <w:pPr>
        <w:ind w:left="-709" w:firstLine="709"/>
        <w:jc w:val="both"/>
        <w:rPr>
          <w:rFonts w:ascii="Times New Roman" w:hAnsi="Times New Roman"/>
          <w:sz w:val="24"/>
          <w:szCs w:val="24"/>
        </w:rPr>
      </w:pPr>
      <w:r w:rsidRPr="00C70F47">
        <w:rPr>
          <w:rFonts w:ascii="Times New Roman" w:hAnsi="Times New Roman"/>
          <w:b/>
          <w:sz w:val="24"/>
          <w:szCs w:val="24"/>
        </w:rPr>
        <w:t>Актуальность темы</w:t>
      </w:r>
      <w:r>
        <w:rPr>
          <w:rFonts w:ascii="Times New Roman" w:hAnsi="Times New Roman"/>
          <w:sz w:val="24"/>
          <w:szCs w:val="24"/>
        </w:rPr>
        <w:t xml:space="preserve">: </w:t>
      </w:r>
      <w:r>
        <w:rPr>
          <w:rFonts w:ascii="Times New Roman" w:hAnsi="Times New Roman"/>
        </w:rPr>
        <w:t>н</w:t>
      </w:r>
      <w:r w:rsidRPr="00C864FA">
        <w:rPr>
          <w:rFonts w:ascii="Times New Roman" w:hAnsi="Times New Roman"/>
        </w:rPr>
        <w:t xml:space="preserve">а этапе </w:t>
      </w:r>
      <w:r>
        <w:rPr>
          <w:rFonts w:ascii="Times New Roman" w:hAnsi="Times New Roman"/>
        </w:rPr>
        <w:t xml:space="preserve">раннего </w:t>
      </w:r>
      <w:r w:rsidRPr="00C864FA">
        <w:rPr>
          <w:rFonts w:ascii="Times New Roman" w:hAnsi="Times New Roman"/>
        </w:rPr>
        <w:t>дошкольного детства важную роль в развитии детей и</w:t>
      </w:r>
      <w:r w:rsidRPr="00C864FA">
        <w:rPr>
          <w:rFonts w:ascii="Times New Roman" w:hAnsi="Times New Roman"/>
        </w:rPr>
        <w:t>г</w:t>
      </w:r>
      <w:r w:rsidRPr="00C864FA">
        <w:rPr>
          <w:rFonts w:ascii="Times New Roman" w:hAnsi="Times New Roman"/>
        </w:rPr>
        <w:t xml:space="preserve">рает интерес к окружающему миру. Детям этого возраста необходимо усвоить определенный круг знаний о предметах, ознакомиться с их названиями, признаками, назначением. Игровая деятельность с предметами, максимально приближенная к реальным действиям, поможет педагогу научить детей пользоваться необходимыми в быту вещами.  Дети, приходящие в группу раннего возраста, часто </w:t>
      </w:r>
      <w:r>
        <w:rPr>
          <w:rFonts w:ascii="Times New Roman" w:hAnsi="Times New Roman"/>
        </w:rPr>
        <w:t xml:space="preserve">не </w:t>
      </w:r>
      <w:r w:rsidRPr="00C864FA">
        <w:rPr>
          <w:rFonts w:ascii="Times New Roman" w:hAnsi="Times New Roman"/>
        </w:rPr>
        <w:t>умеют пользоваться столовыми приборами, держать чашку, пить из нее</w:t>
      </w:r>
      <w:r>
        <w:rPr>
          <w:rFonts w:ascii="Times New Roman" w:hAnsi="Times New Roman"/>
        </w:rPr>
        <w:t xml:space="preserve">, </w:t>
      </w:r>
      <w:r w:rsidRPr="00C864FA">
        <w:rPr>
          <w:rFonts w:ascii="Times New Roman" w:hAnsi="Times New Roman"/>
        </w:rPr>
        <w:t xml:space="preserve">не </w:t>
      </w:r>
      <w:r>
        <w:rPr>
          <w:rFonts w:ascii="Times New Roman" w:hAnsi="Times New Roman"/>
        </w:rPr>
        <w:t xml:space="preserve">знают названия предметов посуды. </w:t>
      </w:r>
      <w:r w:rsidRPr="00C864FA">
        <w:rPr>
          <w:rFonts w:ascii="Times New Roman" w:hAnsi="Times New Roman"/>
        </w:rPr>
        <w:t xml:space="preserve">Поэтому считаю, что данный проект актуален на данном этапе. </w:t>
      </w:r>
    </w:p>
    <w:p w:rsidR="00170BA0" w:rsidRDefault="00170BA0" w:rsidP="00AB0D01">
      <w:pPr>
        <w:ind w:left="-709" w:firstLine="709"/>
        <w:jc w:val="both"/>
        <w:rPr>
          <w:rFonts w:ascii="Times New Roman" w:hAnsi="Times New Roman"/>
          <w:sz w:val="24"/>
          <w:szCs w:val="24"/>
        </w:rPr>
      </w:pPr>
      <w:r>
        <w:rPr>
          <w:rFonts w:ascii="Times New Roman" w:hAnsi="Times New Roman"/>
          <w:b/>
          <w:sz w:val="24"/>
          <w:szCs w:val="24"/>
        </w:rPr>
        <w:t xml:space="preserve">Вид проекта: </w:t>
      </w:r>
      <w:r>
        <w:rPr>
          <w:rFonts w:ascii="Times New Roman" w:hAnsi="Times New Roman"/>
          <w:sz w:val="24"/>
          <w:szCs w:val="24"/>
        </w:rPr>
        <w:t>творческо-игровой.</w:t>
      </w:r>
    </w:p>
    <w:p w:rsidR="00170BA0" w:rsidRDefault="00170BA0" w:rsidP="00AB0D01">
      <w:pPr>
        <w:ind w:left="-709" w:firstLine="709"/>
        <w:jc w:val="both"/>
        <w:rPr>
          <w:rFonts w:ascii="Times New Roman" w:hAnsi="Times New Roman"/>
          <w:sz w:val="24"/>
          <w:szCs w:val="24"/>
        </w:rPr>
      </w:pPr>
      <w:r w:rsidRPr="00C70F47">
        <w:rPr>
          <w:rFonts w:ascii="Times New Roman" w:hAnsi="Times New Roman"/>
          <w:b/>
          <w:sz w:val="24"/>
          <w:szCs w:val="24"/>
        </w:rPr>
        <w:t>Тип:</w:t>
      </w:r>
      <w:r>
        <w:rPr>
          <w:rFonts w:ascii="Times New Roman" w:hAnsi="Times New Roman"/>
          <w:sz w:val="24"/>
          <w:szCs w:val="24"/>
        </w:rPr>
        <w:t xml:space="preserve"> детско-взрослый.</w:t>
      </w:r>
    </w:p>
    <w:p w:rsidR="00170BA0" w:rsidRDefault="00170BA0" w:rsidP="00AB0D01">
      <w:pPr>
        <w:ind w:left="-709" w:firstLine="709"/>
        <w:jc w:val="both"/>
        <w:rPr>
          <w:rFonts w:ascii="Times New Roman" w:hAnsi="Times New Roman"/>
          <w:sz w:val="24"/>
          <w:szCs w:val="24"/>
        </w:rPr>
      </w:pPr>
      <w:r w:rsidRPr="00C70F47">
        <w:rPr>
          <w:rFonts w:ascii="Times New Roman" w:hAnsi="Times New Roman"/>
          <w:b/>
          <w:sz w:val="24"/>
          <w:szCs w:val="24"/>
        </w:rPr>
        <w:t>Продолжительность:</w:t>
      </w:r>
      <w:r>
        <w:rPr>
          <w:rFonts w:ascii="Times New Roman" w:hAnsi="Times New Roman"/>
          <w:sz w:val="24"/>
          <w:szCs w:val="24"/>
        </w:rPr>
        <w:t xml:space="preserve"> </w:t>
      </w:r>
      <w:proofErr w:type="gramStart"/>
      <w:r>
        <w:rPr>
          <w:rFonts w:ascii="Times New Roman" w:hAnsi="Times New Roman"/>
          <w:sz w:val="24"/>
          <w:szCs w:val="24"/>
        </w:rPr>
        <w:t>краткосрочный</w:t>
      </w:r>
      <w:proofErr w:type="gramEnd"/>
      <w:r>
        <w:rPr>
          <w:rFonts w:ascii="Times New Roman" w:hAnsi="Times New Roman"/>
          <w:sz w:val="24"/>
          <w:szCs w:val="24"/>
        </w:rPr>
        <w:t xml:space="preserve"> (недельный).</w:t>
      </w:r>
    </w:p>
    <w:p w:rsidR="00170BA0" w:rsidRDefault="00170BA0" w:rsidP="00AB0D01">
      <w:pPr>
        <w:ind w:left="-709" w:firstLine="709"/>
        <w:jc w:val="both"/>
        <w:rPr>
          <w:rFonts w:ascii="Times New Roman" w:hAnsi="Times New Roman"/>
          <w:sz w:val="24"/>
          <w:szCs w:val="24"/>
        </w:rPr>
      </w:pPr>
      <w:r w:rsidRPr="00C70F47">
        <w:rPr>
          <w:rFonts w:ascii="Times New Roman" w:hAnsi="Times New Roman"/>
          <w:b/>
          <w:sz w:val="24"/>
          <w:szCs w:val="24"/>
        </w:rPr>
        <w:t>Срок реализации:</w:t>
      </w:r>
      <w:r>
        <w:rPr>
          <w:rFonts w:ascii="Times New Roman" w:hAnsi="Times New Roman"/>
          <w:sz w:val="24"/>
          <w:szCs w:val="24"/>
        </w:rPr>
        <w:t xml:space="preserve"> с 17 марта 2014 года по 21 марта 2014 года</w:t>
      </w:r>
    </w:p>
    <w:p w:rsidR="00170BA0" w:rsidRDefault="00170BA0" w:rsidP="00AB0D01">
      <w:pPr>
        <w:ind w:left="-709" w:firstLine="709"/>
        <w:jc w:val="both"/>
        <w:rPr>
          <w:rFonts w:ascii="Times New Roman" w:hAnsi="Times New Roman"/>
          <w:sz w:val="24"/>
          <w:szCs w:val="24"/>
        </w:rPr>
      </w:pPr>
      <w:r w:rsidRPr="00C70F47">
        <w:rPr>
          <w:rFonts w:ascii="Times New Roman" w:hAnsi="Times New Roman"/>
          <w:b/>
          <w:sz w:val="24"/>
          <w:szCs w:val="24"/>
        </w:rPr>
        <w:t>Участники проекта</w:t>
      </w:r>
      <w:r>
        <w:rPr>
          <w:rFonts w:ascii="Times New Roman" w:hAnsi="Times New Roman"/>
          <w:sz w:val="24"/>
          <w:szCs w:val="24"/>
        </w:rPr>
        <w:t>: дети младшего дошкольного возраста (1,5 – 3 лет); специалисты: музыкальный руководитель, воспитатели, родители воспитанников.</w:t>
      </w:r>
    </w:p>
    <w:p w:rsidR="00170BA0" w:rsidRDefault="00170BA0" w:rsidP="00AB0D01">
      <w:pPr>
        <w:ind w:left="-709" w:firstLine="709"/>
        <w:jc w:val="both"/>
        <w:rPr>
          <w:rFonts w:ascii="Times New Roman" w:hAnsi="Times New Roman"/>
          <w:sz w:val="24"/>
          <w:szCs w:val="24"/>
        </w:rPr>
      </w:pPr>
      <w:r w:rsidRPr="00C70F47">
        <w:rPr>
          <w:rFonts w:ascii="Times New Roman" w:hAnsi="Times New Roman"/>
          <w:b/>
          <w:sz w:val="24"/>
          <w:szCs w:val="24"/>
        </w:rPr>
        <w:t>Интегрируемые образовательные области</w:t>
      </w:r>
      <w:r>
        <w:rPr>
          <w:rFonts w:ascii="Times New Roman" w:hAnsi="Times New Roman"/>
          <w:sz w:val="24"/>
          <w:szCs w:val="24"/>
        </w:rPr>
        <w:t>: «Познавательное развитие», «Речевое разв</w:t>
      </w:r>
      <w:r>
        <w:rPr>
          <w:rFonts w:ascii="Times New Roman" w:hAnsi="Times New Roman"/>
          <w:sz w:val="24"/>
          <w:szCs w:val="24"/>
        </w:rPr>
        <w:t>и</w:t>
      </w:r>
      <w:r>
        <w:rPr>
          <w:rFonts w:ascii="Times New Roman" w:hAnsi="Times New Roman"/>
          <w:sz w:val="24"/>
          <w:szCs w:val="24"/>
        </w:rPr>
        <w:t>тие», «Физическое развитие», «Художественно-эстетическое развитие», «Социально-коммуникативное развитие».</w:t>
      </w:r>
    </w:p>
    <w:p w:rsidR="00170BA0" w:rsidRDefault="00170BA0" w:rsidP="00AB0D01">
      <w:pPr>
        <w:ind w:left="-709" w:firstLine="709"/>
        <w:jc w:val="both"/>
        <w:rPr>
          <w:rFonts w:ascii="Times New Roman" w:hAnsi="Times New Roman"/>
          <w:b/>
          <w:sz w:val="24"/>
          <w:szCs w:val="24"/>
        </w:rPr>
      </w:pPr>
      <w:r w:rsidRPr="009772E2">
        <w:rPr>
          <w:rFonts w:ascii="Times New Roman" w:hAnsi="Times New Roman"/>
          <w:b/>
          <w:sz w:val="24"/>
          <w:szCs w:val="24"/>
        </w:rPr>
        <w:t xml:space="preserve">Ожидаемый результат: </w:t>
      </w:r>
      <w:r w:rsidRPr="009772E2">
        <w:rPr>
          <w:rFonts w:ascii="Times New Roman" w:hAnsi="Times New Roman"/>
          <w:sz w:val="24"/>
          <w:szCs w:val="24"/>
        </w:rPr>
        <w:t>получение детьми первичных знаний о предметах посуды и их предназначении; активизация словаря детей</w:t>
      </w:r>
      <w:r>
        <w:rPr>
          <w:rFonts w:ascii="Times New Roman" w:hAnsi="Times New Roman"/>
          <w:sz w:val="24"/>
          <w:szCs w:val="24"/>
        </w:rPr>
        <w:t>.</w:t>
      </w: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E4335B">
      <w:pPr>
        <w:ind w:left="-709"/>
        <w:rPr>
          <w:rFonts w:ascii="Times New Roman" w:hAnsi="Times New Roman"/>
          <w:b/>
          <w:sz w:val="24"/>
          <w:szCs w:val="24"/>
        </w:rPr>
      </w:pPr>
    </w:p>
    <w:p w:rsidR="00170BA0" w:rsidRDefault="00170BA0" w:rsidP="0048639E">
      <w:pPr>
        <w:tabs>
          <w:tab w:val="left" w:pos="2295"/>
          <w:tab w:val="center" w:pos="4322"/>
        </w:tabs>
        <w:spacing w:after="0" w:line="240" w:lineRule="auto"/>
        <w:ind w:left="-709"/>
        <w:rPr>
          <w:rFonts w:ascii="Times New Roman" w:hAnsi="Times New Roman"/>
          <w:b/>
          <w:sz w:val="28"/>
          <w:szCs w:val="28"/>
        </w:rPr>
      </w:pPr>
      <w:r>
        <w:rPr>
          <w:rFonts w:ascii="Times New Roman" w:hAnsi="Times New Roman"/>
          <w:b/>
          <w:sz w:val="28"/>
          <w:szCs w:val="28"/>
        </w:rPr>
        <w:tab/>
      </w:r>
      <w:r w:rsidRPr="000B07CB">
        <w:rPr>
          <w:rFonts w:ascii="Times New Roman" w:hAnsi="Times New Roman"/>
          <w:b/>
          <w:sz w:val="28"/>
          <w:szCs w:val="28"/>
        </w:rPr>
        <w:t>Этапы работы над проектом</w:t>
      </w:r>
    </w:p>
    <w:p w:rsidR="00170BA0" w:rsidRDefault="00170BA0" w:rsidP="009A6BE4">
      <w:pPr>
        <w:spacing w:after="0" w:line="240" w:lineRule="auto"/>
        <w:ind w:left="-709"/>
        <w:jc w:val="center"/>
        <w:rPr>
          <w:rFonts w:ascii="Times New Roman" w:hAnsi="Times New Roman"/>
          <w:b/>
          <w:sz w:val="28"/>
          <w:szCs w:val="28"/>
        </w:rPr>
      </w:pPr>
    </w:p>
    <w:p w:rsidR="00170BA0" w:rsidRPr="009A6BE4" w:rsidRDefault="00170BA0" w:rsidP="009A6BE4">
      <w:pPr>
        <w:numPr>
          <w:ilvl w:val="0"/>
          <w:numId w:val="13"/>
        </w:numPr>
        <w:spacing w:after="120" w:line="360" w:lineRule="auto"/>
        <w:ind w:left="-352" w:hanging="357"/>
        <w:rPr>
          <w:rFonts w:ascii="Times New Roman" w:hAnsi="Times New Roman"/>
          <w:sz w:val="24"/>
          <w:szCs w:val="24"/>
        </w:rPr>
      </w:pPr>
      <w:r w:rsidRPr="009A6BE4">
        <w:rPr>
          <w:rFonts w:ascii="Times New Roman" w:hAnsi="Times New Roman"/>
          <w:sz w:val="24"/>
          <w:szCs w:val="24"/>
          <w:u w:val="single"/>
        </w:rPr>
        <w:t>Подготовительный этап</w:t>
      </w:r>
      <w:r w:rsidRPr="009A6BE4">
        <w:rPr>
          <w:rFonts w:ascii="Times New Roman" w:hAnsi="Times New Roman"/>
          <w:sz w:val="24"/>
          <w:szCs w:val="24"/>
        </w:rPr>
        <w:t>: формирование проблемы, цели и задач проекта.</w:t>
      </w:r>
    </w:p>
    <w:p w:rsidR="00170BA0" w:rsidRPr="009A6BE4" w:rsidRDefault="00170BA0" w:rsidP="009A6BE4">
      <w:pPr>
        <w:numPr>
          <w:ilvl w:val="0"/>
          <w:numId w:val="13"/>
        </w:numPr>
        <w:spacing w:after="120" w:line="360" w:lineRule="auto"/>
        <w:ind w:left="-352" w:hanging="357"/>
        <w:rPr>
          <w:rFonts w:ascii="Times New Roman" w:hAnsi="Times New Roman"/>
          <w:sz w:val="24"/>
          <w:szCs w:val="24"/>
        </w:rPr>
      </w:pPr>
      <w:r w:rsidRPr="009A6BE4">
        <w:rPr>
          <w:rFonts w:ascii="Times New Roman" w:hAnsi="Times New Roman"/>
          <w:sz w:val="24"/>
          <w:szCs w:val="24"/>
          <w:u w:val="single"/>
        </w:rPr>
        <w:t>Основной этап</w:t>
      </w:r>
      <w:r w:rsidRPr="009A6BE4">
        <w:rPr>
          <w:rFonts w:ascii="Times New Roman" w:hAnsi="Times New Roman"/>
          <w:sz w:val="24"/>
          <w:szCs w:val="24"/>
        </w:rPr>
        <w:t>: практическая реализация проекта.</w:t>
      </w:r>
    </w:p>
    <w:p w:rsidR="00170BA0" w:rsidRPr="009A6BE4" w:rsidRDefault="00170BA0" w:rsidP="009A6BE4">
      <w:pPr>
        <w:numPr>
          <w:ilvl w:val="0"/>
          <w:numId w:val="13"/>
        </w:numPr>
        <w:spacing w:after="120" w:line="360" w:lineRule="auto"/>
        <w:ind w:left="-352" w:hanging="357"/>
        <w:rPr>
          <w:rFonts w:ascii="Times New Roman" w:hAnsi="Times New Roman"/>
          <w:sz w:val="24"/>
          <w:szCs w:val="24"/>
        </w:rPr>
      </w:pPr>
      <w:r w:rsidRPr="009A6BE4">
        <w:rPr>
          <w:rFonts w:ascii="Times New Roman" w:hAnsi="Times New Roman"/>
          <w:sz w:val="24"/>
          <w:szCs w:val="24"/>
          <w:u w:val="single"/>
        </w:rPr>
        <w:t>Заключительный этап</w:t>
      </w:r>
      <w:r w:rsidRPr="009A6BE4">
        <w:rPr>
          <w:rFonts w:ascii="Times New Roman" w:hAnsi="Times New Roman"/>
          <w:sz w:val="24"/>
          <w:szCs w:val="24"/>
        </w:rPr>
        <w:t>: подведение  итогов, оформление материалов по проекту, создание презентации.</w:t>
      </w:r>
    </w:p>
    <w:p w:rsidR="00170BA0" w:rsidRPr="000B07CB" w:rsidRDefault="00170BA0" w:rsidP="009A6BE4">
      <w:pPr>
        <w:spacing w:after="0" w:line="240" w:lineRule="auto"/>
        <w:ind w:left="-709"/>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Default="00170BA0" w:rsidP="00990333">
      <w:pPr>
        <w:ind w:left="-709"/>
        <w:jc w:val="center"/>
        <w:rPr>
          <w:rFonts w:ascii="Times New Roman" w:hAnsi="Times New Roman"/>
          <w:b/>
          <w:sz w:val="28"/>
          <w:szCs w:val="28"/>
        </w:rPr>
      </w:pPr>
    </w:p>
    <w:p w:rsidR="00170BA0" w:rsidRPr="00CB72D1" w:rsidRDefault="00170BA0" w:rsidP="00990333">
      <w:pPr>
        <w:ind w:left="-709"/>
        <w:jc w:val="center"/>
        <w:rPr>
          <w:rFonts w:ascii="Times New Roman" w:hAnsi="Times New Roman"/>
          <w:b/>
          <w:sz w:val="28"/>
          <w:szCs w:val="28"/>
        </w:rPr>
      </w:pPr>
      <w:proofErr w:type="spellStart"/>
      <w:r w:rsidRPr="00CB72D1">
        <w:rPr>
          <w:rFonts w:ascii="Times New Roman" w:hAnsi="Times New Roman"/>
          <w:b/>
          <w:sz w:val="28"/>
          <w:szCs w:val="28"/>
        </w:rPr>
        <w:t>Межпредметные</w:t>
      </w:r>
      <w:proofErr w:type="spellEnd"/>
      <w:r w:rsidRPr="00CB72D1">
        <w:rPr>
          <w:rFonts w:ascii="Times New Roman" w:hAnsi="Times New Roman"/>
          <w:b/>
          <w:sz w:val="28"/>
          <w:szCs w:val="28"/>
        </w:rPr>
        <w:t xml:space="preserve"> связи</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700"/>
        <w:gridCol w:w="3940"/>
      </w:tblGrid>
      <w:tr w:rsidR="00170BA0" w:rsidRPr="0004724A" w:rsidTr="0048639E">
        <w:trPr>
          <w:jc w:val="center"/>
        </w:trPr>
        <w:tc>
          <w:tcPr>
            <w:tcW w:w="2257" w:type="dxa"/>
          </w:tcPr>
          <w:p w:rsidR="00170BA0" w:rsidRPr="00E13D03" w:rsidRDefault="00170BA0" w:rsidP="00E13D03">
            <w:pPr>
              <w:jc w:val="center"/>
              <w:rPr>
                <w:rFonts w:ascii="Times New Roman" w:hAnsi="Times New Roman"/>
                <w:b/>
                <w:sz w:val="24"/>
                <w:szCs w:val="24"/>
              </w:rPr>
            </w:pPr>
            <w:r w:rsidRPr="00E13D03">
              <w:rPr>
                <w:rFonts w:ascii="Times New Roman" w:hAnsi="Times New Roman"/>
                <w:b/>
                <w:sz w:val="24"/>
                <w:szCs w:val="24"/>
              </w:rPr>
              <w:t>Направление ра</w:t>
            </w:r>
            <w:r w:rsidRPr="00E13D03">
              <w:rPr>
                <w:rFonts w:ascii="Times New Roman" w:hAnsi="Times New Roman"/>
                <w:b/>
                <w:sz w:val="24"/>
                <w:szCs w:val="24"/>
              </w:rPr>
              <w:t>з</w:t>
            </w:r>
            <w:r w:rsidRPr="00E13D03">
              <w:rPr>
                <w:rFonts w:ascii="Times New Roman" w:hAnsi="Times New Roman"/>
                <w:b/>
                <w:sz w:val="24"/>
                <w:szCs w:val="24"/>
              </w:rPr>
              <w:t>дела программы</w:t>
            </w:r>
          </w:p>
        </w:tc>
        <w:tc>
          <w:tcPr>
            <w:tcW w:w="2700" w:type="dxa"/>
          </w:tcPr>
          <w:p w:rsidR="00170BA0" w:rsidRPr="00E13D03" w:rsidRDefault="00170BA0" w:rsidP="00E13D03">
            <w:pPr>
              <w:jc w:val="center"/>
              <w:rPr>
                <w:rFonts w:ascii="Times New Roman" w:hAnsi="Times New Roman"/>
                <w:b/>
                <w:sz w:val="24"/>
                <w:szCs w:val="24"/>
              </w:rPr>
            </w:pPr>
            <w:r w:rsidRPr="00E13D03">
              <w:rPr>
                <w:rFonts w:ascii="Times New Roman" w:hAnsi="Times New Roman"/>
                <w:b/>
                <w:sz w:val="24"/>
                <w:szCs w:val="24"/>
              </w:rPr>
              <w:t>Тема</w:t>
            </w:r>
          </w:p>
        </w:tc>
        <w:tc>
          <w:tcPr>
            <w:tcW w:w="3940" w:type="dxa"/>
          </w:tcPr>
          <w:p w:rsidR="00170BA0" w:rsidRPr="00E13D03" w:rsidRDefault="00170BA0" w:rsidP="00E13D03">
            <w:pPr>
              <w:jc w:val="center"/>
              <w:rPr>
                <w:rFonts w:ascii="Times New Roman" w:hAnsi="Times New Roman"/>
                <w:b/>
                <w:sz w:val="24"/>
                <w:szCs w:val="24"/>
              </w:rPr>
            </w:pPr>
            <w:r w:rsidRPr="00E13D03">
              <w:rPr>
                <w:rFonts w:ascii="Times New Roman" w:hAnsi="Times New Roman"/>
                <w:b/>
                <w:sz w:val="24"/>
                <w:szCs w:val="24"/>
              </w:rPr>
              <w:t>Задачи</w:t>
            </w:r>
          </w:p>
        </w:tc>
      </w:tr>
      <w:tr w:rsidR="00170BA0" w:rsidRPr="0004724A" w:rsidTr="0048639E">
        <w:trPr>
          <w:jc w:val="center"/>
        </w:trPr>
        <w:tc>
          <w:tcPr>
            <w:tcW w:w="2257"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Рисование</w:t>
            </w:r>
          </w:p>
        </w:tc>
        <w:tc>
          <w:tcPr>
            <w:tcW w:w="2700" w:type="dxa"/>
          </w:tcPr>
          <w:p w:rsidR="00170BA0" w:rsidRPr="00E13D03" w:rsidRDefault="00170BA0" w:rsidP="0004724A">
            <w:pPr>
              <w:rPr>
                <w:rFonts w:ascii="Times New Roman" w:hAnsi="Times New Roman"/>
                <w:sz w:val="24"/>
                <w:szCs w:val="24"/>
              </w:rPr>
            </w:pPr>
            <w:r w:rsidRPr="00E13D03">
              <w:rPr>
                <w:rFonts w:ascii="Times New Roman" w:hAnsi="Times New Roman"/>
                <w:sz w:val="24"/>
                <w:szCs w:val="24"/>
              </w:rPr>
              <w:t>«Угощенья в день ро</w:t>
            </w:r>
            <w:r w:rsidRPr="00E13D03">
              <w:rPr>
                <w:rFonts w:ascii="Times New Roman" w:hAnsi="Times New Roman"/>
                <w:sz w:val="24"/>
                <w:szCs w:val="24"/>
              </w:rPr>
              <w:t>ж</w:t>
            </w:r>
            <w:r w:rsidRPr="00E13D03">
              <w:rPr>
                <w:rFonts w:ascii="Times New Roman" w:hAnsi="Times New Roman"/>
                <w:sz w:val="24"/>
                <w:szCs w:val="24"/>
              </w:rPr>
              <w:t>дения»</w:t>
            </w:r>
          </w:p>
          <w:p w:rsidR="00170BA0" w:rsidRPr="00E13D03" w:rsidRDefault="00170BA0" w:rsidP="008D53F9">
            <w:pPr>
              <w:rPr>
                <w:rFonts w:ascii="Times New Roman" w:hAnsi="Times New Roman"/>
                <w:sz w:val="24"/>
                <w:szCs w:val="24"/>
              </w:rPr>
            </w:pPr>
          </w:p>
        </w:tc>
        <w:tc>
          <w:tcPr>
            <w:tcW w:w="394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Продолжать упражнять в рисов</w:t>
            </w:r>
            <w:r w:rsidRPr="00E13D03">
              <w:rPr>
                <w:rFonts w:ascii="Times New Roman" w:hAnsi="Times New Roman"/>
                <w:sz w:val="24"/>
                <w:szCs w:val="24"/>
              </w:rPr>
              <w:t>а</w:t>
            </w:r>
            <w:r w:rsidRPr="00E13D03">
              <w:rPr>
                <w:rFonts w:ascii="Times New Roman" w:hAnsi="Times New Roman"/>
                <w:sz w:val="24"/>
                <w:szCs w:val="24"/>
              </w:rPr>
              <w:t>нии карандашами, фломастерами. Закреплять знакомые изобраз</w:t>
            </w:r>
            <w:r w:rsidRPr="00E13D03">
              <w:rPr>
                <w:rFonts w:ascii="Times New Roman" w:hAnsi="Times New Roman"/>
                <w:sz w:val="24"/>
                <w:szCs w:val="24"/>
              </w:rPr>
              <w:t>и</w:t>
            </w:r>
            <w:r w:rsidRPr="00E13D03">
              <w:rPr>
                <w:rFonts w:ascii="Times New Roman" w:hAnsi="Times New Roman"/>
                <w:sz w:val="24"/>
                <w:szCs w:val="24"/>
              </w:rPr>
              <w:t xml:space="preserve">тельные действия. </w:t>
            </w:r>
          </w:p>
        </w:tc>
      </w:tr>
      <w:tr w:rsidR="00170BA0" w:rsidRPr="0004724A" w:rsidTr="0048639E">
        <w:trPr>
          <w:jc w:val="center"/>
        </w:trPr>
        <w:tc>
          <w:tcPr>
            <w:tcW w:w="2257"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 xml:space="preserve">Развитие речи </w:t>
            </w:r>
          </w:p>
        </w:tc>
        <w:tc>
          <w:tcPr>
            <w:tcW w:w="270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«Что купили Зине в м</w:t>
            </w:r>
            <w:r w:rsidRPr="00E13D03">
              <w:rPr>
                <w:rFonts w:ascii="Times New Roman" w:hAnsi="Times New Roman"/>
                <w:sz w:val="24"/>
                <w:szCs w:val="24"/>
              </w:rPr>
              <w:t>а</w:t>
            </w:r>
            <w:r w:rsidRPr="00E13D03">
              <w:rPr>
                <w:rFonts w:ascii="Times New Roman" w:hAnsi="Times New Roman"/>
                <w:sz w:val="24"/>
                <w:szCs w:val="24"/>
              </w:rPr>
              <w:t>газине?»</w:t>
            </w:r>
          </w:p>
        </w:tc>
        <w:tc>
          <w:tcPr>
            <w:tcW w:w="394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Закреплять умения рассматривать предметы, дифференцировать их в соответствии с назначением; разл</w:t>
            </w:r>
            <w:r w:rsidRPr="00E13D03">
              <w:rPr>
                <w:rFonts w:ascii="Times New Roman" w:hAnsi="Times New Roman"/>
                <w:sz w:val="24"/>
                <w:szCs w:val="24"/>
              </w:rPr>
              <w:t>и</w:t>
            </w:r>
            <w:r w:rsidRPr="00E13D03">
              <w:rPr>
                <w:rFonts w:ascii="Times New Roman" w:hAnsi="Times New Roman"/>
                <w:sz w:val="24"/>
                <w:szCs w:val="24"/>
              </w:rPr>
              <w:t xml:space="preserve">чать и выделять детали, </w:t>
            </w:r>
            <w:proofErr w:type="gramStart"/>
            <w:r w:rsidRPr="00E13D03">
              <w:rPr>
                <w:rFonts w:ascii="Times New Roman" w:hAnsi="Times New Roman"/>
                <w:sz w:val="24"/>
                <w:szCs w:val="24"/>
              </w:rPr>
              <w:t>обогащая</w:t>
            </w:r>
            <w:proofErr w:type="gramEnd"/>
            <w:r w:rsidRPr="00E13D03">
              <w:rPr>
                <w:rFonts w:ascii="Times New Roman" w:hAnsi="Times New Roman"/>
                <w:sz w:val="24"/>
                <w:szCs w:val="24"/>
              </w:rPr>
              <w:t xml:space="preserve"> таким образом словарь; упражнять в произношении звуков (ч, </w:t>
            </w:r>
            <w:proofErr w:type="spellStart"/>
            <w:r w:rsidRPr="00E13D03">
              <w:rPr>
                <w:rFonts w:ascii="Times New Roman" w:hAnsi="Times New Roman"/>
                <w:sz w:val="24"/>
                <w:szCs w:val="24"/>
              </w:rPr>
              <w:t>ш</w:t>
            </w:r>
            <w:proofErr w:type="spellEnd"/>
            <w:r w:rsidRPr="00E13D03">
              <w:rPr>
                <w:rFonts w:ascii="Times New Roman" w:hAnsi="Times New Roman"/>
                <w:sz w:val="24"/>
                <w:szCs w:val="24"/>
              </w:rPr>
              <w:t xml:space="preserve">, </w:t>
            </w:r>
            <w:proofErr w:type="spellStart"/>
            <w:r w:rsidRPr="00E13D03">
              <w:rPr>
                <w:rFonts w:ascii="Times New Roman" w:hAnsi="Times New Roman"/>
                <w:sz w:val="24"/>
                <w:szCs w:val="24"/>
              </w:rPr>
              <w:t>з</w:t>
            </w:r>
            <w:proofErr w:type="spellEnd"/>
            <w:r w:rsidRPr="00E13D03">
              <w:rPr>
                <w:rFonts w:ascii="Times New Roman" w:hAnsi="Times New Roman"/>
                <w:sz w:val="24"/>
                <w:szCs w:val="24"/>
              </w:rPr>
              <w:t>); стимулировать инициативу, реч</w:t>
            </w:r>
            <w:r w:rsidRPr="00E13D03">
              <w:rPr>
                <w:rFonts w:ascii="Times New Roman" w:hAnsi="Times New Roman"/>
                <w:sz w:val="24"/>
                <w:szCs w:val="24"/>
              </w:rPr>
              <w:t>е</w:t>
            </w:r>
            <w:r w:rsidRPr="00E13D03">
              <w:rPr>
                <w:rFonts w:ascii="Times New Roman" w:hAnsi="Times New Roman"/>
                <w:sz w:val="24"/>
                <w:szCs w:val="24"/>
              </w:rPr>
              <w:t>вую активность детей.</w:t>
            </w:r>
          </w:p>
        </w:tc>
      </w:tr>
      <w:tr w:rsidR="00170BA0" w:rsidRPr="0004724A" w:rsidTr="0048639E">
        <w:trPr>
          <w:jc w:val="center"/>
        </w:trPr>
        <w:tc>
          <w:tcPr>
            <w:tcW w:w="2257"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Лепка</w:t>
            </w:r>
          </w:p>
        </w:tc>
        <w:tc>
          <w:tcPr>
            <w:tcW w:w="270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«Красивая тарелка»</w:t>
            </w:r>
          </w:p>
        </w:tc>
        <w:tc>
          <w:tcPr>
            <w:tcW w:w="394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Продолжать учить отщипывать м</w:t>
            </w:r>
            <w:r w:rsidRPr="00E13D03">
              <w:rPr>
                <w:rFonts w:ascii="Times New Roman" w:hAnsi="Times New Roman"/>
                <w:sz w:val="24"/>
                <w:szCs w:val="24"/>
              </w:rPr>
              <w:t>а</w:t>
            </w:r>
            <w:r w:rsidRPr="00E13D03">
              <w:rPr>
                <w:rFonts w:ascii="Times New Roman" w:hAnsi="Times New Roman"/>
                <w:sz w:val="24"/>
                <w:szCs w:val="24"/>
              </w:rPr>
              <w:t>ленькие кусочки от целого и скат</w:t>
            </w:r>
            <w:r w:rsidRPr="00E13D03">
              <w:rPr>
                <w:rFonts w:ascii="Times New Roman" w:hAnsi="Times New Roman"/>
                <w:sz w:val="24"/>
                <w:szCs w:val="24"/>
              </w:rPr>
              <w:t>ы</w:t>
            </w:r>
            <w:r w:rsidRPr="00E13D03">
              <w:rPr>
                <w:rFonts w:ascii="Times New Roman" w:hAnsi="Times New Roman"/>
                <w:sz w:val="24"/>
                <w:szCs w:val="24"/>
              </w:rPr>
              <w:t>вать из них шарики диаметром 5-</w:t>
            </w:r>
            <w:smartTag w:uri="urn:schemas-microsoft-com:office:smarttags" w:element="metricconverter">
              <w:smartTagPr>
                <w:attr w:name="ProductID" w:val="7 мм"/>
              </w:smartTagPr>
              <w:r w:rsidRPr="00E13D03">
                <w:rPr>
                  <w:rFonts w:ascii="Times New Roman" w:hAnsi="Times New Roman"/>
                  <w:sz w:val="24"/>
                  <w:szCs w:val="24"/>
                </w:rPr>
                <w:t>7 мм</w:t>
              </w:r>
            </w:smartTag>
            <w:r w:rsidRPr="00E13D03">
              <w:rPr>
                <w:rFonts w:ascii="Times New Roman" w:hAnsi="Times New Roman"/>
                <w:sz w:val="24"/>
                <w:szCs w:val="24"/>
              </w:rPr>
              <w:t xml:space="preserve">, надавливать указательным пальцем на шарик и размазывать пластилин на картоне.                 </w:t>
            </w:r>
          </w:p>
        </w:tc>
      </w:tr>
      <w:tr w:rsidR="00170BA0" w:rsidRPr="0004724A" w:rsidTr="0048639E">
        <w:trPr>
          <w:jc w:val="center"/>
        </w:trPr>
        <w:tc>
          <w:tcPr>
            <w:tcW w:w="2257"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Ознакомление с художественной литературой</w:t>
            </w:r>
          </w:p>
        </w:tc>
        <w:tc>
          <w:tcPr>
            <w:tcW w:w="270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Чтение стихотворения «Семейка»</w:t>
            </w:r>
          </w:p>
        </w:tc>
        <w:tc>
          <w:tcPr>
            <w:tcW w:w="394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Продолжать развивать эмоционал</w:t>
            </w:r>
            <w:r w:rsidRPr="00E13D03">
              <w:rPr>
                <w:rFonts w:ascii="Times New Roman" w:hAnsi="Times New Roman"/>
                <w:sz w:val="24"/>
                <w:szCs w:val="24"/>
              </w:rPr>
              <w:t>ь</w:t>
            </w:r>
            <w:r w:rsidRPr="00E13D03">
              <w:rPr>
                <w:rFonts w:ascii="Times New Roman" w:hAnsi="Times New Roman"/>
                <w:sz w:val="24"/>
                <w:szCs w:val="24"/>
              </w:rPr>
              <w:t>ную выразительность речи, форм</w:t>
            </w:r>
            <w:r w:rsidRPr="00E13D03">
              <w:rPr>
                <w:rFonts w:ascii="Times New Roman" w:hAnsi="Times New Roman"/>
                <w:sz w:val="24"/>
                <w:szCs w:val="24"/>
              </w:rPr>
              <w:t>и</w:t>
            </w:r>
            <w:r w:rsidRPr="00E13D03">
              <w:rPr>
                <w:rFonts w:ascii="Times New Roman" w:hAnsi="Times New Roman"/>
                <w:sz w:val="24"/>
                <w:szCs w:val="24"/>
              </w:rPr>
              <w:t>ровать умение рассказывать стих</w:t>
            </w:r>
            <w:r w:rsidRPr="00E13D03">
              <w:rPr>
                <w:rFonts w:ascii="Times New Roman" w:hAnsi="Times New Roman"/>
                <w:sz w:val="24"/>
                <w:szCs w:val="24"/>
              </w:rPr>
              <w:t>о</w:t>
            </w:r>
            <w:r w:rsidRPr="00E13D03">
              <w:rPr>
                <w:rFonts w:ascii="Times New Roman" w:hAnsi="Times New Roman"/>
                <w:sz w:val="24"/>
                <w:szCs w:val="24"/>
              </w:rPr>
              <w:t xml:space="preserve">творение с опорой на </w:t>
            </w:r>
            <w:proofErr w:type="spellStart"/>
            <w:r w:rsidRPr="00E13D03">
              <w:rPr>
                <w:rFonts w:ascii="Times New Roman" w:hAnsi="Times New Roman"/>
                <w:sz w:val="24"/>
                <w:szCs w:val="24"/>
              </w:rPr>
              <w:t>мнемокарту</w:t>
            </w:r>
            <w:proofErr w:type="spellEnd"/>
            <w:r w:rsidRPr="00E13D03">
              <w:rPr>
                <w:rFonts w:ascii="Times New Roman" w:hAnsi="Times New Roman"/>
                <w:sz w:val="24"/>
                <w:szCs w:val="24"/>
              </w:rPr>
              <w:t xml:space="preserve"> обогащать словарный запас.</w:t>
            </w:r>
          </w:p>
        </w:tc>
      </w:tr>
      <w:tr w:rsidR="00170BA0" w:rsidRPr="0004724A" w:rsidTr="0048639E">
        <w:trPr>
          <w:jc w:val="center"/>
        </w:trPr>
        <w:tc>
          <w:tcPr>
            <w:tcW w:w="2257"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Конструирование</w:t>
            </w:r>
          </w:p>
        </w:tc>
        <w:tc>
          <w:tcPr>
            <w:tcW w:w="270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«Поможем мамочке на кухне»</w:t>
            </w:r>
          </w:p>
        </w:tc>
        <w:tc>
          <w:tcPr>
            <w:tcW w:w="394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Учить выполнять постройку по в</w:t>
            </w:r>
            <w:r w:rsidRPr="00E13D03">
              <w:rPr>
                <w:rFonts w:ascii="Times New Roman" w:hAnsi="Times New Roman"/>
                <w:sz w:val="24"/>
                <w:szCs w:val="24"/>
              </w:rPr>
              <w:t>о</w:t>
            </w:r>
            <w:r w:rsidRPr="00E13D03">
              <w:rPr>
                <w:rFonts w:ascii="Times New Roman" w:hAnsi="Times New Roman"/>
                <w:sz w:val="24"/>
                <w:szCs w:val="24"/>
              </w:rPr>
              <w:t>ображению или по рисунку; соор</w:t>
            </w:r>
            <w:r w:rsidRPr="00E13D03">
              <w:rPr>
                <w:rFonts w:ascii="Times New Roman" w:hAnsi="Times New Roman"/>
                <w:sz w:val="24"/>
                <w:szCs w:val="24"/>
              </w:rPr>
              <w:t>у</w:t>
            </w:r>
            <w:r w:rsidRPr="00E13D03">
              <w:rPr>
                <w:rFonts w:ascii="Times New Roman" w:hAnsi="Times New Roman"/>
                <w:sz w:val="24"/>
                <w:szCs w:val="24"/>
              </w:rPr>
              <w:t>жать постройку путем комбинир</w:t>
            </w:r>
            <w:r w:rsidRPr="00E13D03">
              <w:rPr>
                <w:rFonts w:ascii="Times New Roman" w:hAnsi="Times New Roman"/>
                <w:sz w:val="24"/>
                <w:szCs w:val="24"/>
              </w:rPr>
              <w:t>о</w:t>
            </w:r>
            <w:r w:rsidRPr="00E13D03">
              <w:rPr>
                <w:rFonts w:ascii="Times New Roman" w:hAnsi="Times New Roman"/>
                <w:sz w:val="24"/>
                <w:szCs w:val="24"/>
              </w:rPr>
              <w:t>вания знакомых деталей; сравн</w:t>
            </w:r>
            <w:r w:rsidRPr="00E13D03">
              <w:rPr>
                <w:rFonts w:ascii="Times New Roman" w:hAnsi="Times New Roman"/>
                <w:sz w:val="24"/>
                <w:szCs w:val="24"/>
              </w:rPr>
              <w:t>и</w:t>
            </w:r>
            <w:r w:rsidRPr="00E13D03">
              <w:rPr>
                <w:rFonts w:ascii="Times New Roman" w:hAnsi="Times New Roman"/>
                <w:sz w:val="24"/>
                <w:szCs w:val="24"/>
              </w:rPr>
              <w:t>вать детали строительного мат</w:t>
            </w:r>
            <w:r w:rsidRPr="00E13D03">
              <w:rPr>
                <w:rFonts w:ascii="Times New Roman" w:hAnsi="Times New Roman"/>
                <w:sz w:val="24"/>
                <w:szCs w:val="24"/>
              </w:rPr>
              <w:t>е</w:t>
            </w:r>
            <w:r w:rsidRPr="00E13D03">
              <w:rPr>
                <w:rFonts w:ascii="Times New Roman" w:hAnsi="Times New Roman"/>
                <w:sz w:val="24"/>
                <w:szCs w:val="24"/>
              </w:rPr>
              <w:t xml:space="preserve">риала по цвету, форме; называть его сенсорные свойства.           </w:t>
            </w:r>
          </w:p>
        </w:tc>
      </w:tr>
      <w:tr w:rsidR="00170BA0" w:rsidRPr="0004724A" w:rsidTr="0048639E">
        <w:trPr>
          <w:jc w:val="center"/>
        </w:trPr>
        <w:tc>
          <w:tcPr>
            <w:tcW w:w="2257"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Ознакомление с окружающим м</w:t>
            </w:r>
            <w:r w:rsidRPr="00E13D03">
              <w:rPr>
                <w:rFonts w:ascii="Times New Roman" w:hAnsi="Times New Roman"/>
                <w:sz w:val="24"/>
                <w:szCs w:val="24"/>
              </w:rPr>
              <w:t>и</w:t>
            </w:r>
            <w:r w:rsidRPr="00E13D03">
              <w:rPr>
                <w:rFonts w:ascii="Times New Roman" w:hAnsi="Times New Roman"/>
                <w:sz w:val="24"/>
                <w:szCs w:val="24"/>
              </w:rPr>
              <w:t>ром</w:t>
            </w:r>
          </w:p>
        </w:tc>
        <w:tc>
          <w:tcPr>
            <w:tcW w:w="270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«Столовая посуда»</w:t>
            </w:r>
          </w:p>
        </w:tc>
        <w:tc>
          <w:tcPr>
            <w:tcW w:w="3940" w:type="dxa"/>
          </w:tcPr>
          <w:p w:rsidR="00170BA0" w:rsidRPr="00E13D03" w:rsidRDefault="00170BA0" w:rsidP="008D53F9">
            <w:pPr>
              <w:rPr>
                <w:rFonts w:ascii="Times New Roman" w:hAnsi="Times New Roman"/>
                <w:sz w:val="24"/>
                <w:szCs w:val="24"/>
              </w:rPr>
            </w:pPr>
            <w:r w:rsidRPr="00E13D03">
              <w:rPr>
                <w:rFonts w:ascii="Times New Roman" w:hAnsi="Times New Roman"/>
                <w:sz w:val="24"/>
                <w:szCs w:val="24"/>
              </w:rPr>
              <w:t>Познакомить с названием столовой посуды: учить находить различия между предметами, слушать лит</w:t>
            </w:r>
            <w:r w:rsidRPr="00E13D03">
              <w:rPr>
                <w:rFonts w:ascii="Times New Roman" w:hAnsi="Times New Roman"/>
                <w:sz w:val="24"/>
                <w:szCs w:val="24"/>
              </w:rPr>
              <w:t>е</w:t>
            </w:r>
            <w:r w:rsidRPr="00E13D03">
              <w:rPr>
                <w:rFonts w:ascii="Times New Roman" w:hAnsi="Times New Roman"/>
                <w:sz w:val="24"/>
                <w:szCs w:val="24"/>
              </w:rPr>
              <w:t>ратурные произведения; развивать внимание, мелкую моторику; у</w:t>
            </w:r>
            <w:r w:rsidRPr="00E13D03">
              <w:rPr>
                <w:rFonts w:ascii="Times New Roman" w:hAnsi="Times New Roman"/>
                <w:sz w:val="24"/>
                <w:szCs w:val="24"/>
              </w:rPr>
              <w:t>п</w:t>
            </w:r>
            <w:r w:rsidRPr="00E13D03">
              <w:rPr>
                <w:rFonts w:ascii="Times New Roman" w:hAnsi="Times New Roman"/>
                <w:sz w:val="24"/>
                <w:szCs w:val="24"/>
              </w:rPr>
              <w:t>ражнять в употреблении предлогов.</w:t>
            </w:r>
          </w:p>
        </w:tc>
      </w:tr>
    </w:tbl>
    <w:p w:rsidR="00170BA0" w:rsidRDefault="00170BA0" w:rsidP="008D53F9">
      <w:pPr>
        <w:ind w:left="-709"/>
        <w:rPr>
          <w:rFonts w:ascii="Times New Roman" w:hAnsi="Times New Roman"/>
          <w:color w:val="FF0000"/>
        </w:rPr>
      </w:pPr>
    </w:p>
    <w:p w:rsidR="00170BA0" w:rsidRDefault="00170BA0" w:rsidP="008D53F9">
      <w:pPr>
        <w:ind w:left="-709"/>
        <w:rPr>
          <w:rFonts w:ascii="Times New Roman" w:hAnsi="Times New Roman"/>
          <w:color w:val="FF0000"/>
        </w:rPr>
      </w:pPr>
    </w:p>
    <w:p w:rsidR="00170BA0" w:rsidRDefault="00170BA0" w:rsidP="00C94A6F">
      <w:pPr>
        <w:jc w:val="center"/>
        <w:rPr>
          <w:rFonts w:ascii="Times New Roman" w:hAnsi="Times New Roman"/>
          <w:b/>
          <w:sz w:val="28"/>
          <w:szCs w:val="28"/>
        </w:rPr>
        <w:sectPr w:rsidR="00170BA0" w:rsidSect="000F7A0D">
          <w:pgSz w:w="11906" w:h="16838"/>
          <w:pgMar w:top="567" w:right="851" w:bottom="731" w:left="1701" w:header="709" w:footer="709" w:gutter="0"/>
          <w:pgBorders w:offsetFrom="page">
            <w:top w:val="tribal3" w:sz="14" w:space="24" w:color="0000FF"/>
            <w:left w:val="tribal3" w:sz="14" w:space="24" w:color="0000FF"/>
            <w:bottom w:val="tribal3" w:sz="14" w:space="24" w:color="0000FF"/>
            <w:right w:val="tribal3" w:sz="14" w:space="24" w:color="0000FF"/>
          </w:pgBorders>
          <w:cols w:space="708"/>
          <w:docGrid w:linePitch="360"/>
        </w:sectPr>
      </w:pPr>
    </w:p>
    <w:p w:rsidR="00170BA0" w:rsidRPr="00C94A6F" w:rsidRDefault="00170BA0" w:rsidP="00C94A6F">
      <w:pPr>
        <w:jc w:val="center"/>
        <w:rPr>
          <w:rFonts w:ascii="Times New Roman" w:hAnsi="Times New Roman"/>
          <w:b/>
          <w:sz w:val="28"/>
          <w:szCs w:val="28"/>
        </w:rPr>
      </w:pPr>
      <w:r>
        <w:rPr>
          <w:rFonts w:ascii="Times New Roman" w:hAnsi="Times New Roman"/>
          <w:b/>
          <w:sz w:val="28"/>
          <w:szCs w:val="28"/>
        </w:rPr>
        <w:t>С</w:t>
      </w:r>
      <w:r w:rsidRPr="00C94A6F">
        <w:rPr>
          <w:rFonts w:ascii="Times New Roman" w:hAnsi="Times New Roman"/>
          <w:b/>
          <w:sz w:val="28"/>
          <w:szCs w:val="28"/>
        </w:rPr>
        <w:t>ХЕМА НАПРАВЛЕНИЙ ПРОЕКТНОЙ ДЕЯТЕЛЬНОСТИ</w:t>
      </w:r>
    </w:p>
    <w:p w:rsidR="00170BA0" w:rsidRPr="00C94A6F" w:rsidRDefault="00170BA0" w:rsidP="008D53F9">
      <w:pPr>
        <w:ind w:left="-709"/>
        <w:rPr>
          <w:rFonts w:ascii="Times New Roman" w:hAnsi="Times New Roman"/>
          <w:color w:val="FF0000"/>
          <w:sz w:val="24"/>
          <w:szCs w:val="24"/>
        </w:rPr>
      </w:pPr>
    </w:p>
    <w:p w:rsidR="00170BA0" w:rsidRPr="00C94A6F" w:rsidRDefault="00A24C3C" w:rsidP="008D53F9">
      <w:pPr>
        <w:ind w:left="-709"/>
        <w:rPr>
          <w:rFonts w:ascii="Times New Roman" w:hAnsi="Times New Roman"/>
          <w:b/>
          <w:color w:val="FF0000"/>
          <w:sz w:val="24"/>
          <w:szCs w:val="24"/>
        </w:rPr>
      </w:pPr>
      <w:r w:rsidRPr="00A24C3C">
        <w:rPr>
          <w:noProof/>
          <w:lang w:eastAsia="ru-RU"/>
        </w:rPr>
        <w:pict>
          <v:group id="_x0000_s1026" style="position:absolute;left:0;text-align:left;margin-left:63pt;margin-top:7.5pt;width:666pt;height:6in;z-index:1" coordorigin="1854,2034" coordsize="13140,8640">
            <v:rect id="_x0000_s1027" style="position:absolute;left:12294;top:6174;width:2700;height:1980">
              <v:textbox style="mso-next-textbox:#_x0000_s1027">
                <w:txbxContent>
                  <w:p w:rsidR="00170BA0" w:rsidRPr="00FC40E0" w:rsidRDefault="00170BA0" w:rsidP="00C94A6F">
                    <w:pPr>
                      <w:jc w:val="center"/>
                      <w:rPr>
                        <w:rFonts w:ascii="Times New Roman" w:hAnsi="Times New Roman"/>
                        <w:b/>
                        <w:sz w:val="24"/>
                        <w:szCs w:val="24"/>
                      </w:rPr>
                    </w:pPr>
                    <w:r w:rsidRPr="00FC40E0">
                      <w:rPr>
                        <w:rFonts w:ascii="Times New Roman" w:hAnsi="Times New Roman"/>
                        <w:b/>
                        <w:sz w:val="24"/>
                        <w:szCs w:val="24"/>
                      </w:rPr>
                      <w:t>Музыка:</w:t>
                    </w:r>
                  </w:p>
                  <w:p w:rsidR="00170BA0" w:rsidRPr="00FC40E0" w:rsidRDefault="00170BA0" w:rsidP="00C94A6F">
                    <w:pPr>
                      <w:jc w:val="center"/>
                      <w:rPr>
                        <w:rFonts w:ascii="Times New Roman" w:hAnsi="Times New Roman"/>
                        <w:sz w:val="24"/>
                        <w:szCs w:val="24"/>
                      </w:rPr>
                    </w:pPr>
                    <w:r w:rsidRPr="00FC40E0">
                      <w:rPr>
                        <w:rFonts w:ascii="Times New Roman" w:hAnsi="Times New Roman"/>
                        <w:sz w:val="24"/>
                        <w:szCs w:val="24"/>
                      </w:rPr>
                      <w:t>проведение итогового музыкального мер</w:t>
                    </w:r>
                    <w:r w:rsidRPr="00FC40E0">
                      <w:rPr>
                        <w:rFonts w:ascii="Times New Roman" w:hAnsi="Times New Roman"/>
                        <w:sz w:val="24"/>
                        <w:szCs w:val="24"/>
                      </w:rPr>
                      <w:t>о</w:t>
                    </w:r>
                    <w:r w:rsidRPr="00FC40E0">
                      <w:rPr>
                        <w:rFonts w:ascii="Times New Roman" w:hAnsi="Times New Roman"/>
                        <w:sz w:val="24"/>
                        <w:szCs w:val="24"/>
                      </w:rPr>
                      <w:t>приятия</w:t>
                    </w:r>
                  </w:p>
                </w:txbxContent>
              </v:textbox>
            </v:rect>
            <v:rect id="_x0000_s1028" style="position:absolute;left:7074;top:2034;width:3060;height:2880">
              <v:textbox style="mso-next-textbox:#_x0000_s1028">
                <w:txbxContent>
                  <w:p w:rsidR="00170BA0" w:rsidRDefault="00170BA0" w:rsidP="00C94A6F">
                    <w:pPr>
                      <w:jc w:val="center"/>
                      <w:rPr>
                        <w:b/>
                      </w:rPr>
                    </w:pPr>
                  </w:p>
                  <w:p w:rsidR="00170BA0" w:rsidRPr="00FC40E0" w:rsidRDefault="00170BA0" w:rsidP="00C94A6F">
                    <w:pPr>
                      <w:jc w:val="center"/>
                      <w:rPr>
                        <w:rFonts w:ascii="Times New Roman" w:hAnsi="Times New Roman"/>
                        <w:b/>
                        <w:sz w:val="24"/>
                        <w:szCs w:val="24"/>
                      </w:rPr>
                    </w:pPr>
                    <w:r w:rsidRPr="00FC40E0">
                      <w:rPr>
                        <w:rFonts w:ascii="Times New Roman" w:hAnsi="Times New Roman"/>
                        <w:b/>
                        <w:sz w:val="24"/>
                        <w:szCs w:val="24"/>
                      </w:rPr>
                      <w:t>Чтение художественной литературы:</w:t>
                    </w:r>
                  </w:p>
                  <w:p w:rsidR="00170BA0" w:rsidRPr="00FC40E0" w:rsidRDefault="00170BA0" w:rsidP="00C94A6F">
                    <w:pPr>
                      <w:jc w:val="center"/>
                      <w:rPr>
                        <w:rFonts w:ascii="Times New Roman" w:hAnsi="Times New Roman"/>
                        <w:sz w:val="24"/>
                        <w:szCs w:val="24"/>
                      </w:rPr>
                    </w:pPr>
                    <w:r w:rsidRPr="00FC40E0">
                      <w:rPr>
                        <w:rFonts w:ascii="Times New Roman" w:hAnsi="Times New Roman"/>
                        <w:sz w:val="24"/>
                        <w:szCs w:val="24"/>
                      </w:rPr>
                      <w:t>знакомство с художес</w:t>
                    </w:r>
                    <w:r w:rsidRPr="00FC40E0">
                      <w:rPr>
                        <w:rFonts w:ascii="Times New Roman" w:hAnsi="Times New Roman"/>
                        <w:sz w:val="24"/>
                        <w:szCs w:val="24"/>
                      </w:rPr>
                      <w:t>т</w:t>
                    </w:r>
                    <w:r w:rsidRPr="00FC40E0">
                      <w:rPr>
                        <w:rFonts w:ascii="Times New Roman" w:hAnsi="Times New Roman"/>
                        <w:sz w:val="24"/>
                        <w:szCs w:val="24"/>
                      </w:rPr>
                      <w:t>венной литературой по с</w:t>
                    </w:r>
                    <w:r w:rsidRPr="00FC40E0">
                      <w:rPr>
                        <w:rFonts w:ascii="Times New Roman" w:hAnsi="Times New Roman"/>
                        <w:sz w:val="24"/>
                        <w:szCs w:val="24"/>
                      </w:rPr>
                      <w:t>о</w:t>
                    </w:r>
                    <w:r w:rsidRPr="00FC40E0">
                      <w:rPr>
                        <w:rFonts w:ascii="Times New Roman" w:hAnsi="Times New Roman"/>
                        <w:sz w:val="24"/>
                        <w:szCs w:val="24"/>
                      </w:rPr>
                      <w:t>держанию проекта</w:t>
                    </w:r>
                  </w:p>
                </w:txbxContent>
              </v:textbox>
            </v:rect>
            <v:rect id="_x0000_s1029" style="position:absolute;left:1854;top:2034;width:3060;height:2880">
              <v:textbox style="mso-next-textbox:#_x0000_s1029">
                <w:txbxContent>
                  <w:p w:rsidR="00170BA0" w:rsidRPr="00FC40E0" w:rsidRDefault="00170BA0" w:rsidP="00C94A6F">
                    <w:pPr>
                      <w:jc w:val="center"/>
                      <w:rPr>
                        <w:rFonts w:ascii="Times New Roman" w:hAnsi="Times New Roman"/>
                        <w:b/>
                        <w:sz w:val="24"/>
                        <w:szCs w:val="24"/>
                      </w:rPr>
                    </w:pPr>
                    <w:r w:rsidRPr="00FC40E0">
                      <w:rPr>
                        <w:rFonts w:ascii="Times New Roman" w:hAnsi="Times New Roman"/>
                        <w:b/>
                        <w:sz w:val="24"/>
                        <w:szCs w:val="24"/>
                      </w:rPr>
                      <w:t>Игровая деятельность:</w:t>
                    </w:r>
                  </w:p>
                  <w:p w:rsidR="00170BA0" w:rsidRPr="00FC40E0" w:rsidRDefault="00170BA0" w:rsidP="00C94A6F">
                    <w:pPr>
                      <w:jc w:val="center"/>
                      <w:rPr>
                        <w:rFonts w:ascii="Times New Roman" w:hAnsi="Times New Roman"/>
                        <w:sz w:val="24"/>
                        <w:szCs w:val="24"/>
                      </w:rPr>
                    </w:pPr>
                    <w:r w:rsidRPr="00FC40E0">
                      <w:rPr>
                        <w:rFonts w:ascii="Times New Roman" w:hAnsi="Times New Roman"/>
                        <w:sz w:val="24"/>
                        <w:szCs w:val="24"/>
                      </w:rPr>
                      <w:t>сюжетно-ролевые игры, дидактические игры, пал</w:t>
                    </w:r>
                    <w:r w:rsidRPr="00FC40E0">
                      <w:rPr>
                        <w:rFonts w:ascii="Times New Roman" w:hAnsi="Times New Roman"/>
                        <w:sz w:val="24"/>
                        <w:szCs w:val="24"/>
                      </w:rPr>
                      <w:t>ь</w:t>
                    </w:r>
                    <w:r w:rsidRPr="00FC40E0">
                      <w:rPr>
                        <w:rFonts w:ascii="Times New Roman" w:hAnsi="Times New Roman"/>
                        <w:sz w:val="24"/>
                        <w:szCs w:val="24"/>
                      </w:rPr>
                      <w:t>чиковые игры, физкуль</w:t>
                    </w:r>
                    <w:r w:rsidRPr="00FC40E0">
                      <w:rPr>
                        <w:rFonts w:ascii="Times New Roman" w:hAnsi="Times New Roman"/>
                        <w:sz w:val="24"/>
                        <w:szCs w:val="24"/>
                      </w:rPr>
                      <w:t>т</w:t>
                    </w:r>
                    <w:r w:rsidRPr="00FC40E0">
                      <w:rPr>
                        <w:rFonts w:ascii="Times New Roman" w:hAnsi="Times New Roman"/>
                        <w:sz w:val="24"/>
                        <w:szCs w:val="24"/>
                      </w:rPr>
                      <w:t>минутки во время НОД.</w:t>
                    </w:r>
                  </w:p>
                </w:txbxContent>
              </v:textbox>
            </v:rect>
            <v:rect id="_x0000_s1030" style="position:absolute;left:11934;top:2034;width:3060;height:2880">
              <v:textbox style="mso-next-textbox:#_x0000_s1030">
                <w:txbxContent>
                  <w:p w:rsidR="00170BA0" w:rsidRPr="00FC40E0" w:rsidRDefault="00170BA0" w:rsidP="00C94A6F">
                    <w:pPr>
                      <w:jc w:val="center"/>
                      <w:rPr>
                        <w:rFonts w:ascii="Times New Roman" w:hAnsi="Times New Roman"/>
                        <w:b/>
                        <w:sz w:val="24"/>
                        <w:szCs w:val="24"/>
                      </w:rPr>
                    </w:pPr>
                    <w:r w:rsidRPr="00FC40E0">
                      <w:rPr>
                        <w:rFonts w:ascii="Times New Roman" w:hAnsi="Times New Roman"/>
                        <w:b/>
                        <w:sz w:val="24"/>
                        <w:szCs w:val="24"/>
                      </w:rPr>
                      <w:t>Взаимодействие с семь</w:t>
                    </w:r>
                    <w:r w:rsidRPr="00FC40E0">
                      <w:rPr>
                        <w:rFonts w:ascii="Times New Roman" w:hAnsi="Times New Roman"/>
                        <w:b/>
                        <w:sz w:val="24"/>
                        <w:szCs w:val="24"/>
                      </w:rPr>
                      <w:t>я</w:t>
                    </w:r>
                    <w:r w:rsidRPr="00FC40E0">
                      <w:rPr>
                        <w:rFonts w:ascii="Times New Roman" w:hAnsi="Times New Roman"/>
                        <w:b/>
                        <w:sz w:val="24"/>
                        <w:szCs w:val="24"/>
                      </w:rPr>
                      <w:t>ми воспитанников:</w:t>
                    </w:r>
                  </w:p>
                  <w:p w:rsidR="00170BA0" w:rsidRPr="00FC40E0" w:rsidRDefault="00170BA0" w:rsidP="00C94A6F">
                    <w:pPr>
                      <w:jc w:val="center"/>
                      <w:rPr>
                        <w:rFonts w:ascii="Times New Roman" w:hAnsi="Times New Roman"/>
                        <w:sz w:val="24"/>
                        <w:szCs w:val="24"/>
                      </w:rPr>
                    </w:pPr>
                    <w:r w:rsidRPr="00FC40E0">
                      <w:rPr>
                        <w:rFonts w:ascii="Times New Roman" w:hAnsi="Times New Roman"/>
                        <w:sz w:val="24"/>
                        <w:szCs w:val="24"/>
                      </w:rPr>
                      <w:t>консультация для родит</w:t>
                    </w:r>
                    <w:r w:rsidRPr="00FC40E0">
                      <w:rPr>
                        <w:rFonts w:ascii="Times New Roman" w:hAnsi="Times New Roman"/>
                        <w:sz w:val="24"/>
                        <w:szCs w:val="24"/>
                      </w:rPr>
                      <w:t>е</w:t>
                    </w:r>
                    <w:r w:rsidRPr="00FC40E0">
                      <w:rPr>
                        <w:rFonts w:ascii="Times New Roman" w:hAnsi="Times New Roman"/>
                        <w:sz w:val="24"/>
                        <w:szCs w:val="24"/>
                      </w:rPr>
                      <w:t>лей, выставка совместных рисунков детей и родит</w:t>
                    </w:r>
                    <w:r w:rsidRPr="00FC40E0">
                      <w:rPr>
                        <w:rFonts w:ascii="Times New Roman" w:hAnsi="Times New Roman"/>
                        <w:sz w:val="24"/>
                        <w:szCs w:val="24"/>
                      </w:rPr>
                      <w:t>е</w:t>
                    </w:r>
                    <w:r w:rsidRPr="00FC40E0">
                      <w:rPr>
                        <w:rFonts w:ascii="Times New Roman" w:hAnsi="Times New Roman"/>
                        <w:sz w:val="24"/>
                        <w:szCs w:val="24"/>
                      </w:rPr>
                      <w:t>лей, создание альбома ф</w:t>
                    </w:r>
                    <w:r w:rsidRPr="00FC40E0">
                      <w:rPr>
                        <w:rFonts w:ascii="Times New Roman" w:hAnsi="Times New Roman"/>
                        <w:sz w:val="24"/>
                        <w:szCs w:val="24"/>
                      </w:rPr>
                      <w:t>о</w:t>
                    </w:r>
                    <w:r w:rsidRPr="00FC40E0">
                      <w:rPr>
                        <w:rFonts w:ascii="Times New Roman" w:hAnsi="Times New Roman"/>
                        <w:sz w:val="24"/>
                        <w:szCs w:val="24"/>
                      </w:rPr>
                      <w:t>тографий по содержанию проекта.</w:t>
                    </w:r>
                  </w:p>
                </w:txbxContent>
              </v:textbox>
            </v:rect>
            <v:rect id="_x0000_s1031" style="position:absolute;left:2034;top:6174;width:2700;height:1980">
              <v:textbox style="mso-next-textbox:#_x0000_s1031">
                <w:txbxContent>
                  <w:p w:rsidR="00170BA0" w:rsidRPr="00FC40E0" w:rsidRDefault="00170BA0" w:rsidP="00C94A6F">
                    <w:pPr>
                      <w:jc w:val="center"/>
                      <w:rPr>
                        <w:rFonts w:ascii="Times New Roman" w:hAnsi="Times New Roman"/>
                        <w:b/>
                        <w:sz w:val="24"/>
                        <w:szCs w:val="24"/>
                      </w:rPr>
                    </w:pPr>
                    <w:r w:rsidRPr="00FC40E0">
                      <w:rPr>
                        <w:rFonts w:ascii="Times New Roman" w:hAnsi="Times New Roman"/>
                        <w:b/>
                        <w:sz w:val="24"/>
                        <w:szCs w:val="24"/>
                      </w:rPr>
                      <w:t>Продуктивная де</w:t>
                    </w:r>
                    <w:r w:rsidRPr="00FC40E0">
                      <w:rPr>
                        <w:rFonts w:ascii="Times New Roman" w:hAnsi="Times New Roman"/>
                        <w:b/>
                        <w:sz w:val="24"/>
                        <w:szCs w:val="24"/>
                      </w:rPr>
                      <w:t>я</w:t>
                    </w:r>
                    <w:r w:rsidRPr="00FC40E0">
                      <w:rPr>
                        <w:rFonts w:ascii="Times New Roman" w:hAnsi="Times New Roman"/>
                        <w:b/>
                        <w:sz w:val="24"/>
                        <w:szCs w:val="24"/>
                      </w:rPr>
                      <w:t>тельность:</w:t>
                    </w:r>
                  </w:p>
                  <w:p w:rsidR="00170BA0" w:rsidRPr="00FC40E0" w:rsidRDefault="00170BA0" w:rsidP="00C94A6F">
                    <w:pPr>
                      <w:jc w:val="center"/>
                      <w:rPr>
                        <w:rFonts w:ascii="Times New Roman" w:hAnsi="Times New Roman"/>
                        <w:sz w:val="24"/>
                        <w:szCs w:val="24"/>
                      </w:rPr>
                    </w:pPr>
                    <w:r w:rsidRPr="00FC40E0">
                      <w:rPr>
                        <w:rFonts w:ascii="Times New Roman" w:hAnsi="Times New Roman"/>
                        <w:sz w:val="24"/>
                        <w:szCs w:val="24"/>
                      </w:rPr>
                      <w:t>рисование, лепка, ко</w:t>
                    </w:r>
                    <w:r w:rsidRPr="00FC40E0">
                      <w:rPr>
                        <w:rFonts w:ascii="Times New Roman" w:hAnsi="Times New Roman"/>
                        <w:sz w:val="24"/>
                        <w:szCs w:val="24"/>
                      </w:rPr>
                      <w:t>н</w:t>
                    </w:r>
                    <w:r w:rsidRPr="00FC40E0">
                      <w:rPr>
                        <w:rFonts w:ascii="Times New Roman" w:hAnsi="Times New Roman"/>
                        <w:sz w:val="24"/>
                        <w:szCs w:val="24"/>
                      </w:rPr>
                      <w:t>струирование</w:t>
                    </w:r>
                  </w:p>
                </w:txbxContent>
              </v:textbox>
            </v:rect>
            <v:rect id="_x0000_s1032" style="position:absolute;left:9414;top:8694;width:2700;height:1980">
              <v:textbox style="mso-next-textbox:#_x0000_s1032">
                <w:txbxContent>
                  <w:p w:rsidR="00170BA0" w:rsidRPr="00C94A6F" w:rsidRDefault="00170BA0" w:rsidP="00C94A6F">
                    <w:pPr>
                      <w:jc w:val="center"/>
                      <w:rPr>
                        <w:rFonts w:ascii="Times New Roman" w:hAnsi="Times New Roman"/>
                        <w:b/>
                      </w:rPr>
                    </w:pPr>
                    <w:r w:rsidRPr="00C94A6F">
                      <w:rPr>
                        <w:rFonts w:ascii="Times New Roman" w:hAnsi="Times New Roman"/>
                        <w:b/>
                      </w:rPr>
                      <w:t>Физическая культура:</w:t>
                    </w:r>
                  </w:p>
                  <w:p w:rsidR="00170BA0" w:rsidRPr="00C94A6F" w:rsidRDefault="00170BA0" w:rsidP="00C94A6F">
                    <w:pPr>
                      <w:jc w:val="center"/>
                      <w:rPr>
                        <w:rFonts w:ascii="Times New Roman" w:hAnsi="Times New Roman"/>
                      </w:rPr>
                    </w:pPr>
                    <w:proofErr w:type="spellStart"/>
                    <w:r w:rsidRPr="00C94A6F">
                      <w:rPr>
                        <w:rFonts w:ascii="Times New Roman" w:hAnsi="Times New Roman"/>
                      </w:rPr>
                      <w:t>физминутки</w:t>
                    </w:r>
                    <w:proofErr w:type="spellEnd"/>
                    <w:r w:rsidRPr="00C94A6F">
                      <w:rPr>
                        <w:rFonts w:ascii="Times New Roman" w:hAnsi="Times New Roman"/>
                      </w:rPr>
                      <w:t xml:space="preserve"> во время НОД, подвижные игры, музыкальное меропри</w:t>
                    </w:r>
                    <w:r w:rsidRPr="00C94A6F">
                      <w:rPr>
                        <w:rFonts w:ascii="Times New Roman" w:hAnsi="Times New Roman"/>
                      </w:rPr>
                      <w:t>я</w:t>
                    </w:r>
                    <w:r w:rsidRPr="00C94A6F">
                      <w:rPr>
                        <w:rFonts w:ascii="Times New Roman" w:hAnsi="Times New Roman"/>
                      </w:rPr>
                      <w:t>тие.</w:t>
                    </w:r>
                  </w:p>
                </w:txbxContent>
              </v:textbox>
            </v:rect>
            <v:rect id="_x0000_s1033" style="position:absolute;left:4734;top:8694;width:2700;height:1980">
              <v:textbox style="mso-next-textbox:#_x0000_s1033">
                <w:txbxContent>
                  <w:p w:rsidR="00170BA0" w:rsidRPr="00C94A6F" w:rsidRDefault="00170BA0" w:rsidP="00C94A6F">
                    <w:pPr>
                      <w:jc w:val="center"/>
                      <w:rPr>
                        <w:rFonts w:ascii="Times New Roman" w:hAnsi="Times New Roman"/>
                        <w:b/>
                        <w:sz w:val="24"/>
                        <w:szCs w:val="24"/>
                      </w:rPr>
                    </w:pPr>
                    <w:r w:rsidRPr="00C94A6F">
                      <w:rPr>
                        <w:rFonts w:ascii="Times New Roman" w:hAnsi="Times New Roman"/>
                        <w:b/>
                        <w:sz w:val="24"/>
                        <w:szCs w:val="24"/>
                      </w:rPr>
                      <w:t>Художественное творчество:</w:t>
                    </w:r>
                  </w:p>
                  <w:p w:rsidR="00170BA0" w:rsidRPr="00C94A6F" w:rsidRDefault="00170BA0" w:rsidP="00C94A6F">
                    <w:pPr>
                      <w:jc w:val="center"/>
                      <w:rPr>
                        <w:rFonts w:ascii="Times New Roman" w:hAnsi="Times New Roman"/>
                        <w:sz w:val="24"/>
                        <w:szCs w:val="24"/>
                      </w:rPr>
                    </w:pPr>
                    <w:r w:rsidRPr="00C94A6F">
                      <w:rPr>
                        <w:rFonts w:ascii="Times New Roman" w:hAnsi="Times New Roman"/>
                        <w:sz w:val="24"/>
                        <w:szCs w:val="24"/>
                      </w:rPr>
                      <w:t>выставка, рассматр</w:t>
                    </w:r>
                    <w:r w:rsidRPr="00C94A6F">
                      <w:rPr>
                        <w:rFonts w:ascii="Times New Roman" w:hAnsi="Times New Roman"/>
                        <w:sz w:val="24"/>
                        <w:szCs w:val="24"/>
                      </w:rPr>
                      <w:t>и</w:t>
                    </w:r>
                    <w:r w:rsidRPr="00C94A6F">
                      <w:rPr>
                        <w:rFonts w:ascii="Times New Roman" w:hAnsi="Times New Roman"/>
                        <w:sz w:val="24"/>
                        <w:szCs w:val="24"/>
                      </w:rPr>
                      <w:t>вание картин.</w:t>
                    </w:r>
                  </w:p>
                </w:txbxContent>
              </v:textbox>
            </v:rect>
            <v:oval id="_x0000_s1034" style="position:absolute;left:7254;top:5814;width:2520;height:1980">
              <v:textbox style="mso-next-textbox:#_x0000_s1034">
                <w:txbxContent>
                  <w:p w:rsidR="00170BA0" w:rsidRPr="00FC40E0" w:rsidRDefault="00170BA0" w:rsidP="00FC40E0">
                    <w:pPr>
                      <w:jc w:val="center"/>
                      <w:rPr>
                        <w:rFonts w:ascii="Times New Roman" w:hAnsi="Times New Roman"/>
                        <w:b/>
                        <w:sz w:val="24"/>
                        <w:szCs w:val="24"/>
                      </w:rPr>
                    </w:pPr>
                    <w:r>
                      <w:rPr>
                        <w:rFonts w:ascii="Times New Roman" w:hAnsi="Times New Roman"/>
                        <w:b/>
                        <w:sz w:val="24"/>
                        <w:szCs w:val="24"/>
                      </w:rPr>
                      <w:t xml:space="preserve">ПРОЕКТ </w:t>
                    </w:r>
                    <w:r w:rsidRPr="00FC40E0">
                      <w:rPr>
                        <w:rFonts w:ascii="Times New Roman" w:hAnsi="Times New Roman"/>
                        <w:b/>
                        <w:sz w:val="24"/>
                        <w:szCs w:val="24"/>
                      </w:rPr>
                      <w:t>по теме: «ЧТО ТАКОЕ П</w:t>
                    </w:r>
                    <w:r w:rsidRPr="00FC40E0">
                      <w:rPr>
                        <w:rFonts w:ascii="Times New Roman" w:hAnsi="Times New Roman"/>
                        <w:b/>
                        <w:sz w:val="24"/>
                        <w:szCs w:val="24"/>
                      </w:rPr>
                      <w:t>О</w:t>
                    </w:r>
                    <w:r w:rsidRPr="00FC40E0">
                      <w:rPr>
                        <w:rFonts w:ascii="Times New Roman" w:hAnsi="Times New Roman"/>
                        <w:b/>
                        <w:sz w:val="24"/>
                        <w:szCs w:val="24"/>
                      </w:rPr>
                      <w:t>СУДА</w:t>
                    </w:r>
                    <w:r>
                      <w:rPr>
                        <w:b/>
                        <w:sz w:val="28"/>
                        <w:szCs w:val="28"/>
                      </w:rPr>
                      <w:t>?</w:t>
                    </w:r>
                    <w:r w:rsidRPr="002A198E">
                      <w:rPr>
                        <w:b/>
                        <w:sz w:val="28"/>
                        <w:szCs w:val="28"/>
                      </w:rPr>
                      <w:t>»</w:t>
                    </w:r>
                  </w:p>
                </w:txbxContent>
              </v:textbox>
            </v:oval>
            <v:line id="_x0000_s1035" style="position:absolute;flip:x" from="6354,7614" to="7794,8694">
              <v:stroke endarrow="block"/>
            </v:line>
            <v:line id="_x0000_s1036" style="position:absolute" from="9234,7614" to="11034,8694">
              <v:stroke endarrow="block"/>
            </v:line>
            <v:line id="_x0000_s1037" style="position:absolute" from="9774,6894" to="12294,7074">
              <v:stroke endarrow="block"/>
            </v:line>
            <v:line id="_x0000_s1038" style="position:absolute;flip:x" from="4734,6894" to="7254,7074">
              <v:stroke endarrow="block"/>
            </v:line>
            <v:line id="_x0000_s1039" style="position:absolute;flip:y" from="9774,4914" to="12654,6714">
              <v:stroke endarrow="block"/>
            </v:line>
            <v:line id="_x0000_s1040" style="position:absolute;flip:y" from="8514,4914" to="8514,5814">
              <v:stroke endarrow="block"/>
            </v:line>
            <v:line id="_x0000_s1041" style="position:absolute;flip:x y" from="3834,4914" to="7434,6354">
              <v:stroke endarrow="block"/>
            </v:line>
          </v:group>
        </w:pict>
      </w:r>
    </w:p>
    <w:p w:rsidR="00170BA0" w:rsidRDefault="00170BA0" w:rsidP="00CD0E7F">
      <w:pPr>
        <w:ind w:left="-709"/>
        <w:jc w:val="center"/>
        <w:rPr>
          <w:rFonts w:ascii="Times New Roman" w:hAnsi="Times New Roman"/>
          <w:b/>
          <w:sz w:val="28"/>
          <w:szCs w:val="28"/>
        </w:rPr>
        <w:sectPr w:rsidR="00170BA0" w:rsidSect="000F7A0D">
          <w:pgSz w:w="16838" w:h="11906" w:orient="landscape"/>
          <w:pgMar w:top="851" w:right="731" w:bottom="1701" w:left="567" w:header="709" w:footer="709" w:gutter="0"/>
          <w:pgBorders w:offsetFrom="page">
            <w:top w:val="tribal3" w:sz="14" w:space="24" w:color="0000FF"/>
            <w:left w:val="tribal3" w:sz="14" w:space="24" w:color="0000FF"/>
            <w:bottom w:val="tribal3" w:sz="14" w:space="24" w:color="0000FF"/>
            <w:right w:val="tribal3" w:sz="14" w:space="24" w:color="0000FF"/>
          </w:pgBorders>
          <w:cols w:space="708"/>
          <w:docGrid w:linePitch="360"/>
        </w:sectPr>
      </w:pPr>
    </w:p>
    <w:p w:rsidR="00170BA0" w:rsidRDefault="00170BA0" w:rsidP="00FC40E0">
      <w:pPr>
        <w:ind w:left="-709"/>
        <w:jc w:val="center"/>
        <w:rPr>
          <w:rFonts w:ascii="Times New Roman" w:hAnsi="Times New Roman"/>
          <w:b/>
          <w:sz w:val="28"/>
          <w:szCs w:val="28"/>
        </w:rPr>
      </w:pPr>
    </w:p>
    <w:p w:rsidR="00170BA0" w:rsidRDefault="00170BA0" w:rsidP="00FC40E0">
      <w:pPr>
        <w:ind w:left="-709"/>
        <w:jc w:val="center"/>
        <w:rPr>
          <w:rFonts w:ascii="Times New Roman" w:hAnsi="Times New Roman"/>
          <w:b/>
          <w:sz w:val="28"/>
          <w:szCs w:val="28"/>
        </w:rPr>
      </w:pPr>
      <w:r>
        <w:rPr>
          <w:rFonts w:ascii="Times New Roman" w:hAnsi="Times New Roman"/>
          <w:b/>
          <w:sz w:val="28"/>
          <w:szCs w:val="28"/>
        </w:rPr>
        <w:t xml:space="preserve">План работы по реализации проекта </w:t>
      </w:r>
    </w:p>
    <w:tbl>
      <w:tblPr>
        <w:tblpPr w:leftFromText="180" w:rightFromText="180" w:vertAnchor="text" w:horzAnchor="margin" w:tblpXSpec="center"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5"/>
        <w:gridCol w:w="2822"/>
        <w:gridCol w:w="3681"/>
        <w:gridCol w:w="3774"/>
        <w:gridCol w:w="2277"/>
      </w:tblGrid>
      <w:tr w:rsidR="00170BA0" w:rsidTr="00742B1F">
        <w:tc>
          <w:tcPr>
            <w:tcW w:w="1885" w:type="dxa"/>
          </w:tcPr>
          <w:p w:rsidR="00170BA0" w:rsidRPr="00C008F6" w:rsidRDefault="00170BA0" w:rsidP="00D9098B">
            <w:pPr>
              <w:spacing w:after="0" w:line="240" w:lineRule="auto"/>
              <w:jc w:val="center"/>
              <w:rPr>
                <w:rFonts w:ascii="Times New Roman" w:hAnsi="Times New Roman"/>
                <w:b/>
                <w:sz w:val="24"/>
                <w:szCs w:val="24"/>
              </w:rPr>
            </w:pPr>
            <w:r w:rsidRPr="00C008F6">
              <w:rPr>
                <w:rFonts w:ascii="Times New Roman" w:hAnsi="Times New Roman"/>
                <w:b/>
                <w:sz w:val="24"/>
                <w:szCs w:val="24"/>
              </w:rPr>
              <w:t>День недели</w:t>
            </w:r>
          </w:p>
        </w:tc>
        <w:tc>
          <w:tcPr>
            <w:tcW w:w="2822" w:type="dxa"/>
          </w:tcPr>
          <w:p w:rsidR="00170BA0" w:rsidRPr="00C008F6" w:rsidRDefault="00170BA0" w:rsidP="00D9098B">
            <w:pPr>
              <w:spacing w:after="0" w:line="240" w:lineRule="auto"/>
              <w:jc w:val="center"/>
              <w:rPr>
                <w:rFonts w:ascii="Times New Roman" w:hAnsi="Times New Roman"/>
                <w:b/>
                <w:sz w:val="24"/>
                <w:szCs w:val="24"/>
              </w:rPr>
            </w:pPr>
            <w:r>
              <w:rPr>
                <w:rFonts w:ascii="Times New Roman" w:hAnsi="Times New Roman"/>
                <w:b/>
                <w:sz w:val="24"/>
                <w:szCs w:val="24"/>
              </w:rPr>
              <w:t>Деятельность</w:t>
            </w:r>
          </w:p>
        </w:tc>
        <w:tc>
          <w:tcPr>
            <w:tcW w:w="3681" w:type="dxa"/>
          </w:tcPr>
          <w:p w:rsidR="00170BA0" w:rsidRPr="00C008F6" w:rsidRDefault="00170BA0" w:rsidP="00D9098B">
            <w:pPr>
              <w:spacing w:after="0" w:line="240" w:lineRule="auto"/>
              <w:jc w:val="center"/>
              <w:rPr>
                <w:rFonts w:ascii="Times New Roman" w:hAnsi="Times New Roman"/>
                <w:b/>
                <w:sz w:val="24"/>
                <w:szCs w:val="24"/>
              </w:rPr>
            </w:pPr>
            <w:r w:rsidRPr="00C008F6">
              <w:rPr>
                <w:rFonts w:ascii="Times New Roman" w:hAnsi="Times New Roman"/>
                <w:b/>
                <w:sz w:val="24"/>
                <w:szCs w:val="24"/>
              </w:rPr>
              <w:t xml:space="preserve">Формы и методы работы </w:t>
            </w:r>
          </w:p>
        </w:tc>
        <w:tc>
          <w:tcPr>
            <w:tcW w:w="3774" w:type="dxa"/>
          </w:tcPr>
          <w:p w:rsidR="00170BA0" w:rsidRPr="00C008F6" w:rsidRDefault="00170BA0" w:rsidP="00D9098B">
            <w:pPr>
              <w:spacing w:after="0" w:line="240" w:lineRule="auto"/>
              <w:jc w:val="center"/>
              <w:rPr>
                <w:rFonts w:ascii="Times New Roman" w:hAnsi="Times New Roman"/>
                <w:b/>
                <w:sz w:val="24"/>
                <w:szCs w:val="24"/>
              </w:rPr>
            </w:pPr>
            <w:r w:rsidRPr="00C008F6">
              <w:rPr>
                <w:rFonts w:ascii="Times New Roman" w:hAnsi="Times New Roman"/>
                <w:b/>
                <w:sz w:val="24"/>
                <w:szCs w:val="24"/>
              </w:rPr>
              <w:t>Тема</w:t>
            </w:r>
          </w:p>
        </w:tc>
        <w:tc>
          <w:tcPr>
            <w:tcW w:w="2277" w:type="dxa"/>
          </w:tcPr>
          <w:p w:rsidR="00170BA0" w:rsidRPr="00C008F6" w:rsidRDefault="00170BA0" w:rsidP="00D9098B">
            <w:pPr>
              <w:spacing w:after="0" w:line="240" w:lineRule="auto"/>
              <w:jc w:val="center"/>
              <w:rPr>
                <w:rFonts w:ascii="Times New Roman" w:hAnsi="Times New Roman"/>
                <w:b/>
                <w:sz w:val="24"/>
                <w:szCs w:val="24"/>
              </w:rPr>
            </w:pPr>
            <w:r w:rsidRPr="00C008F6">
              <w:rPr>
                <w:rFonts w:ascii="Times New Roman" w:hAnsi="Times New Roman"/>
                <w:b/>
                <w:sz w:val="24"/>
                <w:szCs w:val="24"/>
              </w:rPr>
              <w:t xml:space="preserve">Участники </w:t>
            </w:r>
          </w:p>
        </w:tc>
      </w:tr>
      <w:tr w:rsidR="00170BA0" w:rsidTr="00742B1F">
        <w:tc>
          <w:tcPr>
            <w:tcW w:w="1885" w:type="dxa"/>
            <w:vMerge w:val="restart"/>
          </w:tcPr>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p>
          <w:p w:rsidR="00170BA0" w:rsidRPr="00C008F6" w:rsidRDefault="00170BA0" w:rsidP="00EB49F5">
            <w:pPr>
              <w:rPr>
                <w:rFonts w:ascii="Times New Roman" w:hAnsi="Times New Roman"/>
                <w:b/>
                <w:sz w:val="24"/>
                <w:szCs w:val="24"/>
              </w:rPr>
            </w:pPr>
            <w:r w:rsidRPr="00DE43B2">
              <w:rPr>
                <w:rFonts w:ascii="Times New Roman" w:hAnsi="Times New Roman"/>
                <w:sz w:val="24"/>
                <w:szCs w:val="24"/>
              </w:rPr>
              <w:t>понедельник</w:t>
            </w:r>
          </w:p>
        </w:tc>
        <w:tc>
          <w:tcPr>
            <w:tcW w:w="2822" w:type="dxa"/>
          </w:tcPr>
          <w:p w:rsidR="00170BA0" w:rsidRDefault="00170BA0" w:rsidP="00760AC2">
            <w:pPr>
              <w:spacing w:after="0" w:line="240" w:lineRule="auto"/>
              <w:jc w:val="center"/>
              <w:rPr>
                <w:rFonts w:ascii="Times New Roman" w:hAnsi="Times New Roman"/>
                <w:b/>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Рассматривание картины</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«Дети обедают»</w:t>
            </w:r>
          </w:p>
        </w:tc>
        <w:tc>
          <w:tcPr>
            <w:tcW w:w="2277" w:type="dxa"/>
            <w:vMerge w:val="restart"/>
          </w:tcPr>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p>
          <w:p w:rsidR="00170BA0" w:rsidRPr="00C008F6" w:rsidRDefault="00170BA0" w:rsidP="00553511">
            <w:pPr>
              <w:jc w:val="center"/>
              <w:rPr>
                <w:rFonts w:ascii="Times New Roman" w:hAnsi="Times New Roman"/>
                <w:b/>
                <w:sz w:val="24"/>
                <w:szCs w:val="24"/>
              </w:rPr>
            </w:pPr>
            <w:r>
              <w:rPr>
                <w:rFonts w:ascii="Times New Roman" w:hAnsi="Times New Roman"/>
                <w:sz w:val="24"/>
                <w:szCs w:val="24"/>
              </w:rPr>
              <w:t>Дети, воспитатели</w:t>
            </w: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val="restart"/>
          </w:tcPr>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 xml:space="preserve">Познавательная, </w:t>
            </w:r>
          </w:p>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 xml:space="preserve">игровая, </w:t>
            </w:r>
          </w:p>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продуктивная,</w:t>
            </w:r>
          </w:p>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 xml:space="preserve">речевая, </w:t>
            </w:r>
          </w:p>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 xml:space="preserve">художественно-эстетическая, </w:t>
            </w:r>
          </w:p>
          <w:p w:rsidR="00170BA0" w:rsidRDefault="00170BA0" w:rsidP="00760AC2">
            <w:pPr>
              <w:spacing w:after="0" w:line="240" w:lineRule="auto"/>
              <w:rPr>
                <w:rFonts w:ascii="Times New Roman" w:hAnsi="Times New Roman"/>
                <w:sz w:val="24"/>
                <w:szCs w:val="24"/>
              </w:rPr>
            </w:pPr>
          </w:p>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коммуникативная и т.д.</w:t>
            </w: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НОД по рисованию</w:t>
            </w:r>
          </w:p>
          <w:p w:rsidR="00170BA0" w:rsidRPr="00DE43B2" w:rsidRDefault="00170BA0" w:rsidP="00760AC2">
            <w:pPr>
              <w:spacing w:after="0" w:line="240" w:lineRule="auto"/>
              <w:jc w:val="center"/>
              <w:rPr>
                <w:rFonts w:ascii="Times New Roman" w:hAnsi="Times New Roman"/>
                <w:sz w:val="24"/>
                <w:szCs w:val="24"/>
              </w:rPr>
            </w:pPr>
          </w:p>
        </w:tc>
        <w:tc>
          <w:tcPr>
            <w:tcW w:w="3774" w:type="dxa"/>
          </w:tcPr>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«Угощенья в день рожденья»</w:t>
            </w:r>
          </w:p>
        </w:tc>
        <w:tc>
          <w:tcPr>
            <w:tcW w:w="2277" w:type="dxa"/>
            <w:vMerge/>
          </w:tcPr>
          <w:p w:rsidR="00170BA0" w:rsidRPr="00DE43B2" w:rsidRDefault="00170BA0" w:rsidP="00742B1F">
            <w:pPr>
              <w:spacing w:after="0" w:line="240" w:lineRule="auto"/>
              <w:jc w:val="center"/>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Дидактическая игра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«Подбери чашку к блюдцу по цвету»</w:t>
            </w:r>
          </w:p>
        </w:tc>
        <w:tc>
          <w:tcPr>
            <w:tcW w:w="2277" w:type="dxa"/>
            <w:vMerge/>
          </w:tcPr>
          <w:p w:rsidR="00170BA0"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Слушание стихотворения</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Девочка-рёвушка</w:t>
            </w:r>
            <w:proofErr w:type="spellEnd"/>
            <w:r>
              <w:rPr>
                <w:rFonts w:ascii="Times New Roman" w:hAnsi="Times New Roman"/>
                <w:sz w:val="24"/>
                <w:szCs w:val="24"/>
              </w:rPr>
              <w:t xml:space="preserve">» </w:t>
            </w:r>
            <w:proofErr w:type="spellStart"/>
            <w:r>
              <w:rPr>
                <w:rFonts w:ascii="Times New Roman" w:hAnsi="Times New Roman"/>
                <w:sz w:val="24"/>
                <w:szCs w:val="24"/>
              </w:rPr>
              <w:t>А.Барто</w:t>
            </w:r>
            <w:proofErr w:type="spellEnd"/>
          </w:p>
        </w:tc>
        <w:tc>
          <w:tcPr>
            <w:tcW w:w="2277" w:type="dxa"/>
            <w:vMerge/>
          </w:tcPr>
          <w:p w:rsidR="00170BA0"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Пальчиковая игра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«Мы посуду перемыли»</w:t>
            </w:r>
          </w:p>
        </w:tc>
        <w:tc>
          <w:tcPr>
            <w:tcW w:w="2277" w:type="dxa"/>
            <w:vMerge/>
          </w:tcPr>
          <w:p w:rsidR="00170BA0" w:rsidRDefault="00170BA0" w:rsidP="00760AC2">
            <w:pPr>
              <w:spacing w:after="0" w:line="240" w:lineRule="auto"/>
              <w:rPr>
                <w:rFonts w:ascii="Times New Roman" w:hAnsi="Times New Roman"/>
                <w:sz w:val="24"/>
                <w:szCs w:val="24"/>
              </w:rPr>
            </w:pPr>
          </w:p>
        </w:tc>
      </w:tr>
      <w:tr w:rsidR="00170BA0" w:rsidTr="00742B1F">
        <w:tc>
          <w:tcPr>
            <w:tcW w:w="1885" w:type="dxa"/>
            <w:vMerge w:val="restart"/>
          </w:tcPr>
          <w:p w:rsidR="00170BA0" w:rsidRDefault="00170BA0" w:rsidP="00760AC2">
            <w:pPr>
              <w:spacing w:after="0" w:line="240" w:lineRule="auto"/>
              <w:rPr>
                <w:rFonts w:ascii="Times New Roman" w:hAnsi="Times New Roman"/>
                <w:sz w:val="24"/>
                <w:szCs w:val="24"/>
              </w:rPr>
            </w:pPr>
          </w:p>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вторник</w:t>
            </w:r>
          </w:p>
        </w:tc>
        <w:tc>
          <w:tcPr>
            <w:tcW w:w="2822" w:type="dxa"/>
            <w:vMerge/>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«Чайная посуда»</w:t>
            </w:r>
          </w:p>
        </w:tc>
        <w:tc>
          <w:tcPr>
            <w:tcW w:w="2277" w:type="dxa"/>
            <w:vMerge/>
          </w:tcPr>
          <w:p w:rsidR="00170BA0"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Pr="00DE43B2"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НОД по развитию речи</w:t>
            </w:r>
          </w:p>
        </w:tc>
        <w:tc>
          <w:tcPr>
            <w:tcW w:w="3774" w:type="dxa"/>
          </w:tcPr>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«Что купили Зине в магазине?»</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НОД по лепке</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«Красивая тарелка»</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Физкультминутка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«Вот тарелка для Валерки»</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 xml:space="preserve">Дидактическая игра </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«Расставь посуду»</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Пальчиковая игра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«Мы посуду перемыли»</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val="restart"/>
          </w:tcPr>
          <w:p w:rsidR="00170BA0" w:rsidRPr="00DE43B2" w:rsidRDefault="00170BA0" w:rsidP="00760AC2">
            <w:pPr>
              <w:rPr>
                <w:rFonts w:ascii="Times New Roman" w:hAnsi="Times New Roman"/>
                <w:sz w:val="24"/>
                <w:szCs w:val="24"/>
              </w:rPr>
            </w:pPr>
            <w:r w:rsidRPr="00DE43B2">
              <w:rPr>
                <w:rFonts w:ascii="Times New Roman" w:hAnsi="Times New Roman"/>
                <w:sz w:val="24"/>
                <w:szCs w:val="24"/>
              </w:rPr>
              <w:t>среда</w:t>
            </w:r>
          </w:p>
        </w:tc>
        <w:tc>
          <w:tcPr>
            <w:tcW w:w="2822" w:type="dxa"/>
            <w:vMerge/>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«Кухонная посуда»</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Pr="00DE43B2"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НОД по ознакомлению с худ</w:t>
            </w:r>
            <w:r>
              <w:rPr>
                <w:rFonts w:ascii="Times New Roman" w:hAnsi="Times New Roman"/>
                <w:sz w:val="24"/>
                <w:szCs w:val="24"/>
              </w:rPr>
              <w:t>о</w:t>
            </w:r>
            <w:r>
              <w:rPr>
                <w:rFonts w:ascii="Times New Roman" w:hAnsi="Times New Roman"/>
                <w:sz w:val="24"/>
                <w:szCs w:val="24"/>
              </w:rPr>
              <w:t>жественной литературой</w:t>
            </w:r>
          </w:p>
        </w:tc>
        <w:tc>
          <w:tcPr>
            <w:tcW w:w="3774" w:type="dxa"/>
          </w:tcPr>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Чтение стихотворения «Семейка»</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Сюжетно-ролевая игра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«Семья»</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Пальчиковая игра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«Маша каши наварила»</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val="restart"/>
          </w:tcPr>
          <w:p w:rsidR="00170BA0" w:rsidRPr="00DE43B2" w:rsidRDefault="00170BA0" w:rsidP="00760AC2">
            <w:pPr>
              <w:spacing w:after="0" w:line="240" w:lineRule="auto"/>
              <w:rPr>
                <w:rFonts w:ascii="Times New Roman" w:hAnsi="Times New Roman"/>
                <w:sz w:val="24"/>
                <w:szCs w:val="24"/>
              </w:rPr>
            </w:pPr>
            <w:r w:rsidRPr="00DE43B2">
              <w:rPr>
                <w:rFonts w:ascii="Times New Roman" w:hAnsi="Times New Roman"/>
                <w:sz w:val="24"/>
                <w:szCs w:val="24"/>
              </w:rPr>
              <w:t>четверг</w:t>
            </w: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Pr="00DE43B2"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НОД по конструированию</w:t>
            </w:r>
          </w:p>
        </w:tc>
        <w:tc>
          <w:tcPr>
            <w:tcW w:w="3774" w:type="dxa"/>
          </w:tcPr>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«Поможем мамочке на кухне»</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Дидактическая игра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«Склеим чайник»</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Пальчиковые игры</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«Мы посуду перемыли», «Маша каши наварила».</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 xml:space="preserve">Чтение стихотворения </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«Муха-цокотуха».</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val="restart"/>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пятница</w:t>
            </w:r>
          </w:p>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p>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пятница</w:t>
            </w: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Беседа</w:t>
            </w:r>
          </w:p>
        </w:tc>
        <w:tc>
          <w:tcPr>
            <w:tcW w:w="3774"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«Столовая посуда»</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vMerge/>
          </w:tcPr>
          <w:p w:rsidR="00170BA0" w:rsidRPr="00DE43B2" w:rsidRDefault="00170BA0" w:rsidP="00760AC2">
            <w:pPr>
              <w:spacing w:after="0" w:line="240" w:lineRule="auto"/>
              <w:rPr>
                <w:rFonts w:ascii="Times New Roman" w:hAnsi="Times New Roman"/>
                <w:sz w:val="24"/>
                <w:szCs w:val="24"/>
              </w:rPr>
            </w:pPr>
          </w:p>
        </w:tc>
        <w:tc>
          <w:tcPr>
            <w:tcW w:w="3681" w:type="dxa"/>
          </w:tcPr>
          <w:p w:rsidR="00170BA0" w:rsidRPr="00DE43B2"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НОД по ознакомлению с окр</w:t>
            </w:r>
            <w:r>
              <w:rPr>
                <w:rFonts w:ascii="Times New Roman" w:hAnsi="Times New Roman"/>
                <w:sz w:val="24"/>
                <w:szCs w:val="24"/>
              </w:rPr>
              <w:t>у</w:t>
            </w:r>
            <w:r>
              <w:rPr>
                <w:rFonts w:ascii="Times New Roman" w:hAnsi="Times New Roman"/>
                <w:sz w:val="24"/>
                <w:szCs w:val="24"/>
              </w:rPr>
              <w:t>жающим миром</w:t>
            </w:r>
          </w:p>
        </w:tc>
        <w:tc>
          <w:tcPr>
            <w:tcW w:w="3774" w:type="dxa"/>
          </w:tcPr>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«Столовая посуда»</w:t>
            </w:r>
          </w:p>
        </w:tc>
        <w:tc>
          <w:tcPr>
            <w:tcW w:w="2277" w:type="dxa"/>
            <w:vMerge/>
          </w:tcPr>
          <w:p w:rsidR="00170BA0" w:rsidRPr="00DE43B2" w:rsidRDefault="00170BA0" w:rsidP="00760AC2">
            <w:pPr>
              <w:spacing w:after="0" w:line="240" w:lineRule="auto"/>
              <w:rPr>
                <w:rFonts w:ascii="Times New Roman" w:hAnsi="Times New Roman"/>
                <w:sz w:val="24"/>
                <w:szCs w:val="24"/>
              </w:rPr>
            </w:pPr>
          </w:p>
        </w:tc>
      </w:tr>
      <w:tr w:rsidR="00170BA0" w:rsidTr="00742B1F">
        <w:tc>
          <w:tcPr>
            <w:tcW w:w="1885" w:type="dxa"/>
            <w:vMerge/>
          </w:tcPr>
          <w:p w:rsidR="00170BA0" w:rsidRPr="00DE43B2" w:rsidRDefault="00170BA0" w:rsidP="00760AC2">
            <w:pPr>
              <w:spacing w:after="0" w:line="240" w:lineRule="auto"/>
              <w:rPr>
                <w:rFonts w:ascii="Times New Roman" w:hAnsi="Times New Roman"/>
                <w:sz w:val="24"/>
                <w:szCs w:val="24"/>
              </w:rPr>
            </w:pPr>
          </w:p>
        </w:tc>
        <w:tc>
          <w:tcPr>
            <w:tcW w:w="2822" w:type="dxa"/>
          </w:tcPr>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Художественно-эстетическая, познав</w:t>
            </w:r>
            <w:r>
              <w:rPr>
                <w:rFonts w:ascii="Times New Roman" w:hAnsi="Times New Roman"/>
                <w:sz w:val="24"/>
                <w:szCs w:val="24"/>
              </w:rPr>
              <w:t>а</w:t>
            </w:r>
            <w:r>
              <w:rPr>
                <w:rFonts w:ascii="Times New Roman" w:hAnsi="Times New Roman"/>
                <w:sz w:val="24"/>
                <w:szCs w:val="24"/>
              </w:rPr>
              <w:t>тельная, коммуникати</w:t>
            </w:r>
            <w:r>
              <w:rPr>
                <w:rFonts w:ascii="Times New Roman" w:hAnsi="Times New Roman"/>
                <w:sz w:val="24"/>
                <w:szCs w:val="24"/>
              </w:rPr>
              <w:t>в</w:t>
            </w:r>
            <w:r>
              <w:rPr>
                <w:rFonts w:ascii="Times New Roman" w:hAnsi="Times New Roman"/>
                <w:sz w:val="24"/>
                <w:szCs w:val="24"/>
              </w:rPr>
              <w:t>ная</w:t>
            </w:r>
          </w:p>
        </w:tc>
        <w:tc>
          <w:tcPr>
            <w:tcW w:w="3681" w:type="dxa"/>
          </w:tcPr>
          <w:p w:rsidR="00170BA0" w:rsidRPr="00DE43B2" w:rsidRDefault="00170BA0" w:rsidP="00760AC2">
            <w:pPr>
              <w:spacing w:after="0" w:line="240" w:lineRule="auto"/>
              <w:jc w:val="center"/>
              <w:rPr>
                <w:rFonts w:ascii="Times New Roman" w:hAnsi="Times New Roman"/>
                <w:sz w:val="24"/>
                <w:szCs w:val="24"/>
              </w:rPr>
            </w:pPr>
            <w:r>
              <w:rPr>
                <w:rFonts w:ascii="Times New Roman" w:hAnsi="Times New Roman"/>
                <w:sz w:val="24"/>
                <w:szCs w:val="24"/>
              </w:rPr>
              <w:t>Музыкальное развлечение</w:t>
            </w:r>
          </w:p>
        </w:tc>
        <w:tc>
          <w:tcPr>
            <w:tcW w:w="3774" w:type="dxa"/>
          </w:tcPr>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«Угостим кукол чаем»</w:t>
            </w:r>
          </w:p>
        </w:tc>
        <w:tc>
          <w:tcPr>
            <w:tcW w:w="2277" w:type="dxa"/>
          </w:tcPr>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Дети, воспитатели, музыкальный рук</w:t>
            </w:r>
            <w:r>
              <w:rPr>
                <w:rFonts w:ascii="Times New Roman" w:hAnsi="Times New Roman"/>
                <w:sz w:val="24"/>
                <w:szCs w:val="24"/>
              </w:rPr>
              <w:t>о</w:t>
            </w:r>
            <w:r>
              <w:rPr>
                <w:rFonts w:ascii="Times New Roman" w:hAnsi="Times New Roman"/>
                <w:sz w:val="24"/>
                <w:szCs w:val="24"/>
              </w:rPr>
              <w:t>водитель</w:t>
            </w:r>
          </w:p>
        </w:tc>
      </w:tr>
      <w:tr w:rsidR="00170BA0" w:rsidTr="00742B1F">
        <w:tc>
          <w:tcPr>
            <w:tcW w:w="14439" w:type="dxa"/>
            <w:gridSpan w:val="5"/>
          </w:tcPr>
          <w:p w:rsidR="00170BA0" w:rsidRPr="007B7865" w:rsidRDefault="00170BA0" w:rsidP="00760AC2">
            <w:pPr>
              <w:spacing w:after="0" w:line="240" w:lineRule="auto"/>
              <w:jc w:val="center"/>
              <w:rPr>
                <w:rFonts w:ascii="Times New Roman" w:hAnsi="Times New Roman"/>
                <w:b/>
                <w:sz w:val="24"/>
                <w:szCs w:val="24"/>
              </w:rPr>
            </w:pPr>
            <w:r w:rsidRPr="007B7865">
              <w:rPr>
                <w:rFonts w:ascii="Times New Roman" w:hAnsi="Times New Roman"/>
                <w:b/>
                <w:sz w:val="24"/>
                <w:szCs w:val="24"/>
              </w:rPr>
              <w:t>Работа с родителями</w:t>
            </w:r>
          </w:p>
        </w:tc>
      </w:tr>
      <w:tr w:rsidR="00170BA0" w:rsidTr="00742B1F">
        <w:tc>
          <w:tcPr>
            <w:tcW w:w="1885" w:type="dxa"/>
            <w:vMerge w:val="restart"/>
          </w:tcPr>
          <w:p w:rsidR="00170BA0" w:rsidRDefault="00170BA0" w:rsidP="00760AC2">
            <w:pPr>
              <w:spacing w:after="0" w:line="240" w:lineRule="auto"/>
              <w:rPr>
                <w:rFonts w:ascii="Times New Roman" w:hAnsi="Times New Roman"/>
                <w:sz w:val="24"/>
                <w:szCs w:val="24"/>
              </w:rPr>
            </w:pPr>
          </w:p>
          <w:p w:rsidR="00170BA0" w:rsidRDefault="00170BA0" w:rsidP="00760AC2">
            <w:pPr>
              <w:spacing w:after="0" w:line="240" w:lineRule="auto"/>
              <w:rPr>
                <w:rFonts w:ascii="Times New Roman" w:hAnsi="Times New Roman"/>
                <w:sz w:val="24"/>
                <w:szCs w:val="24"/>
              </w:rPr>
            </w:pPr>
          </w:p>
          <w:p w:rsidR="00170BA0" w:rsidRPr="00DE43B2" w:rsidRDefault="00170BA0" w:rsidP="00760AC2">
            <w:pPr>
              <w:spacing w:after="0" w:line="240" w:lineRule="auto"/>
              <w:rPr>
                <w:rFonts w:ascii="Times New Roman" w:hAnsi="Times New Roman"/>
                <w:sz w:val="24"/>
                <w:szCs w:val="24"/>
              </w:rPr>
            </w:pPr>
            <w:r>
              <w:rPr>
                <w:rFonts w:ascii="Times New Roman" w:hAnsi="Times New Roman"/>
                <w:sz w:val="24"/>
                <w:szCs w:val="24"/>
              </w:rPr>
              <w:t>В течение нед</w:t>
            </w:r>
            <w:r>
              <w:rPr>
                <w:rFonts w:ascii="Times New Roman" w:hAnsi="Times New Roman"/>
                <w:sz w:val="24"/>
                <w:szCs w:val="24"/>
              </w:rPr>
              <w:t>е</w:t>
            </w:r>
            <w:r>
              <w:rPr>
                <w:rFonts w:ascii="Times New Roman" w:hAnsi="Times New Roman"/>
                <w:sz w:val="24"/>
                <w:szCs w:val="24"/>
              </w:rPr>
              <w:t>ли</w:t>
            </w:r>
          </w:p>
        </w:tc>
        <w:tc>
          <w:tcPr>
            <w:tcW w:w="2822" w:type="dxa"/>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Выставка совместных (детей и родителей) рисунков на тему «Любимая посуда моего мал</w:t>
            </w:r>
            <w:r>
              <w:rPr>
                <w:rFonts w:ascii="Times New Roman" w:hAnsi="Times New Roman"/>
                <w:sz w:val="24"/>
                <w:szCs w:val="24"/>
              </w:rPr>
              <w:t>ы</w:t>
            </w:r>
            <w:r>
              <w:rPr>
                <w:rFonts w:ascii="Times New Roman" w:hAnsi="Times New Roman"/>
                <w:sz w:val="24"/>
                <w:szCs w:val="24"/>
              </w:rPr>
              <w:t xml:space="preserve">ша» </w:t>
            </w:r>
          </w:p>
        </w:tc>
        <w:tc>
          <w:tcPr>
            <w:tcW w:w="3774" w:type="dxa"/>
          </w:tcPr>
          <w:p w:rsidR="00170BA0" w:rsidRDefault="00170BA0" w:rsidP="00760AC2">
            <w:pPr>
              <w:spacing w:after="0" w:line="240" w:lineRule="auto"/>
              <w:rPr>
                <w:rFonts w:ascii="Times New Roman" w:hAnsi="Times New Roman"/>
                <w:sz w:val="24"/>
                <w:szCs w:val="24"/>
              </w:rPr>
            </w:pPr>
          </w:p>
        </w:tc>
        <w:tc>
          <w:tcPr>
            <w:tcW w:w="2277"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Дети, родители</w:t>
            </w:r>
          </w:p>
        </w:tc>
      </w:tr>
      <w:tr w:rsidR="00170BA0" w:rsidTr="00742B1F">
        <w:tc>
          <w:tcPr>
            <w:tcW w:w="1885" w:type="dxa"/>
            <w:vMerge/>
          </w:tcPr>
          <w:p w:rsidR="00170BA0" w:rsidRDefault="00170BA0" w:rsidP="00760AC2">
            <w:pPr>
              <w:spacing w:after="0" w:line="240" w:lineRule="auto"/>
              <w:rPr>
                <w:rFonts w:ascii="Times New Roman" w:hAnsi="Times New Roman"/>
                <w:sz w:val="24"/>
                <w:szCs w:val="24"/>
              </w:rPr>
            </w:pPr>
          </w:p>
        </w:tc>
        <w:tc>
          <w:tcPr>
            <w:tcW w:w="2822" w:type="dxa"/>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Создание фотоальбома «Такая разная посуда»</w:t>
            </w:r>
          </w:p>
        </w:tc>
        <w:tc>
          <w:tcPr>
            <w:tcW w:w="3774" w:type="dxa"/>
          </w:tcPr>
          <w:p w:rsidR="00170BA0" w:rsidRDefault="00170BA0" w:rsidP="00760AC2">
            <w:pPr>
              <w:spacing w:after="0" w:line="240" w:lineRule="auto"/>
              <w:rPr>
                <w:rFonts w:ascii="Times New Roman" w:hAnsi="Times New Roman"/>
                <w:sz w:val="24"/>
                <w:szCs w:val="24"/>
              </w:rPr>
            </w:pPr>
          </w:p>
        </w:tc>
        <w:tc>
          <w:tcPr>
            <w:tcW w:w="2277"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Дети, родители, воспитатели</w:t>
            </w:r>
          </w:p>
        </w:tc>
      </w:tr>
      <w:tr w:rsidR="00170BA0" w:rsidTr="00742B1F">
        <w:tc>
          <w:tcPr>
            <w:tcW w:w="1885" w:type="dxa"/>
          </w:tcPr>
          <w:p w:rsidR="00170BA0" w:rsidRDefault="00170BA0" w:rsidP="00760AC2">
            <w:pPr>
              <w:spacing w:after="0" w:line="240" w:lineRule="auto"/>
              <w:rPr>
                <w:rFonts w:ascii="Times New Roman" w:hAnsi="Times New Roman"/>
                <w:sz w:val="24"/>
                <w:szCs w:val="24"/>
              </w:rPr>
            </w:pPr>
          </w:p>
        </w:tc>
        <w:tc>
          <w:tcPr>
            <w:tcW w:w="2822" w:type="dxa"/>
          </w:tcPr>
          <w:p w:rsidR="00170BA0" w:rsidRDefault="00170BA0" w:rsidP="00760AC2">
            <w:pPr>
              <w:spacing w:after="0" w:line="240" w:lineRule="auto"/>
              <w:rPr>
                <w:rFonts w:ascii="Times New Roman" w:hAnsi="Times New Roman"/>
                <w:sz w:val="24"/>
                <w:szCs w:val="24"/>
              </w:rPr>
            </w:pPr>
          </w:p>
        </w:tc>
        <w:tc>
          <w:tcPr>
            <w:tcW w:w="3681"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Консультация для родителей «Здоровая посуда для малышей»</w:t>
            </w:r>
          </w:p>
        </w:tc>
        <w:tc>
          <w:tcPr>
            <w:tcW w:w="3774" w:type="dxa"/>
          </w:tcPr>
          <w:p w:rsidR="00170BA0" w:rsidRDefault="00170BA0" w:rsidP="00760AC2">
            <w:pPr>
              <w:spacing w:after="0" w:line="240" w:lineRule="auto"/>
              <w:rPr>
                <w:rFonts w:ascii="Times New Roman" w:hAnsi="Times New Roman"/>
                <w:sz w:val="24"/>
                <w:szCs w:val="24"/>
              </w:rPr>
            </w:pPr>
          </w:p>
        </w:tc>
        <w:tc>
          <w:tcPr>
            <w:tcW w:w="2277" w:type="dxa"/>
          </w:tcPr>
          <w:p w:rsidR="00170BA0" w:rsidRDefault="00170BA0" w:rsidP="00760AC2">
            <w:pPr>
              <w:spacing w:after="0" w:line="240" w:lineRule="auto"/>
              <w:rPr>
                <w:rFonts w:ascii="Times New Roman" w:hAnsi="Times New Roman"/>
                <w:sz w:val="24"/>
                <w:szCs w:val="24"/>
              </w:rPr>
            </w:pPr>
            <w:r>
              <w:rPr>
                <w:rFonts w:ascii="Times New Roman" w:hAnsi="Times New Roman"/>
                <w:sz w:val="24"/>
                <w:szCs w:val="24"/>
              </w:rPr>
              <w:t>Воспитатель</w:t>
            </w:r>
          </w:p>
        </w:tc>
      </w:tr>
      <w:tr w:rsidR="00170BA0" w:rsidTr="00742B1F">
        <w:tc>
          <w:tcPr>
            <w:tcW w:w="14439" w:type="dxa"/>
            <w:gridSpan w:val="5"/>
          </w:tcPr>
          <w:p w:rsidR="00170BA0" w:rsidRDefault="00170BA0" w:rsidP="00760AC2">
            <w:pPr>
              <w:spacing w:after="0" w:line="240" w:lineRule="auto"/>
              <w:rPr>
                <w:rFonts w:ascii="Times New Roman" w:hAnsi="Times New Roman"/>
                <w:sz w:val="24"/>
                <w:szCs w:val="24"/>
              </w:rPr>
            </w:pPr>
            <w:r w:rsidRPr="007B7865">
              <w:rPr>
                <w:rFonts w:ascii="Times New Roman" w:hAnsi="Times New Roman"/>
                <w:b/>
                <w:sz w:val="24"/>
                <w:szCs w:val="24"/>
              </w:rPr>
              <w:t>Примечание:</w:t>
            </w:r>
            <w:r>
              <w:rPr>
                <w:rFonts w:ascii="Times New Roman" w:hAnsi="Times New Roman"/>
                <w:sz w:val="24"/>
                <w:szCs w:val="24"/>
              </w:rPr>
              <w:t xml:space="preserve"> пальчиковые игры проводились каждый день, физкультминутки проводились по мере необходимости.</w:t>
            </w:r>
          </w:p>
        </w:tc>
      </w:tr>
    </w:tbl>
    <w:p w:rsidR="00170BA0" w:rsidRDefault="00170BA0" w:rsidP="00CD0E7F">
      <w:pPr>
        <w:ind w:left="-709"/>
        <w:jc w:val="center"/>
        <w:rPr>
          <w:rFonts w:ascii="Times New Roman" w:hAnsi="Times New Roman"/>
          <w:b/>
          <w:sz w:val="28"/>
          <w:szCs w:val="28"/>
        </w:rPr>
      </w:pPr>
    </w:p>
    <w:p w:rsidR="00170BA0" w:rsidRPr="000B07CB" w:rsidRDefault="00170BA0" w:rsidP="00A603DA">
      <w:pPr>
        <w:spacing w:after="0" w:line="240" w:lineRule="auto"/>
        <w:ind w:left="-709"/>
        <w:jc w:val="center"/>
        <w:rPr>
          <w:rFonts w:ascii="Times New Roman" w:hAnsi="Times New Roman"/>
          <w:b/>
          <w:sz w:val="28"/>
          <w:szCs w:val="28"/>
        </w:rPr>
      </w:pPr>
    </w:p>
    <w:p w:rsidR="00170BA0" w:rsidRDefault="00170BA0" w:rsidP="00FC40E0">
      <w:pPr>
        <w:ind w:left="-709"/>
        <w:rPr>
          <w:rFonts w:ascii="Times New Roman" w:hAnsi="Times New Roman"/>
          <w:b/>
          <w:sz w:val="28"/>
          <w:szCs w:val="28"/>
        </w:rPr>
      </w:pPr>
      <w:r>
        <w:rPr>
          <w:rFonts w:ascii="Times New Roman" w:hAnsi="Times New Roman"/>
          <w:b/>
          <w:sz w:val="28"/>
          <w:szCs w:val="28"/>
        </w:rPr>
        <w:tab/>
      </w: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0F7A0D">
      <w:pPr>
        <w:tabs>
          <w:tab w:val="left" w:pos="825"/>
        </w:tabs>
        <w:ind w:left="-709"/>
        <w:rPr>
          <w:rFonts w:ascii="Times New Roman" w:hAnsi="Times New Roman"/>
          <w:b/>
          <w:sz w:val="28"/>
          <w:szCs w:val="28"/>
        </w:rPr>
      </w:pPr>
      <w:r>
        <w:rPr>
          <w:rFonts w:ascii="Times New Roman" w:hAnsi="Times New Roman"/>
          <w:b/>
          <w:sz w:val="28"/>
          <w:szCs w:val="28"/>
        </w:rPr>
        <w:tab/>
      </w: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FC40E0">
      <w:pPr>
        <w:ind w:left="-709"/>
        <w:rPr>
          <w:rFonts w:ascii="Times New Roman" w:hAnsi="Times New Roman"/>
          <w:b/>
          <w:sz w:val="28"/>
          <w:szCs w:val="28"/>
        </w:rPr>
      </w:pPr>
    </w:p>
    <w:p w:rsidR="00170BA0" w:rsidRDefault="00170BA0" w:rsidP="00742B1F">
      <w:pPr>
        <w:tabs>
          <w:tab w:val="left" w:pos="1245"/>
        </w:tabs>
        <w:ind w:left="-709"/>
        <w:rPr>
          <w:rFonts w:ascii="Times New Roman" w:hAnsi="Times New Roman"/>
          <w:b/>
          <w:sz w:val="28"/>
          <w:szCs w:val="28"/>
        </w:rPr>
        <w:sectPr w:rsidR="00170BA0" w:rsidSect="000F7A0D">
          <w:pgSz w:w="16838" w:h="11906" w:orient="landscape"/>
          <w:pgMar w:top="851" w:right="731" w:bottom="1701" w:left="567" w:header="709" w:footer="709" w:gutter="0"/>
          <w:pgBorders w:offsetFrom="page">
            <w:top w:val="tribal3" w:sz="14" w:space="24" w:color="0000FF"/>
            <w:left w:val="tribal3" w:sz="14" w:space="24" w:color="0000FF"/>
            <w:bottom w:val="tribal3" w:sz="14" w:space="24" w:color="0000FF"/>
            <w:right w:val="tribal3" w:sz="14" w:space="24" w:color="0000FF"/>
          </w:pgBorders>
          <w:cols w:space="708"/>
          <w:docGrid w:linePitch="360"/>
        </w:sectPr>
      </w:pPr>
      <w:r>
        <w:rPr>
          <w:rFonts w:ascii="Times New Roman" w:hAnsi="Times New Roman"/>
          <w:b/>
          <w:sz w:val="28"/>
          <w:szCs w:val="28"/>
        </w:rPr>
        <w:tab/>
      </w:r>
    </w:p>
    <w:p w:rsidR="00170BA0" w:rsidRDefault="00170BA0" w:rsidP="00742B1F">
      <w:pPr>
        <w:tabs>
          <w:tab w:val="left" w:pos="1245"/>
        </w:tabs>
        <w:ind w:left="-709"/>
        <w:rPr>
          <w:rFonts w:ascii="Times New Roman" w:hAnsi="Times New Roman"/>
          <w:b/>
          <w:sz w:val="28"/>
          <w:szCs w:val="28"/>
        </w:rPr>
      </w:pPr>
    </w:p>
    <w:p w:rsidR="00170BA0" w:rsidRPr="00DB1791" w:rsidRDefault="00170BA0" w:rsidP="00742B1F">
      <w:pPr>
        <w:tabs>
          <w:tab w:val="left" w:pos="1245"/>
        </w:tabs>
        <w:ind w:left="-709"/>
        <w:jc w:val="center"/>
        <w:rPr>
          <w:rFonts w:ascii="Times New Roman" w:hAnsi="Times New Roman"/>
          <w:b/>
          <w:sz w:val="28"/>
          <w:szCs w:val="28"/>
        </w:rPr>
      </w:pPr>
      <w:r>
        <w:rPr>
          <w:rFonts w:ascii="Times New Roman" w:hAnsi="Times New Roman"/>
          <w:b/>
          <w:sz w:val="28"/>
          <w:szCs w:val="28"/>
        </w:rPr>
        <w:t xml:space="preserve">Отчет о </w:t>
      </w:r>
      <w:r w:rsidRPr="00DB1791">
        <w:rPr>
          <w:rFonts w:ascii="Times New Roman" w:hAnsi="Times New Roman"/>
          <w:b/>
          <w:sz w:val="28"/>
          <w:szCs w:val="28"/>
        </w:rPr>
        <w:t>реализации проекта</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Работа по реализации проекта «Что такое посуда» началась с 17 марта 2014 года с детьми группы раннего возраста «Колобки». Как предусмотрено проектом, проходила в три этапа.</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На первом этапе работы над проектом, основываясь на изученную методическую литер</w:t>
      </w:r>
      <w:r>
        <w:rPr>
          <w:rFonts w:ascii="Times New Roman" w:hAnsi="Times New Roman"/>
          <w:sz w:val="24"/>
          <w:szCs w:val="24"/>
        </w:rPr>
        <w:t>а</w:t>
      </w:r>
      <w:r>
        <w:rPr>
          <w:rFonts w:ascii="Times New Roman" w:hAnsi="Times New Roman"/>
          <w:sz w:val="24"/>
          <w:szCs w:val="24"/>
        </w:rPr>
        <w:t>туру, разработаны и подобраны в соответствии с темой проекта:</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 перспективный план специально организованной деятельности с детьми по ознакомл</w:t>
      </w:r>
      <w:r>
        <w:rPr>
          <w:rFonts w:ascii="Times New Roman" w:hAnsi="Times New Roman"/>
          <w:sz w:val="24"/>
          <w:szCs w:val="24"/>
        </w:rPr>
        <w:t>е</w:t>
      </w:r>
      <w:r>
        <w:rPr>
          <w:rFonts w:ascii="Times New Roman" w:hAnsi="Times New Roman"/>
          <w:sz w:val="24"/>
          <w:szCs w:val="24"/>
        </w:rPr>
        <w:t>нию с «посудой»;</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 диагностический материал для обследования уровня знаний детей о «посуде»;</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 комплекс мероприятий по работе с детьми.</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 xml:space="preserve">Диагностика в начале реализации проекта показала, что не все дети узнают и называют предметы посуды. Здесь, конечно, нужно иметь ввиду, что большинство детей не </w:t>
      </w:r>
      <w:proofErr w:type="gramStart"/>
      <w:r>
        <w:rPr>
          <w:rFonts w:ascii="Times New Roman" w:hAnsi="Times New Roman"/>
          <w:sz w:val="24"/>
          <w:szCs w:val="24"/>
        </w:rPr>
        <w:t>говорящие</w:t>
      </w:r>
      <w:proofErr w:type="gramEnd"/>
      <w:r>
        <w:rPr>
          <w:rFonts w:ascii="Times New Roman" w:hAnsi="Times New Roman"/>
          <w:sz w:val="24"/>
          <w:szCs w:val="24"/>
        </w:rPr>
        <w:t xml:space="preserve">. </w:t>
      </w:r>
      <w:proofErr w:type="gramStart"/>
      <w:r>
        <w:rPr>
          <w:rFonts w:ascii="Times New Roman" w:hAnsi="Times New Roman"/>
          <w:sz w:val="24"/>
          <w:szCs w:val="24"/>
        </w:rPr>
        <w:t>Некоторые дети, узнают предмет, но называют его «по-своему» (например, «ножик» - «чик-чик», «ложка» – «</w:t>
      </w:r>
      <w:proofErr w:type="spellStart"/>
      <w:r>
        <w:rPr>
          <w:rFonts w:ascii="Times New Roman" w:hAnsi="Times New Roman"/>
          <w:sz w:val="24"/>
          <w:szCs w:val="24"/>
        </w:rPr>
        <w:t>ням-ням</w:t>
      </w:r>
      <w:proofErr w:type="spellEnd"/>
      <w:r>
        <w:rPr>
          <w:rFonts w:ascii="Times New Roman" w:hAnsi="Times New Roman"/>
          <w:sz w:val="24"/>
          <w:szCs w:val="24"/>
        </w:rPr>
        <w:t xml:space="preserve">» и т.д.). </w:t>
      </w:r>
      <w:proofErr w:type="gramEnd"/>
    </w:p>
    <w:p w:rsidR="00170BA0" w:rsidRPr="00B62936" w:rsidRDefault="00170BA0" w:rsidP="0088417D">
      <w:pPr>
        <w:ind w:left="-709" w:firstLine="709"/>
        <w:jc w:val="both"/>
        <w:rPr>
          <w:rFonts w:ascii="Times New Roman" w:hAnsi="Times New Roman"/>
          <w:sz w:val="24"/>
          <w:szCs w:val="24"/>
        </w:rPr>
      </w:pPr>
      <w:r w:rsidRPr="00B62936">
        <w:rPr>
          <w:rFonts w:ascii="Times New Roman" w:hAnsi="Times New Roman"/>
          <w:sz w:val="24"/>
          <w:szCs w:val="24"/>
        </w:rPr>
        <w:t xml:space="preserve">Была проанализирована предметно-развивающая среда группы. </w:t>
      </w:r>
      <w:r w:rsidRPr="00B62936">
        <w:rPr>
          <w:rFonts w:ascii="Times New Roman" w:hAnsi="Times New Roman"/>
          <w:iCs/>
          <w:sz w:val="24"/>
          <w:szCs w:val="24"/>
          <w:lang w:eastAsia="ru-RU"/>
        </w:rPr>
        <w:t>Предметно-развивающая среда в группе с</w:t>
      </w:r>
      <w:r w:rsidRPr="00B62936">
        <w:rPr>
          <w:rFonts w:ascii="Times New Roman" w:hAnsi="Times New Roman"/>
          <w:sz w:val="24"/>
          <w:szCs w:val="24"/>
          <w:lang w:eastAsia="ru-RU"/>
        </w:rPr>
        <w:t>одержит предметы, и материалы которыми дети будут овладевать с помощью взрослого, знакомые и совсем незнакомые предметы.  Практические материалы, игры, разрезные картинки по классификации помогают воспитателям использовать их по наполнению образов</w:t>
      </w:r>
      <w:r w:rsidRPr="00B62936">
        <w:rPr>
          <w:rFonts w:ascii="Times New Roman" w:hAnsi="Times New Roman"/>
          <w:sz w:val="24"/>
          <w:szCs w:val="24"/>
          <w:lang w:eastAsia="ru-RU"/>
        </w:rPr>
        <w:t>а</w:t>
      </w:r>
      <w:r w:rsidRPr="00B62936">
        <w:rPr>
          <w:rFonts w:ascii="Times New Roman" w:hAnsi="Times New Roman"/>
          <w:sz w:val="24"/>
          <w:szCs w:val="24"/>
          <w:lang w:eastAsia="ru-RU"/>
        </w:rPr>
        <w:t xml:space="preserve">тельного, игрового и жизненного пространства ребенка. Педагогическая ценность игровых материалов заключается в том, что их можно творчески интерпретировать, с учетом развития каждого воспитанника. Что, несомненно, обеспечивает успешность, комфортность и личное благополучие каждого ребенка во всех сферах деятельности. </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В ходе  работы над проектом, я пришла к выводу, что знакомство с предметами посуды осуществляется не только во время непосредственно образовательной деятельности, но и в повседневной жизни, во время различных игр и развлечений. Эти игры объединяют детей общими впечатлениями, эмоциями, способствуют формированию положительных и дружеских взаимоотношений. Старалась всячески поддерживать у детей интерес к играм, желание участвовать в них, уверенность в силах. Считаю, что в первую очередь для малышей интересен сам педагог, его действия с предметами, а уже через него дети начинают интересоваться окружающим миром.</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Старалась грамотно и правильно выстраивать педагогический процесс ознакомления д</w:t>
      </w:r>
      <w:r>
        <w:rPr>
          <w:rFonts w:ascii="Times New Roman" w:hAnsi="Times New Roman"/>
          <w:sz w:val="24"/>
          <w:szCs w:val="24"/>
        </w:rPr>
        <w:t>е</w:t>
      </w:r>
      <w:r>
        <w:rPr>
          <w:rFonts w:ascii="Times New Roman" w:hAnsi="Times New Roman"/>
          <w:sz w:val="24"/>
          <w:szCs w:val="24"/>
        </w:rPr>
        <w:t>тей с предметным миром, ведь от этого зависит, будет ли ребенок с интересом и без затруднений выполнять те или иные задания, предлагаемые ему во время игр и непосредственно образов</w:t>
      </w:r>
      <w:r>
        <w:rPr>
          <w:rFonts w:ascii="Times New Roman" w:hAnsi="Times New Roman"/>
          <w:sz w:val="24"/>
          <w:szCs w:val="24"/>
        </w:rPr>
        <w:t>а</w:t>
      </w:r>
      <w:r>
        <w:rPr>
          <w:rFonts w:ascii="Times New Roman" w:hAnsi="Times New Roman"/>
          <w:sz w:val="24"/>
          <w:szCs w:val="24"/>
        </w:rPr>
        <w:t>тельной деятельности.</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Играя в различные игры, дети стали запоминать названия предметов посуды, называть их.  Об этом свидетельствуют данные диагностики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м. приложение).</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К работе по реализации проекта были подключены и родители. Для родителей была по</w:t>
      </w:r>
      <w:r>
        <w:rPr>
          <w:rFonts w:ascii="Times New Roman" w:hAnsi="Times New Roman"/>
          <w:sz w:val="24"/>
          <w:szCs w:val="24"/>
        </w:rPr>
        <w:t>д</w:t>
      </w:r>
      <w:r>
        <w:rPr>
          <w:rFonts w:ascii="Times New Roman" w:hAnsi="Times New Roman"/>
          <w:sz w:val="24"/>
          <w:szCs w:val="24"/>
        </w:rPr>
        <w:t>готовлена консультация, а также оформлена совместная вставка рисунков и фотоальбом. Хочется отметить активное участие родителей.</w:t>
      </w:r>
    </w:p>
    <w:p w:rsidR="00170BA0" w:rsidRDefault="00170BA0" w:rsidP="0088417D">
      <w:pPr>
        <w:ind w:left="-709" w:firstLine="709"/>
        <w:jc w:val="both"/>
        <w:rPr>
          <w:rFonts w:ascii="Times New Roman" w:hAnsi="Times New Roman"/>
          <w:sz w:val="24"/>
          <w:szCs w:val="24"/>
        </w:rPr>
      </w:pPr>
      <w:r>
        <w:rPr>
          <w:rFonts w:ascii="Times New Roman" w:hAnsi="Times New Roman"/>
          <w:sz w:val="24"/>
          <w:szCs w:val="24"/>
        </w:rPr>
        <w:t>Таким образом, была проведена работа для достижения, решения поставленных задач, реализации проекта. Результаты работы над проектом по данной теме показывают, что дети начали узнавать предметы посуды. Те дети, которые узнавали, но не называли предмет, стали его называть</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апример, «ложка» - «</w:t>
      </w:r>
      <w:proofErr w:type="spellStart"/>
      <w:r>
        <w:rPr>
          <w:rFonts w:ascii="Times New Roman" w:hAnsi="Times New Roman"/>
          <w:sz w:val="24"/>
          <w:szCs w:val="24"/>
        </w:rPr>
        <w:t>ло</w:t>
      </w:r>
      <w:proofErr w:type="spellEnd"/>
      <w:r>
        <w:rPr>
          <w:rFonts w:ascii="Times New Roman" w:hAnsi="Times New Roman"/>
          <w:sz w:val="24"/>
          <w:szCs w:val="24"/>
        </w:rPr>
        <w:t>», «стакан» - «</w:t>
      </w:r>
      <w:proofErr w:type="spellStart"/>
      <w:r>
        <w:rPr>
          <w:rFonts w:ascii="Times New Roman" w:hAnsi="Times New Roman"/>
          <w:sz w:val="24"/>
          <w:szCs w:val="24"/>
        </w:rPr>
        <w:t>кан</w:t>
      </w:r>
      <w:proofErr w:type="spellEnd"/>
      <w:r>
        <w:rPr>
          <w:rFonts w:ascii="Times New Roman" w:hAnsi="Times New Roman"/>
          <w:sz w:val="24"/>
          <w:szCs w:val="24"/>
        </w:rPr>
        <w:t>» и т.д.)</w:t>
      </w:r>
    </w:p>
    <w:p w:rsidR="00170BA0" w:rsidRDefault="00170BA0" w:rsidP="0088417D">
      <w:pPr>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Поэтому я хочу продолжить работу по данной теме, а в перспективе ставлю себе задачи:</w:t>
      </w:r>
    </w:p>
    <w:p w:rsidR="00170BA0" w:rsidRDefault="00170BA0" w:rsidP="0088417D">
      <w:pPr>
        <w:numPr>
          <w:ilvl w:val="0"/>
          <w:numId w:val="14"/>
        </w:numPr>
        <w:jc w:val="both"/>
        <w:rPr>
          <w:rFonts w:ascii="Times New Roman" w:hAnsi="Times New Roman"/>
          <w:sz w:val="24"/>
          <w:szCs w:val="24"/>
        </w:rPr>
      </w:pPr>
      <w:r>
        <w:rPr>
          <w:rFonts w:ascii="Times New Roman" w:hAnsi="Times New Roman"/>
          <w:sz w:val="24"/>
          <w:szCs w:val="24"/>
        </w:rPr>
        <w:t>Пополнять и обновлять предметно-развивающую среду.</w:t>
      </w:r>
    </w:p>
    <w:p w:rsidR="00170BA0" w:rsidRDefault="00170BA0" w:rsidP="0088417D">
      <w:pPr>
        <w:numPr>
          <w:ilvl w:val="0"/>
          <w:numId w:val="14"/>
        </w:numPr>
        <w:jc w:val="both"/>
        <w:rPr>
          <w:rFonts w:ascii="Times New Roman" w:hAnsi="Times New Roman"/>
          <w:sz w:val="24"/>
          <w:szCs w:val="24"/>
        </w:rPr>
      </w:pPr>
      <w:r>
        <w:rPr>
          <w:rFonts w:ascii="Times New Roman" w:hAnsi="Times New Roman"/>
          <w:sz w:val="24"/>
          <w:szCs w:val="24"/>
        </w:rPr>
        <w:t>В следующем учебном году разработать и реализовать проект по этой же теме с детьми другой возрастной группы.</w:t>
      </w:r>
    </w:p>
    <w:p w:rsidR="00170BA0" w:rsidRDefault="00170BA0" w:rsidP="008D53F9">
      <w:pPr>
        <w:ind w:left="-709"/>
        <w:rPr>
          <w:rFonts w:ascii="Times New Roman" w:hAnsi="Times New Roman"/>
          <w:sz w:val="24"/>
          <w:szCs w:val="24"/>
        </w:rPr>
      </w:pPr>
    </w:p>
    <w:p w:rsidR="00170BA0" w:rsidRDefault="00170BA0" w:rsidP="00562892">
      <w:pPr>
        <w:ind w:left="-709"/>
        <w:jc w:val="right"/>
        <w:rPr>
          <w:rFonts w:ascii="Times New Roman" w:hAnsi="Times New Roman"/>
          <w:sz w:val="24"/>
          <w:szCs w:val="24"/>
        </w:rPr>
      </w:pPr>
    </w:p>
    <w:p w:rsidR="00170BA0" w:rsidRDefault="00170BA0" w:rsidP="00562892">
      <w:pPr>
        <w:ind w:left="-709"/>
        <w:jc w:val="right"/>
        <w:rPr>
          <w:rFonts w:ascii="Times New Roman" w:hAnsi="Times New Roman"/>
          <w:sz w:val="24"/>
          <w:szCs w:val="24"/>
        </w:rPr>
      </w:pPr>
    </w:p>
    <w:p w:rsidR="00170BA0" w:rsidRDefault="00170BA0" w:rsidP="00562892">
      <w:pPr>
        <w:ind w:left="-709"/>
        <w:jc w:val="right"/>
        <w:rPr>
          <w:rFonts w:ascii="Times New Roman" w:hAnsi="Times New Roman"/>
          <w:sz w:val="24"/>
          <w:szCs w:val="24"/>
        </w:rPr>
      </w:pPr>
    </w:p>
    <w:p w:rsidR="00170BA0" w:rsidRDefault="00170BA0" w:rsidP="00562892">
      <w:pPr>
        <w:ind w:left="-709"/>
        <w:jc w:val="right"/>
        <w:rPr>
          <w:rFonts w:ascii="Times New Roman" w:hAnsi="Times New Roman"/>
          <w:sz w:val="24"/>
          <w:szCs w:val="24"/>
        </w:rPr>
      </w:pPr>
    </w:p>
    <w:p w:rsidR="00170BA0" w:rsidRDefault="00170BA0" w:rsidP="00562892">
      <w:pPr>
        <w:ind w:left="-709"/>
        <w:jc w:val="right"/>
        <w:rPr>
          <w:rFonts w:ascii="Times New Roman" w:hAnsi="Times New Roman"/>
          <w:sz w:val="24"/>
          <w:szCs w:val="24"/>
        </w:rPr>
      </w:pPr>
    </w:p>
    <w:p w:rsidR="00170BA0" w:rsidRDefault="00170BA0" w:rsidP="00562892">
      <w:pPr>
        <w:ind w:left="-709"/>
        <w:jc w:val="right"/>
        <w:rPr>
          <w:rFonts w:ascii="Times New Roman" w:hAnsi="Times New Roman"/>
          <w:sz w:val="24"/>
          <w:szCs w:val="24"/>
        </w:rPr>
      </w:pPr>
    </w:p>
    <w:p w:rsidR="00170BA0" w:rsidRDefault="00170BA0" w:rsidP="00034588">
      <w:pPr>
        <w:ind w:left="-709"/>
        <w:rPr>
          <w:rFonts w:ascii="Times New Roman" w:hAnsi="Times New Roman"/>
          <w:sz w:val="24"/>
          <w:szCs w:val="24"/>
        </w:rPr>
      </w:pPr>
    </w:p>
    <w:p w:rsidR="00170BA0" w:rsidRDefault="00170BA0" w:rsidP="00291B14">
      <w:pPr>
        <w:ind w:left="-709"/>
        <w:jc w:val="right"/>
        <w:rPr>
          <w:rFonts w:ascii="Times New Roman" w:hAnsi="Times New Roman"/>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Default="00170BA0" w:rsidP="00034588">
      <w:pPr>
        <w:ind w:left="-709"/>
        <w:rPr>
          <w:rFonts w:ascii="Times New Roman" w:hAnsi="Times New Roman"/>
          <w:b/>
          <w:sz w:val="24"/>
          <w:szCs w:val="24"/>
        </w:rPr>
      </w:pPr>
    </w:p>
    <w:p w:rsidR="00170BA0" w:rsidRPr="00365E56" w:rsidRDefault="00170BA0" w:rsidP="00B62936">
      <w:pPr>
        <w:ind w:left="-709"/>
        <w:jc w:val="center"/>
        <w:rPr>
          <w:rFonts w:ascii="Times New Roman" w:hAnsi="Times New Roman"/>
          <w:b/>
          <w:sz w:val="28"/>
          <w:szCs w:val="28"/>
        </w:rPr>
      </w:pPr>
      <w:r w:rsidRPr="00365E56">
        <w:rPr>
          <w:rFonts w:ascii="Times New Roman" w:hAnsi="Times New Roman"/>
          <w:b/>
          <w:sz w:val="28"/>
          <w:szCs w:val="28"/>
        </w:rPr>
        <w:t>Используемые ресурсы</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Карпухина Н.А. Программная разработка образовательных областей «Чтение художестве</w:t>
      </w:r>
      <w:r>
        <w:rPr>
          <w:rFonts w:ascii="Times New Roman" w:hAnsi="Times New Roman"/>
          <w:sz w:val="24"/>
          <w:szCs w:val="24"/>
        </w:rPr>
        <w:t>н</w:t>
      </w:r>
      <w:r>
        <w:rPr>
          <w:rFonts w:ascii="Times New Roman" w:hAnsi="Times New Roman"/>
          <w:sz w:val="24"/>
          <w:szCs w:val="24"/>
        </w:rPr>
        <w:t xml:space="preserve">ной литературы», «Коммуникация» в первой младшей группе детского сада. Практическое пособие старших воспитателей и педагогов ДОУ, родителей, гувернеров. – Воронеж: ИП </w:t>
      </w:r>
      <w:proofErr w:type="spellStart"/>
      <w:r>
        <w:rPr>
          <w:rFonts w:ascii="Times New Roman" w:hAnsi="Times New Roman"/>
          <w:sz w:val="24"/>
          <w:szCs w:val="24"/>
        </w:rPr>
        <w:t>Лакоценина</w:t>
      </w:r>
      <w:proofErr w:type="spellEnd"/>
      <w:r>
        <w:rPr>
          <w:rFonts w:ascii="Times New Roman" w:hAnsi="Times New Roman"/>
          <w:sz w:val="24"/>
          <w:szCs w:val="24"/>
        </w:rPr>
        <w:t xml:space="preserve"> Н.А., 2012 – 160 с.</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 xml:space="preserve">Здравствуй, пальчик! Как живешь?: картотека тематических пальчиковых игр/ сост. Л.Н. Калмыкова. – Волгоград: Учитель, 2014. – 247 </w:t>
      </w:r>
      <w:proofErr w:type="gramStart"/>
      <w:r>
        <w:rPr>
          <w:rFonts w:ascii="Times New Roman" w:hAnsi="Times New Roman"/>
          <w:sz w:val="24"/>
          <w:szCs w:val="24"/>
        </w:rPr>
        <w:t>с</w:t>
      </w:r>
      <w:proofErr w:type="gramEnd"/>
      <w:r>
        <w:rPr>
          <w:rFonts w:ascii="Times New Roman" w:hAnsi="Times New Roman"/>
          <w:sz w:val="24"/>
          <w:szCs w:val="24"/>
        </w:rPr>
        <w:t>.</w:t>
      </w:r>
    </w:p>
    <w:p w:rsidR="00170BA0" w:rsidRDefault="00170BA0" w:rsidP="00605B0D">
      <w:pPr>
        <w:numPr>
          <w:ilvl w:val="0"/>
          <w:numId w:val="11"/>
        </w:numPr>
        <w:rPr>
          <w:rFonts w:ascii="Times New Roman" w:hAnsi="Times New Roman"/>
          <w:sz w:val="24"/>
          <w:szCs w:val="24"/>
        </w:rPr>
      </w:pPr>
      <w:proofErr w:type="spellStart"/>
      <w:r>
        <w:rPr>
          <w:rFonts w:ascii="Times New Roman" w:hAnsi="Times New Roman"/>
          <w:sz w:val="24"/>
          <w:szCs w:val="24"/>
        </w:rPr>
        <w:t>Подрезова</w:t>
      </w:r>
      <w:proofErr w:type="spellEnd"/>
      <w:r>
        <w:rPr>
          <w:rFonts w:ascii="Times New Roman" w:hAnsi="Times New Roman"/>
          <w:sz w:val="24"/>
          <w:szCs w:val="24"/>
        </w:rPr>
        <w:t xml:space="preserve"> Т.И. Материал к занятиям по развитию речи. Одежда. Посуда. Продукты питания/ Т.И. </w:t>
      </w:r>
      <w:proofErr w:type="spellStart"/>
      <w:r>
        <w:rPr>
          <w:rFonts w:ascii="Times New Roman" w:hAnsi="Times New Roman"/>
          <w:sz w:val="24"/>
          <w:szCs w:val="24"/>
        </w:rPr>
        <w:t>Подрезова</w:t>
      </w:r>
      <w:proofErr w:type="spellEnd"/>
      <w:r>
        <w:rPr>
          <w:rFonts w:ascii="Times New Roman" w:hAnsi="Times New Roman"/>
          <w:sz w:val="24"/>
          <w:szCs w:val="24"/>
        </w:rPr>
        <w:t>. – 3-е изд. – М.: Айрис-пресс, 2011. – 128 с. – (Дошкольное воспитание и развитие).</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 xml:space="preserve">Познание предметного мира: комплексные занятия. Первая младшая группа/ авт.-сост. З.А. </w:t>
      </w:r>
      <w:proofErr w:type="spellStart"/>
      <w:r>
        <w:rPr>
          <w:rFonts w:ascii="Times New Roman" w:hAnsi="Times New Roman"/>
          <w:sz w:val="24"/>
          <w:szCs w:val="24"/>
        </w:rPr>
        <w:t>Ефанова</w:t>
      </w:r>
      <w:proofErr w:type="spellEnd"/>
      <w:r>
        <w:rPr>
          <w:rFonts w:ascii="Times New Roman" w:hAnsi="Times New Roman"/>
          <w:sz w:val="24"/>
          <w:szCs w:val="24"/>
        </w:rPr>
        <w:t xml:space="preserve">. – Волгоград: Учитель, 2013. – 87 </w:t>
      </w:r>
      <w:proofErr w:type="gramStart"/>
      <w:r>
        <w:rPr>
          <w:rFonts w:ascii="Times New Roman" w:hAnsi="Times New Roman"/>
          <w:sz w:val="24"/>
          <w:szCs w:val="24"/>
        </w:rPr>
        <w:t>с</w:t>
      </w:r>
      <w:proofErr w:type="gramEnd"/>
      <w:r>
        <w:rPr>
          <w:rFonts w:ascii="Times New Roman" w:hAnsi="Times New Roman"/>
          <w:sz w:val="24"/>
          <w:szCs w:val="24"/>
        </w:rPr>
        <w:t>.</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Дидактические игры и занятия с детьми раннего возраста. Пособие для воспитателей дет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адов. Под ред. С.Л. </w:t>
      </w:r>
      <w:proofErr w:type="spellStart"/>
      <w:r>
        <w:rPr>
          <w:rFonts w:ascii="Times New Roman" w:hAnsi="Times New Roman"/>
          <w:sz w:val="24"/>
          <w:szCs w:val="24"/>
        </w:rPr>
        <w:t>Новоселовой</w:t>
      </w:r>
      <w:proofErr w:type="spellEnd"/>
      <w:r>
        <w:rPr>
          <w:rFonts w:ascii="Times New Roman" w:hAnsi="Times New Roman"/>
          <w:sz w:val="24"/>
          <w:szCs w:val="24"/>
        </w:rPr>
        <w:t xml:space="preserve">. Изд. 3-е, </w:t>
      </w:r>
      <w:proofErr w:type="spellStart"/>
      <w:r>
        <w:rPr>
          <w:rFonts w:ascii="Times New Roman" w:hAnsi="Times New Roman"/>
          <w:sz w:val="24"/>
          <w:szCs w:val="24"/>
        </w:rPr>
        <w:t>испр</w:t>
      </w:r>
      <w:proofErr w:type="spellEnd"/>
      <w:r>
        <w:rPr>
          <w:rFonts w:ascii="Times New Roman" w:hAnsi="Times New Roman"/>
          <w:sz w:val="24"/>
          <w:szCs w:val="24"/>
        </w:rPr>
        <w:t>. М.: Просвещение, 1977</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 xml:space="preserve">Развитие игровой деятельности. Система работы во второй младшей группе детского сада./Н.Ф. Губанова. – М.: МОЗАИКА-СИНТЕЗ, 202. – 144 </w:t>
      </w:r>
      <w:proofErr w:type="gramStart"/>
      <w:r>
        <w:rPr>
          <w:rFonts w:ascii="Times New Roman" w:hAnsi="Times New Roman"/>
          <w:sz w:val="24"/>
          <w:szCs w:val="24"/>
        </w:rPr>
        <w:t>с</w:t>
      </w:r>
      <w:proofErr w:type="gramEnd"/>
      <w:r>
        <w:rPr>
          <w:rFonts w:ascii="Times New Roman" w:hAnsi="Times New Roman"/>
          <w:sz w:val="24"/>
          <w:szCs w:val="24"/>
        </w:rPr>
        <w:t>.</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Лепка с детьми раннего возраста (1-3 года). Методическое пособие для воспитателей и родителей. /</w:t>
      </w:r>
      <w:proofErr w:type="spellStart"/>
      <w:r>
        <w:rPr>
          <w:rFonts w:ascii="Times New Roman" w:hAnsi="Times New Roman"/>
          <w:sz w:val="24"/>
          <w:szCs w:val="24"/>
        </w:rPr>
        <w:t>Янушко</w:t>
      </w:r>
      <w:proofErr w:type="spellEnd"/>
      <w:r>
        <w:rPr>
          <w:rFonts w:ascii="Times New Roman" w:hAnsi="Times New Roman"/>
          <w:sz w:val="24"/>
          <w:szCs w:val="24"/>
        </w:rPr>
        <w:t xml:space="preserve"> Е.А. – М.: Мозаика-Синтез, 2007. – 80с.</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Малыш в стране Акварели: методическое пособие для воспитателей и родителей. /Г.Г. Григорьева. – М.: Просвещение, 2006. – 111с.</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 xml:space="preserve">Познание предметного мира: комплексные занятия. Первая младшая группа / авт.-сост. З.А. </w:t>
      </w:r>
      <w:proofErr w:type="spellStart"/>
      <w:r>
        <w:rPr>
          <w:rFonts w:ascii="Times New Roman" w:hAnsi="Times New Roman"/>
          <w:sz w:val="24"/>
          <w:szCs w:val="24"/>
        </w:rPr>
        <w:t>Ефанова</w:t>
      </w:r>
      <w:proofErr w:type="spellEnd"/>
      <w:r>
        <w:rPr>
          <w:rFonts w:ascii="Times New Roman" w:hAnsi="Times New Roman"/>
          <w:sz w:val="24"/>
          <w:szCs w:val="24"/>
        </w:rPr>
        <w:t>. – Волгоград: Учитель, 2013 г. – 87с.</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 xml:space="preserve">Физическое воспитание и развитие детей раннего возраста: методическое пособие для воспитателей и родителей. / Н.П. </w:t>
      </w:r>
      <w:proofErr w:type="spellStart"/>
      <w:r>
        <w:rPr>
          <w:rFonts w:ascii="Times New Roman" w:hAnsi="Times New Roman"/>
          <w:sz w:val="24"/>
          <w:szCs w:val="24"/>
        </w:rPr>
        <w:t>Кочетова</w:t>
      </w:r>
      <w:proofErr w:type="spellEnd"/>
      <w:r>
        <w:rPr>
          <w:rFonts w:ascii="Times New Roman" w:hAnsi="Times New Roman"/>
          <w:sz w:val="24"/>
          <w:szCs w:val="24"/>
        </w:rPr>
        <w:t>. – 2-е изд. – М.: Просвещение, 2008. – 112.: ил.</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Играем с малышами: игры и упражнения для детей раннего возраста: пособие для воспитат</w:t>
      </w:r>
      <w:r>
        <w:rPr>
          <w:rFonts w:ascii="Times New Roman" w:hAnsi="Times New Roman"/>
          <w:sz w:val="24"/>
          <w:szCs w:val="24"/>
        </w:rPr>
        <w:t>е</w:t>
      </w:r>
      <w:r>
        <w:rPr>
          <w:rFonts w:ascii="Times New Roman" w:hAnsi="Times New Roman"/>
          <w:sz w:val="24"/>
          <w:szCs w:val="24"/>
        </w:rPr>
        <w:t xml:space="preserve">лей </w:t>
      </w:r>
      <w:proofErr w:type="spellStart"/>
      <w:r>
        <w:rPr>
          <w:rFonts w:ascii="Times New Roman" w:hAnsi="Times New Roman"/>
          <w:sz w:val="24"/>
          <w:szCs w:val="24"/>
        </w:rPr>
        <w:t>дошк</w:t>
      </w:r>
      <w:proofErr w:type="spellEnd"/>
      <w:r>
        <w:rPr>
          <w:rFonts w:ascii="Times New Roman" w:hAnsi="Times New Roman"/>
          <w:sz w:val="24"/>
          <w:szCs w:val="24"/>
        </w:rPr>
        <w:t xml:space="preserve">. образовательных учреждений и родителей. / Г.Г. Григорьева, Н.П. </w:t>
      </w:r>
      <w:proofErr w:type="spellStart"/>
      <w:r>
        <w:rPr>
          <w:rFonts w:ascii="Times New Roman" w:hAnsi="Times New Roman"/>
          <w:sz w:val="24"/>
          <w:szCs w:val="24"/>
        </w:rPr>
        <w:t>Кочетова</w:t>
      </w:r>
      <w:proofErr w:type="spellEnd"/>
      <w:r>
        <w:rPr>
          <w:rFonts w:ascii="Times New Roman" w:hAnsi="Times New Roman"/>
          <w:sz w:val="24"/>
          <w:szCs w:val="24"/>
        </w:rPr>
        <w:t>, Г.В. Груба. – М.: Просвещение, 2003. – 80с.</w:t>
      </w:r>
    </w:p>
    <w:p w:rsidR="00170BA0" w:rsidRDefault="00170BA0" w:rsidP="00605B0D">
      <w:pPr>
        <w:numPr>
          <w:ilvl w:val="0"/>
          <w:numId w:val="11"/>
        </w:numPr>
        <w:rPr>
          <w:rFonts w:ascii="Times New Roman" w:hAnsi="Times New Roman"/>
          <w:sz w:val="24"/>
          <w:szCs w:val="24"/>
        </w:rPr>
      </w:pPr>
      <w:r>
        <w:rPr>
          <w:rFonts w:ascii="Times New Roman" w:hAnsi="Times New Roman"/>
          <w:sz w:val="24"/>
          <w:szCs w:val="24"/>
        </w:rPr>
        <w:t>Начинаем говорить (Развитие речи). / Борисенко М.Г., Лукина Н.А. – СПб</w:t>
      </w:r>
      <w:proofErr w:type="gramStart"/>
      <w:r>
        <w:rPr>
          <w:rFonts w:ascii="Times New Roman" w:hAnsi="Times New Roman"/>
          <w:sz w:val="24"/>
          <w:szCs w:val="24"/>
        </w:rPr>
        <w:t>.: «</w:t>
      </w:r>
      <w:proofErr w:type="gramEnd"/>
      <w:r>
        <w:rPr>
          <w:rFonts w:ascii="Times New Roman" w:hAnsi="Times New Roman"/>
          <w:sz w:val="24"/>
          <w:szCs w:val="24"/>
        </w:rPr>
        <w:t xml:space="preserve">Паритет», 2004. – 160с. – </w:t>
      </w:r>
      <w:proofErr w:type="gramStart"/>
      <w:r>
        <w:rPr>
          <w:rFonts w:ascii="Times New Roman" w:hAnsi="Times New Roman"/>
          <w:sz w:val="24"/>
          <w:szCs w:val="24"/>
        </w:rPr>
        <w:t>(Серия «Рождаюсь.</w:t>
      </w:r>
      <w:proofErr w:type="gramEnd"/>
      <w:r>
        <w:rPr>
          <w:rFonts w:ascii="Times New Roman" w:hAnsi="Times New Roman"/>
          <w:sz w:val="24"/>
          <w:szCs w:val="24"/>
        </w:rPr>
        <w:t xml:space="preserve"> Расту. </w:t>
      </w:r>
      <w:proofErr w:type="gramStart"/>
      <w:r>
        <w:rPr>
          <w:rFonts w:ascii="Times New Roman" w:hAnsi="Times New Roman"/>
          <w:sz w:val="24"/>
          <w:szCs w:val="24"/>
        </w:rPr>
        <w:t>Развиваюсь»).</w:t>
      </w:r>
      <w:proofErr w:type="gramEnd"/>
    </w:p>
    <w:p w:rsidR="00170BA0" w:rsidRPr="00A9725E" w:rsidRDefault="00170BA0" w:rsidP="00605B0D">
      <w:pPr>
        <w:numPr>
          <w:ilvl w:val="0"/>
          <w:numId w:val="11"/>
        </w:numPr>
        <w:rPr>
          <w:rFonts w:ascii="Times New Roman" w:hAnsi="Times New Roman"/>
          <w:sz w:val="24"/>
          <w:szCs w:val="24"/>
        </w:rPr>
      </w:pPr>
      <w:r>
        <w:rPr>
          <w:rFonts w:ascii="Times New Roman" w:hAnsi="Times New Roman"/>
          <w:sz w:val="24"/>
          <w:szCs w:val="24"/>
        </w:rPr>
        <w:t xml:space="preserve">Творю. Строю. Мастерю (Развитие </w:t>
      </w:r>
      <w:proofErr w:type="gramStart"/>
      <w:r>
        <w:rPr>
          <w:rFonts w:ascii="Times New Roman" w:hAnsi="Times New Roman"/>
          <w:sz w:val="24"/>
          <w:szCs w:val="24"/>
        </w:rPr>
        <w:t>конструктивного</w:t>
      </w:r>
      <w:proofErr w:type="gramEnd"/>
      <w:r>
        <w:rPr>
          <w:rFonts w:ascii="Times New Roman" w:hAnsi="Times New Roman"/>
          <w:sz w:val="24"/>
          <w:szCs w:val="24"/>
        </w:rPr>
        <w:t xml:space="preserve"> </w:t>
      </w:r>
      <w:proofErr w:type="spellStart"/>
      <w:r>
        <w:rPr>
          <w:rFonts w:ascii="Times New Roman" w:hAnsi="Times New Roman"/>
          <w:sz w:val="24"/>
          <w:szCs w:val="24"/>
        </w:rPr>
        <w:t>праксиса</w:t>
      </w:r>
      <w:proofErr w:type="spellEnd"/>
      <w:r>
        <w:rPr>
          <w:rFonts w:ascii="Times New Roman" w:hAnsi="Times New Roman"/>
          <w:sz w:val="24"/>
          <w:szCs w:val="24"/>
        </w:rPr>
        <w:t>). / Борисенко М.Г., Лукина Н.А. – СПб</w:t>
      </w:r>
      <w:proofErr w:type="gramStart"/>
      <w:r>
        <w:rPr>
          <w:rFonts w:ascii="Times New Roman" w:hAnsi="Times New Roman"/>
          <w:sz w:val="24"/>
          <w:szCs w:val="24"/>
        </w:rPr>
        <w:t>.: «</w:t>
      </w:r>
      <w:proofErr w:type="gramEnd"/>
      <w:r>
        <w:rPr>
          <w:rFonts w:ascii="Times New Roman" w:hAnsi="Times New Roman"/>
          <w:sz w:val="24"/>
          <w:szCs w:val="24"/>
        </w:rPr>
        <w:t xml:space="preserve">Паритет», 2004. – 176с.   </w:t>
      </w:r>
    </w:p>
    <w:p w:rsidR="00170BA0" w:rsidRDefault="00170BA0" w:rsidP="00034588">
      <w:pPr>
        <w:ind w:left="-709"/>
        <w:rPr>
          <w:rFonts w:ascii="Times New Roman" w:hAnsi="Times New Roman"/>
          <w:sz w:val="24"/>
          <w:szCs w:val="24"/>
        </w:rPr>
      </w:pPr>
    </w:p>
    <w:p w:rsidR="00170BA0" w:rsidRDefault="00170BA0" w:rsidP="00034588">
      <w:pPr>
        <w:ind w:left="-709"/>
        <w:rPr>
          <w:rFonts w:ascii="Times New Roman" w:hAnsi="Times New Roman"/>
          <w:sz w:val="24"/>
          <w:szCs w:val="24"/>
        </w:rPr>
      </w:pPr>
    </w:p>
    <w:p w:rsidR="00170BA0" w:rsidRPr="008641E4" w:rsidRDefault="00170BA0" w:rsidP="00034588">
      <w:pPr>
        <w:ind w:left="-709"/>
        <w:rPr>
          <w:rFonts w:ascii="Times New Roman" w:hAnsi="Times New Roman"/>
          <w:sz w:val="24"/>
          <w:szCs w:val="24"/>
        </w:rPr>
      </w:pPr>
    </w:p>
    <w:sectPr w:rsidR="00170BA0" w:rsidRPr="008641E4" w:rsidSect="000F7A0D">
      <w:pgSz w:w="11906" w:h="16838"/>
      <w:pgMar w:top="567" w:right="851" w:bottom="731" w:left="1701" w:header="709" w:footer="709" w:gutter="0"/>
      <w:pgBorders w:offsetFrom="page">
        <w:top w:val="tribal3" w:sz="14" w:space="24" w:color="0000FF"/>
        <w:left w:val="tribal3" w:sz="14" w:space="24" w:color="0000FF"/>
        <w:bottom w:val="tribal3" w:sz="14" w:space="24" w:color="0000FF"/>
        <w:right w:val="tribal3" w:sz="1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16C7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9052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F6F6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C0E2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B6E4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7031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CC9A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3636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2C35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C89070"/>
    <w:lvl w:ilvl="0">
      <w:start w:val="1"/>
      <w:numFmt w:val="bullet"/>
      <w:lvlText w:val=""/>
      <w:lvlJc w:val="left"/>
      <w:pPr>
        <w:tabs>
          <w:tab w:val="num" w:pos="360"/>
        </w:tabs>
        <w:ind w:left="360" w:hanging="360"/>
      </w:pPr>
      <w:rPr>
        <w:rFonts w:ascii="Symbol" w:hAnsi="Symbol" w:hint="default"/>
      </w:rPr>
    </w:lvl>
  </w:abstractNum>
  <w:abstractNum w:abstractNumId="10">
    <w:nsid w:val="054269B2"/>
    <w:multiLevelType w:val="hybridMultilevel"/>
    <w:tmpl w:val="911EA878"/>
    <w:lvl w:ilvl="0" w:tplc="A8E00290">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1">
    <w:nsid w:val="0C4D0FF7"/>
    <w:multiLevelType w:val="hybridMultilevel"/>
    <w:tmpl w:val="8B1C58F4"/>
    <w:lvl w:ilvl="0" w:tplc="05CCCBB6">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2">
    <w:nsid w:val="4E846742"/>
    <w:multiLevelType w:val="hybridMultilevel"/>
    <w:tmpl w:val="CFE2964C"/>
    <w:lvl w:ilvl="0" w:tplc="5738636E">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3">
    <w:nsid w:val="741B748E"/>
    <w:multiLevelType w:val="hybridMultilevel"/>
    <w:tmpl w:val="673CFC04"/>
    <w:lvl w:ilvl="0" w:tplc="92705AF2">
      <w:start w:val="1"/>
      <w:numFmt w:val="decimal"/>
      <w:lvlText w:val="%1."/>
      <w:lvlJc w:val="left"/>
      <w:pPr>
        <w:tabs>
          <w:tab w:val="num" w:pos="-349"/>
        </w:tabs>
        <w:ind w:left="-349" w:hanging="360"/>
      </w:pPr>
      <w:rPr>
        <w:rFonts w:cs="Times New Roman" w:hint="default"/>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357"/>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3F9"/>
    <w:rsid w:val="0002706C"/>
    <w:rsid w:val="00034588"/>
    <w:rsid w:val="00042F56"/>
    <w:rsid w:val="00044499"/>
    <w:rsid w:val="0004724A"/>
    <w:rsid w:val="000B07CB"/>
    <w:rsid w:val="000B5021"/>
    <w:rsid w:val="000D3692"/>
    <w:rsid w:val="000E6D62"/>
    <w:rsid w:val="000F7A0D"/>
    <w:rsid w:val="00120F8C"/>
    <w:rsid w:val="00136441"/>
    <w:rsid w:val="00137167"/>
    <w:rsid w:val="001426EB"/>
    <w:rsid w:val="00170BA0"/>
    <w:rsid w:val="00171197"/>
    <w:rsid w:val="00195831"/>
    <w:rsid w:val="001E07AC"/>
    <w:rsid w:val="001F6B2E"/>
    <w:rsid w:val="002106EF"/>
    <w:rsid w:val="0022159B"/>
    <w:rsid w:val="00234C50"/>
    <w:rsid w:val="00240CF6"/>
    <w:rsid w:val="00251523"/>
    <w:rsid w:val="00291B14"/>
    <w:rsid w:val="002A198E"/>
    <w:rsid w:val="002A793D"/>
    <w:rsid w:val="002B70B6"/>
    <w:rsid w:val="002C4212"/>
    <w:rsid w:val="002C46DF"/>
    <w:rsid w:val="002F5207"/>
    <w:rsid w:val="00332ECB"/>
    <w:rsid w:val="003354B9"/>
    <w:rsid w:val="003457CB"/>
    <w:rsid w:val="00365E56"/>
    <w:rsid w:val="00381FAA"/>
    <w:rsid w:val="003A17A3"/>
    <w:rsid w:val="003C50C2"/>
    <w:rsid w:val="003D3F69"/>
    <w:rsid w:val="003D4F06"/>
    <w:rsid w:val="003E2D09"/>
    <w:rsid w:val="00453A96"/>
    <w:rsid w:val="00456E6B"/>
    <w:rsid w:val="004658E9"/>
    <w:rsid w:val="00476086"/>
    <w:rsid w:val="0048639E"/>
    <w:rsid w:val="00491D97"/>
    <w:rsid w:val="004920E9"/>
    <w:rsid w:val="004B0FFB"/>
    <w:rsid w:val="004C1926"/>
    <w:rsid w:val="004C265E"/>
    <w:rsid w:val="00516C69"/>
    <w:rsid w:val="00517989"/>
    <w:rsid w:val="0055188F"/>
    <w:rsid w:val="00553511"/>
    <w:rsid w:val="00562892"/>
    <w:rsid w:val="005A53DE"/>
    <w:rsid w:val="005E0762"/>
    <w:rsid w:val="005E2D90"/>
    <w:rsid w:val="005F0E1A"/>
    <w:rsid w:val="005F4838"/>
    <w:rsid w:val="005F59AD"/>
    <w:rsid w:val="006025AB"/>
    <w:rsid w:val="00605B0D"/>
    <w:rsid w:val="00606C56"/>
    <w:rsid w:val="0060772D"/>
    <w:rsid w:val="00610E18"/>
    <w:rsid w:val="006140C0"/>
    <w:rsid w:val="00624888"/>
    <w:rsid w:val="0062777D"/>
    <w:rsid w:val="00643F24"/>
    <w:rsid w:val="006535AE"/>
    <w:rsid w:val="00653F54"/>
    <w:rsid w:val="006853A4"/>
    <w:rsid w:val="00692CAB"/>
    <w:rsid w:val="006951DC"/>
    <w:rsid w:val="006A1D94"/>
    <w:rsid w:val="006B685F"/>
    <w:rsid w:val="006C31E5"/>
    <w:rsid w:val="006C687F"/>
    <w:rsid w:val="006D1A95"/>
    <w:rsid w:val="00700D74"/>
    <w:rsid w:val="00742B1F"/>
    <w:rsid w:val="0074706D"/>
    <w:rsid w:val="00760AC2"/>
    <w:rsid w:val="00776087"/>
    <w:rsid w:val="007941BB"/>
    <w:rsid w:val="00797B05"/>
    <w:rsid w:val="00797B94"/>
    <w:rsid w:val="007B7865"/>
    <w:rsid w:val="007C23AF"/>
    <w:rsid w:val="00810D90"/>
    <w:rsid w:val="008118ED"/>
    <w:rsid w:val="00820B76"/>
    <w:rsid w:val="00825DBB"/>
    <w:rsid w:val="00861B64"/>
    <w:rsid w:val="008641E4"/>
    <w:rsid w:val="008715C2"/>
    <w:rsid w:val="008745E7"/>
    <w:rsid w:val="00876F0C"/>
    <w:rsid w:val="008837A5"/>
    <w:rsid w:val="0088417D"/>
    <w:rsid w:val="00891855"/>
    <w:rsid w:val="00893F2B"/>
    <w:rsid w:val="008A0377"/>
    <w:rsid w:val="008A41B4"/>
    <w:rsid w:val="008B5842"/>
    <w:rsid w:val="008D53F9"/>
    <w:rsid w:val="008F0B29"/>
    <w:rsid w:val="008F17EB"/>
    <w:rsid w:val="00943FF8"/>
    <w:rsid w:val="009556BD"/>
    <w:rsid w:val="00973D9F"/>
    <w:rsid w:val="00976F39"/>
    <w:rsid w:val="009772E2"/>
    <w:rsid w:val="00990333"/>
    <w:rsid w:val="009A6BE4"/>
    <w:rsid w:val="009A71D4"/>
    <w:rsid w:val="009C272A"/>
    <w:rsid w:val="009C5276"/>
    <w:rsid w:val="009E175B"/>
    <w:rsid w:val="00A0041A"/>
    <w:rsid w:val="00A0326B"/>
    <w:rsid w:val="00A24C3C"/>
    <w:rsid w:val="00A30064"/>
    <w:rsid w:val="00A44207"/>
    <w:rsid w:val="00A47062"/>
    <w:rsid w:val="00A47DB0"/>
    <w:rsid w:val="00A603DA"/>
    <w:rsid w:val="00A74474"/>
    <w:rsid w:val="00A91E75"/>
    <w:rsid w:val="00A95E31"/>
    <w:rsid w:val="00A9725E"/>
    <w:rsid w:val="00AB0D01"/>
    <w:rsid w:val="00AB3611"/>
    <w:rsid w:val="00AD77F4"/>
    <w:rsid w:val="00AE3346"/>
    <w:rsid w:val="00B0349F"/>
    <w:rsid w:val="00B20B84"/>
    <w:rsid w:val="00B308F9"/>
    <w:rsid w:val="00B330FC"/>
    <w:rsid w:val="00B4181E"/>
    <w:rsid w:val="00B4669A"/>
    <w:rsid w:val="00B62936"/>
    <w:rsid w:val="00B841B7"/>
    <w:rsid w:val="00B9344E"/>
    <w:rsid w:val="00BA5524"/>
    <w:rsid w:val="00BB2FE4"/>
    <w:rsid w:val="00BC3C69"/>
    <w:rsid w:val="00BC4474"/>
    <w:rsid w:val="00C00056"/>
    <w:rsid w:val="00C008F6"/>
    <w:rsid w:val="00C25496"/>
    <w:rsid w:val="00C31596"/>
    <w:rsid w:val="00C70F47"/>
    <w:rsid w:val="00C76009"/>
    <w:rsid w:val="00C864FA"/>
    <w:rsid w:val="00C94A6F"/>
    <w:rsid w:val="00CA1530"/>
    <w:rsid w:val="00CB72D1"/>
    <w:rsid w:val="00CC0673"/>
    <w:rsid w:val="00CC74DA"/>
    <w:rsid w:val="00CD0E7F"/>
    <w:rsid w:val="00CD300C"/>
    <w:rsid w:val="00CF1892"/>
    <w:rsid w:val="00D14B07"/>
    <w:rsid w:val="00D758C3"/>
    <w:rsid w:val="00D90596"/>
    <w:rsid w:val="00D9098B"/>
    <w:rsid w:val="00DA2CF7"/>
    <w:rsid w:val="00DB1791"/>
    <w:rsid w:val="00DE43B2"/>
    <w:rsid w:val="00E132F4"/>
    <w:rsid w:val="00E13D03"/>
    <w:rsid w:val="00E2503F"/>
    <w:rsid w:val="00E25BED"/>
    <w:rsid w:val="00E4335B"/>
    <w:rsid w:val="00E85F00"/>
    <w:rsid w:val="00E9513E"/>
    <w:rsid w:val="00EB21B5"/>
    <w:rsid w:val="00EB49F5"/>
    <w:rsid w:val="00EC3103"/>
    <w:rsid w:val="00ED137F"/>
    <w:rsid w:val="00EE0F69"/>
    <w:rsid w:val="00EE470C"/>
    <w:rsid w:val="00F048D8"/>
    <w:rsid w:val="00F20DFA"/>
    <w:rsid w:val="00F55AA5"/>
    <w:rsid w:val="00F62E2E"/>
    <w:rsid w:val="00FA22F0"/>
    <w:rsid w:val="00FC40E0"/>
    <w:rsid w:val="00FD2A4E"/>
    <w:rsid w:val="00FD3481"/>
    <w:rsid w:val="00FD4D0E"/>
    <w:rsid w:val="00FD5562"/>
    <w:rsid w:val="00FF6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95"/>
    <w:pPr>
      <w:spacing w:after="200" w:line="276" w:lineRule="auto"/>
    </w:pPr>
    <w:rPr>
      <w:sz w:val="22"/>
      <w:szCs w:val="22"/>
      <w:lang w:eastAsia="en-US"/>
    </w:rPr>
  </w:style>
  <w:style w:type="paragraph" w:styleId="1">
    <w:name w:val="heading 1"/>
    <w:basedOn w:val="a"/>
    <w:next w:val="a"/>
    <w:link w:val="10"/>
    <w:uiPriority w:val="99"/>
    <w:qFormat/>
    <w:locked/>
    <w:rsid w:val="00562892"/>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562892"/>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4499"/>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044499"/>
    <w:rPr>
      <w:rFonts w:ascii="Cambria" w:hAnsi="Cambria" w:cs="Times New Roman"/>
      <w:b/>
      <w:bCs/>
      <w:i/>
      <w:iCs/>
      <w:sz w:val="28"/>
      <w:szCs w:val="28"/>
      <w:lang w:eastAsia="en-US"/>
    </w:rPr>
  </w:style>
  <w:style w:type="table" w:styleId="a3">
    <w:name w:val="Table Grid"/>
    <w:basedOn w:val="a1"/>
    <w:uiPriority w:val="99"/>
    <w:rsid w:val="00B2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99"/>
    <w:qFormat/>
    <w:locked/>
    <w:rsid w:val="00562892"/>
    <w:rPr>
      <w:rFonts w:cs="Times New Roman"/>
      <w:i/>
      <w:iCs/>
    </w:rPr>
  </w:style>
  <w:style w:type="paragraph" w:styleId="a5">
    <w:name w:val="Normal (Web)"/>
    <w:basedOn w:val="a"/>
    <w:uiPriority w:val="99"/>
    <w:rsid w:val="0056289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5622329">
      <w:marLeft w:val="0"/>
      <w:marRight w:val="0"/>
      <w:marTop w:val="0"/>
      <w:marBottom w:val="0"/>
      <w:divBdr>
        <w:top w:val="none" w:sz="0" w:space="0" w:color="auto"/>
        <w:left w:val="none" w:sz="0" w:space="0" w:color="auto"/>
        <w:bottom w:val="none" w:sz="0" w:space="0" w:color="auto"/>
        <w:right w:val="none" w:sz="0" w:space="0" w:color="auto"/>
      </w:divBdr>
    </w:div>
    <w:div w:id="895622330">
      <w:marLeft w:val="0"/>
      <w:marRight w:val="0"/>
      <w:marTop w:val="0"/>
      <w:marBottom w:val="0"/>
      <w:divBdr>
        <w:top w:val="none" w:sz="0" w:space="0" w:color="auto"/>
        <w:left w:val="none" w:sz="0" w:space="0" w:color="auto"/>
        <w:bottom w:val="none" w:sz="0" w:space="0" w:color="auto"/>
        <w:right w:val="none" w:sz="0" w:space="0" w:color="auto"/>
      </w:divBdr>
    </w:div>
    <w:div w:id="895622331">
      <w:marLeft w:val="0"/>
      <w:marRight w:val="0"/>
      <w:marTop w:val="0"/>
      <w:marBottom w:val="0"/>
      <w:divBdr>
        <w:top w:val="none" w:sz="0" w:space="0" w:color="auto"/>
        <w:left w:val="none" w:sz="0" w:space="0" w:color="auto"/>
        <w:bottom w:val="none" w:sz="0" w:space="0" w:color="auto"/>
        <w:right w:val="none" w:sz="0" w:space="0" w:color="auto"/>
      </w:divBdr>
    </w:div>
    <w:div w:id="895622332">
      <w:marLeft w:val="0"/>
      <w:marRight w:val="0"/>
      <w:marTop w:val="0"/>
      <w:marBottom w:val="0"/>
      <w:divBdr>
        <w:top w:val="none" w:sz="0" w:space="0" w:color="auto"/>
        <w:left w:val="none" w:sz="0" w:space="0" w:color="auto"/>
        <w:bottom w:val="none" w:sz="0" w:space="0" w:color="auto"/>
        <w:right w:val="none" w:sz="0" w:space="0" w:color="auto"/>
      </w:divBdr>
    </w:div>
    <w:div w:id="895622333">
      <w:marLeft w:val="0"/>
      <w:marRight w:val="0"/>
      <w:marTop w:val="0"/>
      <w:marBottom w:val="0"/>
      <w:divBdr>
        <w:top w:val="none" w:sz="0" w:space="0" w:color="auto"/>
        <w:left w:val="none" w:sz="0" w:space="0" w:color="auto"/>
        <w:bottom w:val="none" w:sz="0" w:space="0" w:color="auto"/>
        <w:right w:val="none" w:sz="0" w:space="0" w:color="auto"/>
      </w:divBdr>
    </w:div>
    <w:div w:id="89562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10</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Посуда</dc:title>
  <dc:subject/>
  <dc:creator>пользователь</dc:creator>
  <cp:keywords/>
  <dc:description/>
  <cp:lastModifiedBy>DNA7 X86</cp:lastModifiedBy>
  <cp:revision>69</cp:revision>
  <cp:lastPrinted>2014-10-29T15:45:00Z</cp:lastPrinted>
  <dcterms:created xsi:type="dcterms:W3CDTF">2014-03-12T03:07:00Z</dcterms:created>
  <dcterms:modified xsi:type="dcterms:W3CDTF">2014-10-30T15:56:00Z</dcterms:modified>
</cp:coreProperties>
</file>