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4D" w:rsidRDefault="00F9324D" w:rsidP="00F9324D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Monotype Corsiva" w:hAnsi="Monotype Corsiva"/>
          <w:sz w:val="40"/>
          <w:szCs w:val="40"/>
        </w:rPr>
      </w:pP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>«Золотой ключик»</w:t>
      </w: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>Муниципального образования город Ноябрьск</w:t>
      </w: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>Ямало-Ненецкий автономный округ</w:t>
      </w: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>Методическая р</w:t>
      </w:r>
      <w:r w:rsidR="009C24C3">
        <w:rPr>
          <w:rFonts w:ascii="Times New Roman" w:hAnsi="Times New Roman" w:cs="Times New Roman"/>
          <w:sz w:val="24"/>
          <w:szCs w:val="24"/>
        </w:rPr>
        <w:t>азработка для педагогов</w:t>
      </w:r>
      <w:r w:rsidRPr="00F9324D">
        <w:rPr>
          <w:rFonts w:ascii="Times New Roman" w:hAnsi="Times New Roman" w:cs="Times New Roman"/>
          <w:sz w:val="24"/>
          <w:szCs w:val="24"/>
        </w:rPr>
        <w:t>:</w:t>
      </w:r>
    </w:p>
    <w:p w:rsidR="00F9324D" w:rsidRPr="00F9324D" w:rsidRDefault="004C7E03" w:rsidP="00D55A8B">
      <w:pPr>
        <w:pStyle w:val="1"/>
        <w:shd w:val="clear" w:color="auto" w:fill="FFFFFF"/>
        <w:spacing w:before="0" w:line="48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НОД «В гостях у сказки</w:t>
      </w:r>
      <w:r w:rsidR="00F9324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»</w:t>
      </w:r>
      <w:r w:rsidR="00F9324D" w:rsidRPr="00F9324D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ab/>
      </w: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24D" w:rsidRPr="00F9324D" w:rsidRDefault="00F9324D" w:rsidP="00F9324D">
      <w:pPr>
        <w:tabs>
          <w:tab w:val="left" w:pos="3342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24D">
        <w:rPr>
          <w:rFonts w:ascii="Times New Roman" w:hAnsi="Times New Roman" w:cs="Times New Roman"/>
          <w:sz w:val="24"/>
          <w:szCs w:val="24"/>
        </w:rPr>
        <w:t xml:space="preserve">Разработала: </w:t>
      </w:r>
    </w:p>
    <w:p w:rsidR="00F9324D" w:rsidRPr="00F9324D" w:rsidRDefault="00F9324D" w:rsidP="00F9324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Ревицкая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 Максимовна</w:t>
      </w:r>
    </w:p>
    <w:p w:rsidR="00F9324D" w:rsidRPr="00F9324D" w:rsidRDefault="00F9324D" w:rsidP="00F9324D">
      <w:pPr>
        <w:pStyle w:val="a3"/>
        <w:shd w:val="clear" w:color="auto" w:fill="FFFFFF"/>
        <w:jc w:val="center"/>
      </w:pPr>
    </w:p>
    <w:p w:rsidR="00F9324D" w:rsidRPr="00F9324D" w:rsidRDefault="00F9324D" w:rsidP="00F9324D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Monotype Corsiva" w:hAnsi="Monotype Corsiva"/>
        </w:rPr>
      </w:pPr>
    </w:p>
    <w:p w:rsidR="00F9324D" w:rsidRPr="00F9324D" w:rsidRDefault="00F9324D" w:rsidP="00F9324D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Monotype Corsiva" w:hAnsi="Monotype Corsiva"/>
        </w:rPr>
      </w:pPr>
    </w:p>
    <w:p w:rsidR="00F9324D" w:rsidRDefault="00F9324D" w:rsidP="0008729B">
      <w:pPr>
        <w:pStyle w:val="a3"/>
        <w:shd w:val="clear" w:color="auto" w:fill="FFFFFF"/>
        <w:spacing w:before="150" w:beforeAutospacing="0" w:after="150" w:afterAutospacing="0" w:line="293" w:lineRule="atLeast"/>
        <w:jc w:val="center"/>
      </w:pPr>
    </w:p>
    <w:p w:rsidR="00F9324D" w:rsidRDefault="00F9324D" w:rsidP="0008729B">
      <w:pPr>
        <w:pStyle w:val="a3"/>
        <w:shd w:val="clear" w:color="auto" w:fill="FFFFFF"/>
        <w:spacing w:before="150" w:beforeAutospacing="0" w:after="150" w:afterAutospacing="0" w:line="293" w:lineRule="atLeast"/>
        <w:jc w:val="center"/>
      </w:pPr>
      <w:r>
        <w:t>Ноябрьск, 2015г.</w:t>
      </w:r>
    </w:p>
    <w:p w:rsidR="00F9324D" w:rsidRDefault="00F9324D" w:rsidP="0008729B">
      <w:pPr>
        <w:pStyle w:val="a3"/>
        <w:shd w:val="clear" w:color="auto" w:fill="FFFFFF"/>
        <w:spacing w:before="150" w:beforeAutospacing="0" w:after="150" w:afterAutospacing="0" w:line="293" w:lineRule="atLeast"/>
        <w:jc w:val="center"/>
      </w:pPr>
    </w:p>
    <w:p w:rsidR="00D55A8B" w:rsidRDefault="00D55A8B" w:rsidP="0008729B">
      <w:pPr>
        <w:pStyle w:val="a3"/>
        <w:shd w:val="clear" w:color="auto" w:fill="FFFFFF"/>
        <w:spacing w:before="150" w:beforeAutospacing="0" w:after="150" w:afterAutospacing="0" w:line="293" w:lineRule="atLeast"/>
        <w:jc w:val="center"/>
      </w:pPr>
    </w:p>
    <w:p w:rsidR="0022656E" w:rsidRPr="00F9324D" w:rsidRDefault="0008729B" w:rsidP="0008729B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sz w:val="28"/>
          <w:szCs w:val="28"/>
        </w:rPr>
      </w:pPr>
      <w:r w:rsidRPr="00F9324D">
        <w:rPr>
          <w:sz w:val="28"/>
          <w:szCs w:val="28"/>
        </w:rPr>
        <w:lastRenderedPageBreak/>
        <w:t>Сказка в жизни ребенка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для ребенка – это не просто вымысел, фантазия, это особая реальность мира чувств. Сказка раздвигает для ребенка рамки обычной жизни. Слушая сказки, дети глубоко сочувствуют персонажам, у них появляется внутренний импульс к содействию, к помощи, к защите.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возрасте восприятие сказки становится специфической деятельностью ребенка (помимо игры и изобразительной деятельности), обладающей невероятно притягательной силой, позволяющей ему свободно мечтать и фантазировать.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 отрицать роль сказок, художественных произведений и в развитии правильной устной речи. Если говорить традиционно, то тексты расширяют словарный запас, помогают </w:t>
      </w:r>
      <w:proofErr w:type="gramStart"/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диалоги, влияют на развитие связной речи. Но помимо всех этих, пусть и узловых, задач не менее важно сделать нашу устную и письменную речь эмоциональной, образной, красивой.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достаточно просто прочитать сказку. Чтобы ребенок ее лучше запомнил, нужно помочь ему понять ее, пережить вместе с героями различные ситуации. Проанализировать поступки персонажей, представить себя на их месте. Тогда запоминание будет осознанное, глубокое.</w:t>
      </w:r>
    </w:p>
    <w:p w:rsidR="000A59A4" w:rsidRPr="00F9324D" w:rsidRDefault="000A59A4" w:rsidP="000A59A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93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ребенку было легче запомнить сказки и после рассказывать их, можно использовать различные дидактические игры. Так же эти игры очень хорошо помогают в развитии творческого воображения, фантазии, связной монологической и диалогической речи.</w:t>
      </w:r>
    </w:p>
    <w:p w:rsidR="002A5323" w:rsidRPr="00F9324D" w:rsidRDefault="0022656E" w:rsidP="007C643A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</w:rPr>
      </w:pPr>
      <w:r w:rsidRPr="00F9324D">
        <w:t xml:space="preserve">С  детьми и родителями нашей группы  мы провели много интересных совместных познавательных досугов по творчеству любимых детских сказок, совместными усилиями создали мини-музей </w:t>
      </w:r>
      <w:r w:rsidRPr="00F9324D">
        <w:rPr>
          <w:b/>
        </w:rPr>
        <w:t>«Курочка ряба»</w:t>
      </w:r>
    </w:p>
    <w:p w:rsidR="000A59A4" w:rsidRPr="00F9324D" w:rsidRDefault="000A59A4" w:rsidP="002A5323">
      <w:pPr>
        <w:pStyle w:val="a3"/>
        <w:shd w:val="clear" w:color="auto" w:fill="FFFFFF"/>
        <w:spacing w:before="150" w:after="150" w:line="293" w:lineRule="atLeast"/>
        <w:jc w:val="center"/>
        <w:rPr>
          <w:b/>
        </w:rPr>
      </w:pPr>
    </w:p>
    <w:p w:rsidR="000A59A4" w:rsidRPr="00F9324D" w:rsidRDefault="000A59A4" w:rsidP="002A5323">
      <w:pPr>
        <w:pStyle w:val="a3"/>
        <w:shd w:val="clear" w:color="auto" w:fill="FFFFFF"/>
        <w:spacing w:before="150" w:after="150" w:line="293" w:lineRule="atLeast"/>
        <w:jc w:val="center"/>
        <w:rPr>
          <w:b/>
        </w:rPr>
      </w:pPr>
    </w:p>
    <w:p w:rsidR="000A59A4" w:rsidRPr="00F9324D" w:rsidRDefault="000A59A4" w:rsidP="002A5323">
      <w:pPr>
        <w:pStyle w:val="a3"/>
        <w:shd w:val="clear" w:color="auto" w:fill="FFFFFF"/>
        <w:spacing w:before="150" w:after="150" w:line="293" w:lineRule="atLeast"/>
        <w:jc w:val="center"/>
        <w:rPr>
          <w:b/>
        </w:rPr>
      </w:pPr>
    </w:p>
    <w:p w:rsidR="000A59A4" w:rsidRDefault="000A59A4" w:rsidP="002A5323">
      <w:pPr>
        <w:pStyle w:val="a3"/>
        <w:shd w:val="clear" w:color="auto" w:fill="FFFFFF"/>
        <w:spacing w:before="150" w:after="150" w:line="293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F9324D" w:rsidRDefault="00F9324D" w:rsidP="000A59A4">
      <w:pPr>
        <w:pStyle w:val="a3"/>
        <w:shd w:val="clear" w:color="auto" w:fill="FFFFFF"/>
        <w:spacing w:before="150" w:after="150" w:line="293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F9324D" w:rsidRDefault="00F9324D" w:rsidP="000A59A4">
      <w:pPr>
        <w:pStyle w:val="a3"/>
        <w:shd w:val="clear" w:color="auto" w:fill="FFFFFF"/>
        <w:spacing w:before="150" w:after="150" w:line="293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2A5323" w:rsidRPr="007C643A" w:rsidRDefault="002A5323" w:rsidP="000A59A4">
      <w:pPr>
        <w:pStyle w:val="a3"/>
        <w:shd w:val="clear" w:color="auto" w:fill="FFFFFF"/>
        <w:spacing w:before="150" w:after="150" w:line="293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2A5323">
        <w:rPr>
          <w:rFonts w:ascii="Monotype Corsiva" w:hAnsi="Monotype Corsiva"/>
          <w:b/>
          <w:sz w:val="32"/>
          <w:szCs w:val="32"/>
        </w:rPr>
        <w:t>Мини-музей «Курочка ряба»</w:t>
      </w:r>
    </w:p>
    <w:p w:rsidR="007C643A" w:rsidRDefault="002A5323" w:rsidP="007C643A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Monotype Corsiva" w:hAnsi="Monotype Corsiva"/>
          <w:sz w:val="32"/>
          <w:szCs w:val="32"/>
        </w:rPr>
      </w:pPr>
      <w:r w:rsidRPr="002A5323"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5759179" cy="2714017"/>
            <wp:effectExtent l="19050" t="0" r="0" b="0"/>
            <wp:docPr id="2" name="Рисунок 1" descr="C:\Users\Сергей\Desktop\DSCN6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ергей\Desktop\DSCN6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38" cy="272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9A4" w:rsidRPr="007C643A" w:rsidRDefault="000A59A4" w:rsidP="007C643A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Monotype Corsiva" w:hAnsi="Monotype Corsiva"/>
          <w:sz w:val="32"/>
          <w:szCs w:val="32"/>
        </w:rPr>
      </w:pPr>
    </w:p>
    <w:p w:rsidR="000A59A4" w:rsidRDefault="000A59A4" w:rsidP="000A59A4">
      <w:pPr>
        <w:shd w:val="clear" w:color="auto" w:fill="FEF9DD"/>
        <w:spacing w:before="100" w:beforeAutospacing="1" w:after="100" w:afterAutospacing="1" w:line="240" w:lineRule="auto"/>
        <w:ind w:firstLine="306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4937756" cy="2538919"/>
            <wp:effectExtent l="19050" t="0" r="0" b="0"/>
            <wp:docPr id="5" name="Рисунок 1" descr="I:\имни музей\DSCN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мни музей\DSCN6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80" cy="25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33" w:rsidRPr="000A59A4" w:rsidRDefault="0021402E" w:rsidP="000A59A4">
      <w:pPr>
        <w:shd w:val="clear" w:color="auto" w:fill="FEF9DD"/>
        <w:spacing w:before="100" w:beforeAutospacing="1" w:after="100" w:afterAutospacing="1" w:line="240" w:lineRule="auto"/>
        <w:ind w:firstLine="306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0205" cy="2625022"/>
            <wp:effectExtent l="0" t="152400" r="0" b="270578"/>
            <wp:docPr id="1" name="Рисунок 1" descr="C:\Users\Сергей\Desktop\DSCN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DSCN6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2" cy="26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80066" cy="2635987"/>
            <wp:effectExtent l="0" t="38100" r="53584" b="221513"/>
            <wp:docPr id="4" name="Рисунок 2" descr="C:\Users\Сергей\Desktop\DSCN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DSCN6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07" cy="26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5323" w:rsidRPr="000A59A4" w:rsidRDefault="0008729B" w:rsidP="00D803B0">
      <w:pPr>
        <w:shd w:val="clear" w:color="auto" w:fill="FFFFFF"/>
        <w:spacing w:after="136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  <w:r w:rsidRPr="000A59A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НОД  </w:t>
      </w:r>
    </w:p>
    <w:p w:rsidR="00D803B0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59A4">
        <w:rPr>
          <w:rFonts w:ascii="Times New Roman" w:hAnsi="Times New Roman" w:cs="Times New Roman"/>
          <w:b/>
          <w:sz w:val="24"/>
          <w:szCs w:val="24"/>
          <w:lang w:eastAsia="ru-RU"/>
        </w:rPr>
        <w:t>Возрастная группа</w:t>
      </w:r>
      <w:r w:rsidRPr="00FE5186">
        <w:rPr>
          <w:rFonts w:ascii="Times New Roman" w:hAnsi="Times New Roman" w:cs="Times New Roman"/>
          <w:sz w:val="24"/>
          <w:szCs w:val="24"/>
          <w:lang w:eastAsia="ru-RU"/>
        </w:rPr>
        <w:t>: I младшая</w:t>
      </w:r>
    </w:p>
    <w:p w:rsidR="002A5323" w:rsidRPr="00FE5186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A59A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 НОД: </w:t>
      </w:r>
      <w:r w:rsidRPr="00FE5186">
        <w:rPr>
          <w:rFonts w:ascii="Times New Roman" w:hAnsi="Times New Roman" w:cs="Times New Roman"/>
          <w:sz w:val="24"/>
          <w:szCs w:val="24"/>
          <w:lang w:eastAsia="ru-RU"/>
        </w:rPr>
        <w:t xml:space="preserve">«Курочка Ряба» </w:t>
      </w:r>
      <w:r w:rsidR="0008729B" w:rsidRPr="00FE5186">
        <w:rPr>
          <w:rFonts w:ascii="Times New Roman" w:hAnsi="Times New Roman" w:cs="Times New Roman"/>
          <w:sz w:val="24"/>
          <w:szCs w:val="24"/>
          <w:lang w:eastAsia="ru-RU"/>
        </w:rPr>
        <w:t xml:space="preserve"> ОО (речевое развитие</w:t>
      </w:r>
      <w:r w:rsidRPr="00FE5186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A59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Интеграция образовательных областей:</w:t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«Здоровье», «Коммуникация», «Познание», «Чтение художественной литературы», «Социализация», «Физкультура», «Безопасность».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803B0"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0A59A4">
        <w:rPr>
          <w:rFonts w:ascii="Times New Roman" w:hAnsi="Times New Roman" w:cs="Times New Roman"/>
          <w:b/>
          <w:sz w:val="24"/>
          <w:szCs w:val="24"/>
        </w:rPr>
        <w:t>Цель:</w:t>
      </w:r>
      <w:r w:rsidR="00D803B0" w:rsidRPr="000A59A4">
        <w:rPr>
          <w:rFonts w:ascii="Times New Roman" w:hAnsi="Times New Roman" w:cs="Times New Roman"/>
          <w:sz w:val="24"/>
          <w:szCs w:val="24"/>
        </w:rPr>
        <w:t xml:space="preserve"> побуждать </w:t>
      </w:r>
      <w:r w:rsidR="006F5210">
        <w:rPr>
          <w:rFonts w:ascii="Times New Roman" w:hAnsi="Times New Roman" w:cs="Times New Roman"/>
          <w:sz w:val="24"/>
          <w:szCs w:val="24"/>
        </w:rPr>
        <w:t xml:space="preserve"> желания </w:t>
      </w:r>
      <w:r w:rsidR="0008729B" w:rsidRPr="000A59A4">
        <w:rPr>
          <w:rFonts w:ascii="Times New Roman" w:hAnsi="Times New Roman" w:cs="Times New Roman"/>
          <w:sz w:val="24"/>
          <w:szCs w:val="24"/>
        </w:rPr>
        <w:t xml:space="preserve"> рассказывать</w:t>
      </w:r>
      <w:r w:rsidRPr="000A59A4">
        <w:rPr>
          <w:rFonts w:ascii="Times New Roman" w:hAnsi="Times New Roman" w:cs="Times New Roman"/>
          <w:sz w:val="24"/>
          <w:szCs w:val="24"/>
        </w:rPr>
        <w:t xml:space="preserve"> сказку.</w:t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03B0"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0A59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A5323" w:rsidRPr="000A59A4" w:rsidRDefault="002A5323" w:rsidP="000A59A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обучать чёткому произнесению слов из сказки, формировать правильное произношение звуков «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proofErr w:type="gramStart"/>
      <w:r w:rsidRPr="000A59A4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0A59A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0A59A4">
        <w:rPr>
          <w:rFonts w:ascii="Times New Roman" w:hAnsi="Times New Roman" w:cs="Times New Roman"/>
          <w:sz w:val="24"/>
          <w:szCs w:val="24"/>
        </w:rPr>
        <w:t>»;</w:t>
      </w:r>
    </w:p>
    <w:p w:rsidR="002A5323" w:rsidRPr="000A59A4" w:rsidRDefault="002A5323" w:rsidP="000A59A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развивать умение выполнять имитационные движения в соответствии с текстом; </w:t>
      </w:r>
    </w:p>
    <w:p w:rsidR="002A5323" w:rsidRPr="000A59A4" w:rsidRDefault="002A5323" w:rsidP="000A59A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развивать внимание детей, умение понимать обращенную к ним речь, стимулировать желание вступать в контакт с окружающими и обогащать словарь;</w:t>
      </w:r>
      <w:r w:rsidRPr="000A59A4">
        <w:rPr>
          <w:rFonts w:ascii="Times New Roman" w:hAnsi="Times New Roman" w:cs="Times New Roman"/>
          <w:color w:val="555555"/>
          <w:sz w:val="24"/>
          <w:szCs w:val="24"/>
        </w:rPr>
        <w:t xml:space="preserve"> </w:t>
      </w:r>
    </w:p>
    <w:p w:rsidR="002A5323" w:rsidRPr="000A59A4" w:rsidRDefault="002A5323" w:rsidP="000A59A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воспитывать интерес к русской народной сказке, поддерживать бодрое, веселое настроение.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A59A4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0A59A4">
        <w:rPr>
          <w:rFonts w:ascii="Times New Roman" w:hAnsi="Times New Roman" w:cs="Times New Roman"/>
          <w:sz w:val="24"/>
          <w:szCs w:val="24"/>
        </w:rPr>
        <w:t xml:space="preserve"> персонажи сказки «Курочка Ряба» - фи</w:t>
      </w:r>
      <w:r w:rsidRPr="000A59A4">
        <w:rPr>
          <w:rFonts w:ascii="Times New Roman" w:hAnsi="Times New Roman" w:cs="Times New Roman"/>
          <w:sz w:val="24"/>
          <w:szCs w:val="24"/>
        </w:rPr>
        <w:softHyphen/>
        <w:t xml:space="preserve">гурки для 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, </w:t>
      </w:r>
      <w:r w:rsidR="00D803B0" w:rsidRPr="000A5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>; игрушки: курочка, петушок, цыпленок, кошка.</w:t>
      </w:r>
      <w:proofErr w:type="gramEnd"/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Ход  непосредственно образовательной деятельности: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2A5323" w:rsidRPr="000A59A4" w:rsidRDefault="002A5323" w:rsidP="000A59A4">
      <w:pPr>
        <w:pStyle w:val="a4"/>
        <w:spacing w:line="36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Дети входят в группу и видят курочку (мягкая игрушка). 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A5323" w:rsidRPr="000A59A4" w:rsidRDefault="002A5323" w:rsidP="000A59A4">
      <w:pPr>
        <w:pStyle w:val="a4"/>
        <w:spacing w:line="36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proofErr w:type="gramStart"/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обращает внимание на курочку – мягкую игрушку).</w:t>
      </w:r>
      <w:proofErr w:type="gramEnd"/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br/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- Посмотрите, ребята, кто это? (Курочка).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br/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- Полюбуйтесь, какая красивая курочка – красный хохолок, чёрные глазки, желтый клюв, белые перышки…(Любование).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У </w:t>
      </w:r>
      <w:r w:rsidRPr="000A59A4">
        <w:rPr>
          <w:rFonts w:ascii="Times New Roman" w:hAnsi="Times New Roman" w:cs="Times New Roman"/>
          <w:sz w:val="24"/>
          <w:szCs w:val="24"/>
        </w:rPr>
        <w:t xml:space="preserve">курочки есть детки, маленькие, желтенькие, пушистые. Как их называют? </w:t>
      </w:r>
      <w:proofErr w:type="gramStart"/>
      <w:r w:rsidRPr="000A59A4">
        <w:rPr>
          <w:rFonts w:ascii="Times New Roman" w:hAnsi="Times New Roman" w:cs="Times New Roman"/>
          <w:sz w:val="24"/>
          <w:szCs w:val="24"/>
        </w:rPr>
        <w:t>Цыплята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какие? Как курочка зовет своих деток-цыпляток? (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>). А как цыплятки кричат? (Пи-пи-пи).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D803B0" w:rsidRPr="000A59A4" w:rsidRDefault="00D803B0" w:rsidP="000A59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Дидактическая игра:</w:t>
      </w:r>
      <w:r w:rsidRPr="000A59A4">
        <w:rPr>
          <w:rFonts w:ascii="Times New Roman" w:hAnsi="Times New Roman" w:cs="Times New Roman"/>
          <w:sz w:val="24"/>
          <w:szCs w:val="24"/>
        </w:rPr>
        <w:t xml:space="preserve">  «Где цыпленок?»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Воспитатель показывает ребятам игрушку-цыпленка и пред</w:t>
      </w:r>
      <w:r w:rsidRPr="000A59A4">
        <w:rPr>
          <w:rFonts w:ascii="Times New Roman" w:hAnsi="Times New Roman" w:cs="Times New Roman"/>
          <w:sz w:val="24"/>
          <w:szCs w:val="24"/>
        </w:rPr>
        <w:softHyphen/>
        <w:t>лагает пропищать.  (Хоровые и индивидуальные звукоподражания.)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- Цыпленок любит играть в прятки.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59A4">
        <w:rPr>
          <w:rFonts w:ascii="Times New Roman" w:hAnsi="Times New Roman" w:cs="Times New Roman"/>
          <w:sz w:val="24"/>
          <w:szCs w:val="24"/>
        </w:rPr>
        <w:t>- Сейчас я спрячу его в чьи-нибу</w:t>
      </w:r>
      <w:r w:rsidR="00FE5186">
        <w:rPr>
          <w:rFonts w:ascii="Times New Roman" w:hAnsi="Times New Roman" w:cs="Times New Roman"/>
          <w:sz w:val="24"/>
          <w:szCs w:val="24"/>
        </w:rPr>
        <w:t>дь ладош</w:t>
      </w:r>
      <w:r w:rsidR="00FE5186">
        <w:rPr>
          <w:rFonts w:ascii="Times New Roman" w:hAnsi="Times New Roman" w:cs="Times New Roman"/>
          <w:sz w:val="24"/>
          <w:szCs w:val="24"/>
        </w:rPr>
        <w:softHyphen/>
        <w:t>ки, например,  в Маринины</w:t>
      </w:r>
      <w:r w:rsidRPr="000A59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А когда с</w:t>
      </w:r>
      <w:r w:rsidR="00FE5186">
        <w:rPr>
          <w:rFonts w:ascii="Times New Roman" w:hAnsi="Times New Roman" w:cs="Times New Roman"/>
          <w:sz w:val="24"/>
          <w:szCs w:val="24"/>
        </w:rPr>
        <w:t>прошу: «Цыпленок, ты где?»  Марина</w:t>
      </w:r>
      <w:r w:rsidRPr="000A59A4">
        <w:rPr>
          <w:rFonts w:ascii="Times New Roman" w:hAnsi="Times New Roman" w:cs="Times New Roman"/>
          <w:sz w:val="24"/>
          <w:szCs w:val="24"/>
        </w:rPr>
        <w:t xml:space="preserve"> ответит: «Пи-пи-пи». (Прячет  4-5 раз.) </w:t>
      </w:r>
    </w:p>
    <w:p w:rsid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5323" w:rsidRPr="000A59A4" w:rsidRDefault="0021402E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Физкультминутка:</w:t>
      </w:r>
      <w:r w:rsidR="002A5323" w:rsidRPr="000A59A4">
        <w:rPr>
          <w:rFonts w:ascii="Times New Roman" w:hAnsi="Times New Roman" w:cs="Times New Roman"/>
          <w:sz w:val="24"/>
          <w:szCs w:val="24"/>
        </w:rPr>
        <w:t xml:space="preserve"> Подвижная игра «Курочка и цыплята».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- Сейчас мы с вами поиграем. Я курочка, вы будете мои цыплятки, а стулья гнездышки (домики) и мы пойдем гулять. Но будьте осторожны, там, на скамейке спит кот. Когда он проснется надо бежать в гнездышко (домик).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Курочка – ведет детей в середину группы, читает стихотворение: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A59A4">
        <w:rPr>
          <w:rFonts w:ascii="Times New Roman" w:hAnsi="Times New Roman" w:cs="Times New Roman"/>
          <w:sz w:val="24"/>
          <w:szCs w:val="24"/>
        </w:rPr>
        <w:t>Вышла курочка гулять                          дети ходят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по группе,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A59A4">
        <w:rPr>
          <w:rFonts w:ascii="Times New Roman" w:hAnsi="Times New Roman" w:cs="Times New Roman"/>
          <w:sz w:val="24"/>
          <w:szCs w:val="24"/>
        </w:rPr>
        <w:t>Свежей травки пощипать                     по возможности договаривают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слова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А за ней ребятки,             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Желтые цыплятки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Не ходите далеко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На скамейке у дорожки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Прилегла и дремлет кошка»                  воспитатель берет кота и догоняет детей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Кошка глазки открывает          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И цыпляток догоняет</w:t>
      </w:r>
      <w:proofErr w:type="gramStart"/>
      <w:r w:rsidRPr="000A59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gramStart"/>
      <w:r w:rsidRPr="000A59A4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>ети убегают в домики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                               Игра повторяется 2 раза.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 - Вот, курочка, какие ловкие твои цыплятки, никого кошка не поймала. Какие молодцы!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br/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Показ сказки «Курочка ряба» на </w:t>
      </w:r>
      <w:proofErr w:type="spellStart"/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фланелеграфе</w:t>
      </w:r>
      <w:proofErr w:type="spellEnd"/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A59A4">
        <w:rPr>
          <w:rFonts w:ascii="Times New Roman" w:hAnsi="Times New Roman" w:cs="Times New Roman"/>
          <w:sz w:val="24"/>
          <w:szCs w:val="24"/>
        </w:rPr>
        <w:br/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Курочка не просто так к вам в гости пришла, она принесла вам сказку. А какую сказку вы знаете про курочку?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- Давайте вспомним, что же случилось в этой сказке, и расскажем.</w:t>
      </w:r>
    </w:p>
    <w:p w:rsidR="002A5323" w:rsidRPr="000A59A4" w:rsidRDefault="002A5323" w:rsidP="000A59A4">
      <w:pPr>
        <w:pStyle w:val="a4"/>
        <w:spacing w:line="360" w:lineRule="auto"/>
        <w:rPr>
          <w:rStyle w:val="a8"/>
          <w:rFonts w:ascii="Times New Roman" w:hAnsi="Times New Roman" w:cs="Times New Roman"/>
          <w:i w:val="0"/>
          <w:iCs w:val="0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Показ сказки «Курочка ряба» на </w:t>
      </w:r>
      <w:proofErr w:type="spellStart"/>
      <w:r w:rsidRPr="000A59A4">
        <w:rPr>
          <w:rFonts w:ascii="Times New Roman" w:hAnsi="Times New Roman" w:cs="Times New Roman"/>
          <w:sz w:val="24"/>
          <w:szCs w:val="24"/>
          <w:shd w:val="clear" w:color="auto" w:fill="FFFFFF"/>
        </w:rPr>
        <w:t>фланелеграфе</w:t>
      </w:r>
      <w:proofErr w:type="spellEnd"/>
      <w:r w:rsidRPr="000A59A4">
        <w:rPr>
          <w:rStyle w:val="a8"/>
          <w:rFonts w:ascii="Times New Roman" w:hAnsi="Times New Roman" w:cs="Times New Roman"/>
          <w:i w:val="0"/>
          <w:sz w:val="24"/>
          <w:szCs w:val="24"/>
        </w:rPr>
        <w:t>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- </w:t>
      </w: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 xml:space="preserve"> Помогайте мне рассказывать.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В одной деревушке, в маленькой избушке жили-были...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Дед и баба.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Была у них…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Курочка Ряба.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А что клюет курочка?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Зернышки.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Снесла курочка...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Яичко не простое, а золотое.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А какое еще яичко?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Белое, гладкое, полезное.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А что хотели дед и баба с яичком сделать?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Разбить.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Получилось у них это сделать?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Нет.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Дед бил - не разбил.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Баба била - не разбила.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А кто яичко разбил?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Мышка бежала, хвостиком махнула, яичко упало и разбилось.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Да. Сидят дед и баба и плачут. А что им курочка сказала?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A59A4">
        <w:rPr>
          <w:rFonts w:ascii="Times New Roman" w:hAnsi="Times New Roman" w:cs="Times New Roman"/>
          <w:sz w:val="24"/>
          <w:szCs w:val="24"/>
        </w:rPr>
        <w:t>Не плачь дед, не плачь баба, снесу я вам яичко другое, не золотое, а простое.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- </w:t>
      </w:r>
      <w:r w:rsidRPr="000A59A4">
        <w:rPr>
          <w:rFonts w:ascii="Times New Roman" w:hAnsi="Times New Roman" w:cs="Times New Roman"/>
          <w:sz w:val="24"/>
          <w:szCs w:val="24"/>
        </w:rPr>
        <w:t>Молодцы! Хорошо сказку рассказали.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Рассказывание 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 про петушка.</w:t>
      </w:r>
    </w:p>
    <w:p w:rsid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- Вы знаете, что у деда с бабой в сарае живет еще и петушок (показ игрушки)</w:t>
      </w:r>
      <w:r w:rsidR="0021402E" w:rsidRPr="000A59A4">
        <w:rPr>
          <w:rFonts w:ascii="Times New Roman" w:hAnsi="Times New Roman" w:cs="Times New Roman"/>
          <w:sz w:val="24"/>
          <w:szCs w:val="24"/>
        </w:rPr>
        <w:t xml:space="preserve">.          </w:t>
      </w:r>
    </w:p>
    <w:p w:rsidR="002A5323" w:rsidRPr="000A59A4" w:rsidRDefault="00FE5186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1402E" w:rsidRPr="000A59A4">
        <w:rPr>
          <w:rFonts w:ascii="Times New Roman" w:hAnsi="Times New Roman" w:cs="Times New Roman"/>
          <w:sz w:val="24"/>
          <w:szCs w:val="24"/>
        </w:rPr>
        <w:t xml:space="preserve">Как </w:t>
      </w:r>
      <w:r w:rsidR="002A5323" w:rsidRPr="000A59A4">
        <w:rPr>
          <w:rFonts w:ascii="Times New Roman" w:hAnsi="Times New Roman" w:cs="Times New Roman"/>
          <w:sz w:val="24"/>
          <w:szCs w:val="24"/>
        </w:rPr>
        <w:t xml:space="preserve">он песенку поет? </w:t>
      </w:r>
      <w:r w:rsidR="002A5323" w:rsidRPr="000A59A4">
        <w:rPr>
          <w:rStyle w:val="apple-converted-space"/>
          <w:rFonts w:ascii="Times New Roman" w:hAnsi="Times New Roman" w:cs="Times New Roman"/>
          <w:iCs/>
          <w:sz w:val="24"/>
          <w:szCs w:val="24"/>
        </w:rPr>
        <w:t>(</w:t>
      </w:r>
      <w:r w:rsidR="002A5323" w:rsidRPr="000A59A4">
        <w:rPr>
          <w:rFonts w:ascii="Times New Roman" w:hAnsi="Times New Roman" w:cs="Times New Roman"/>
          <w:sz w:val="24"/>
          <w:szCs w:val="24"/>
        </w:rPr>
        <w:t>Ку-ка-ре-ку!)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Style w:val="a8"/>
          <w:rFonts w:ascii="Times New Roman" w:hAnsi="Times New Roman" w:cs="Times New Roman"/>
          <w:b/>
          <w:bCs/>
          <w:i w:val="0"/>
          <w:sz w:val="24"/>
          <w:szCs w:val="24"/>
        </w:rPr>
        <w:t xml:space="preserve">- </w:t>
      </w:r>
      <w:r w:rsidRPr="000A59A4">
        <w:rPr>
          <w:rFonts w:ascii="Times New Roman" w:hAnsi="Times New Roman" w:cs="Times New Roman"/>
          <w:sz w:val="24"/>
          <w:szCs w:val="24"/>
        </w:rPr>
        <w:t xml:space="preserve">А мы с вами знаем </w:t>
      </w: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 про петушка? 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Петушок, петушок,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Золотой гребешок,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A59A4">
        <w:rPr>
          <w:rFonts w:ascii="Times New Roman" w:hAnsi="Times New Roman" w:cs="Times New Roman"/>
          <w:sz w:val="24"/>
          <w:szCs w:val="24"/>
        </w:rPr>
        <w:t>Масляна</w:t>
      </w:r>
      <w:proofErr w:type="spellEnd"/>
      <w:r w:rsidRPr="000A59A4">
        <w:rPr>
          <w:rFonts w:ascii="Times New Roman" w:hAnsi="Times New Roman" w:cs="Times New Roman"/>
          <w:sz w:val="24"/>
          <w:szCs w:val="24"/>
        </w:rPr>
        <w:t xml:space="preserve"> головушка,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Шёлкова бородушка,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Что ты рано встаешь,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Голосисто встаешь,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Деткам спать не даешь?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Ку-ка-ре-ку!</w:t>
      </w:r>
    </w:p>
    <w:p w:rsidR="002A5323" w:rsidRDefault="0021402E" w:rsidP="000A59A4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59A4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="002A5323" w:rsidRPr="000A59A4">
        <w:rPr>
          <w:rFonts w:ascii="Times New Roman" w:hAnsi="Times New Roman" w:cs="Times New Roman"/>
          <w:b/>
          <w:sz w:val="24"/>
          <w:szCs w:val="24"/>
        </w:rPr>
        <w:t>.</w:t>
      </w:r>
    </w:p>
    <w:p w:rsidR="000A59A4" w:rsidRPr="000A59A4" w:rsidRDefault="000A59A4" w:rsidP="000A59A4">
      <w:pPr>
        <w:pStyle w:val="a4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 НОД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Кто к нам сегодня приходил в гости?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Какую сказку мы сегодня вспоминали?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В какую игру играли?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Понравилось вам?</w:t>
      </w:r>
    </w:p>
    <w:p w:rsidR="00F9324D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Курочке тоже очень </w:t>
      </w:r>
      <w:proofErr w:type="gramStart"/>
      <w:r w:rsidRPr="000A59A4">
        <w:rPr>
          <w:rFonts w:ascii="Times New Roman" w:hAnsi="Times New Roman" w:cs="Times New Roman"/>
          <w:sz w:val="24"/>
          <w:szCs w:val="24"/>
        </w:rPr>
        <w:t>понравилось</w:t>
      </w:r>
      <w:proofErr w:type="gramEnd"/>
      <w:r w:rsidRPr="000A59A4">
        <w:rPr>
          <w:rFonts w:ascii="Times New Roman" w:hAnsi="Times New Roman" w:cs="Times New Roman"/>
          <w:sz w:val="24"/>
          <w:szCs w:val="24"/>
        </w:rPr>
        <w:t xml:space="preserve"> как вы играли, занимались, но ей пора уходить.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 xml:space="preserve"> Что нужно курочке сказать?</w:t>
      </w:r>
    </w:p>
    <w:p w:rsidR="0021402E" w:rsidRPr="000A59A4" w:rsidRDefault="0021402E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59A4">
        <w:rPr>
          <w:rFonts w:ascii="Times New Roman" w:hAnsi="Times New Roman" w:cs="Times New Roman"/>
          <w:sz w:val="24"/>
          <w:szCs w:val="24"/>
        </w:rPr>
        <w:t>Дети прощаются с курочкой.</w:t>
      </w: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5323" w:rsidRPr="000A59A4" w:rsidRDefault="002A5323" w:rsidP="000A59A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A5323" w:rsidRPr="000A59A4" w:rsidSect="00F9324D">
      <w:pgSz w:w="11906" w:h="16838"/>
      <w:pgMar w:top="851" w:right="850" w:bottom="1134" w:left="1560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7BB"/>
    <w:multiLevelType w:val="hybridMultilevel"/>
    <w:tmpl w:val="81D6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5285"/>
    <w:multiLevelType w:val="hybridMultilevel"/>
    <w:tmpl w:val="531603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F7F1D"/>
    <w:multiLevelType w:val="multilevel"/>
    <w:tmpl w:val="9090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925B4"/>
    <w:multiLevelType w:val="hybridMultilevel"/>
    <w:tmpl w:val="2D3E0286"/>
    <w:lvl w:ilvl="0" w:tplc="23F4B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D7987"/>
    <w:multiLevelType w:val="multilevel"/>
    <w:tmpl w:val="8C96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823D33"/>
    <w:multiLevelType w:val="hybridMultilevel"/>
    <w:tmpl w:val="F35EF362"/>
    <w:lvl w:ilvl="0" w:tplc="E7CAD1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97741"/>
    <w:multiLevelType w:val="hybridMultilevel"/>
    <w:tmpl w:val="91B6612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26C5E"/>
    <w:multiLevelType w:val="hybridMultilevel"/>
    <w:tmpl w:val="5A3400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3864"/>
    <w:multiLevelType w:val="hybridMultilevel"/>
    <w:tmpl w:val="19ECB3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541E6B"/>
    <w:rsid w:val="00015810"/>
    <w:rsid w:val="0008729B"/>
    <w:rsid w:val="000A59A4"/>
    <w:rsid w:val="0021402E"/>
    <w:rsid w:val="0022656E"/>
    <w:rsid w:val="00255013"/>
    <w:rsid w:val="002A5323"/>
    <w:rsid w:val="004C7E03"/>
    <w:rsid w:val="00541E6B"/>
    <w:rsid w:val="006A3514"/>
    <w:rsid w:val="006D70BF"/>
    <w:rsid w:val="006F5210"/>
    <w:rsid w:val="007C643A"/>
    <w:rsid w:val="00841B3E"/>
    <w:rsid w:val="008E242C"/>
    <w:rsid w:val="009C24C3"/>
    <w:rsid w:val="00A02BF0"/>
    <w:rsid w:val="00B41433"/>
    <w:rsid w:val="00B876A0"/>
    <w:rsid w:val="00C05B2B"/>
    <w:rsid w:val="00C8718A"/>
    <w:rsid w:val="00D55A8B"/>
    <w:rsid w:val="00D62EBB"/>
    <w:rsid w:val="00D803B0"/>
    <w:rsid w:val="00F9324D"/>
    <w:rsid w:val="00FE5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33"/>
  </w:style>
  <w:style w:type="paragraph" w:styleId="1">
    <w:name w:val="heading 1"/>
    <w:basedOn w:val="a"/>
    <w:next w:val="a"/>
    <w:link w:val="10"/>
    <w:uiPriority w:val="9"/>
    <w:qFormat/>
    <w:rsid w:val="00F932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41E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1E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1E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E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41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1E6B"/>
  </w:style>
  <w:style w:type="paragraph" w:styleId="a4">
    <w:name w:val="No Spacing"/>
    <w:uiPriority w:val="1"/>
    <w:qFormat/>
    <w:rsid w:val="007C643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3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A53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A532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932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DNA7 X86</cp:lastModifiedBy>
  <cp:revision>14</cp:revision>
  <dcterms:created xsi:type="dcterms:W3CDTF">2015-03-19T07:36:00Z</dcterms:created>
  <dcterms:modified xsi:type="dcterms:W3CDTF">2015-03-30T17:49:00Z</dcterms:modified>
</cp:coreProperties>
</file>