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5AE" w:rsidRPr="003855AE" w:rsidRDefault="003855AE" w:rsidP="003855AE">
      <w:pPr>
        <w:jc w:val="center"/>
        <w:rPr>
          <w:rFonts w:ascii="Times New Roman" w:eastAsia="Times New Roman" w:hAnsi="Times New Roman" w:cs="Times New Roman"/>
          <w:b/>
          <w:szCs w:val="24"/>
          <w:lang w:eastAsia="ru-RU"/>
        </w:rPr>
      </w:pPr>
      <w:r>
        <w:rPr>
          <w:rFonts w:ascii="Times New Roman" w:hAnsi="Times New Roman" w:cs="Times New Roman"/>
          <w:b/>
          <w:noProof/>
          <w:sz w:val="28"/>
          <w:szCs w:val="32"/>
          <w:lang w:eastAsia="ru-RU"/>
        </w:rPr>
        <w:drawing>
          <wp:anchor distT="0" distB="0" distL="114300" distR="114300" simplePos="0" relativeHeight="251659264" behindDoc="1" locked="0" layoutInCell="1" allowOverlap="1">
            <wp:simplePos x="0" y="0"/>
            <wp:positionH relativeFrom="column">
              <wp:posOffset>-1751965</wp:posOffset>
            </wp:positionH>
            <wp:positionV relativeFrom="paragraph">
              <wp:posOffset>-982345</wp:posOffset>
            </wp:positionV>
            <wp:extent cx="8997950" cy="12344400"/>
            <wp:effectExtent l="19050" t="0" r="0" b="0"/>
            <wp:wrapNone/>
            <wp:docPr id="4" name="Рисунок 1" descr="G:\Фоны и рам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Фоны и рамки\22.jpg"/>
                    <pic:cNvPicPr>
                      <a:picLocks noChangeAspect="1" noChangeArrowheads="1"/>
                    </pic:cNvPicPr>
                  </pic:nvPicPr>
                  <pic:blipFill>
                    <a:blip r:embed="rId6" cstate="print"/>
                    <a:srcRect/>
                    <a:stretch>
                      <a:fillRect/>
                    </a:stretch>
                  </pic:blipFill>
                  <pic:spPr bwMode="auto">
                    <a:xfrm>
                      <a:off x="0" y="0"/>
                      <a:ext cx="8997950" cy="12344400"/>
                    </a:xfrm>
                    <a:prstGeom prst="rect">
                      <a:avLst/>
                    </a:prstGeom>
                    <a:noFill/>
                    <a:ln w="9525">
                      <a:noFill/>
                      <a:miter lim="800000"/>
                      <a:headEnd/>
                      <a:tailEnd/>
                    </a:ln>
                  </pic:spPr>
                </pic:pic>
              </a:graphicData>
            </a:graphic>
          </wp:anchor>
        </w:drawing>
      </w:r>
      <w:r>
        <w:rPr>
          <w:rFonts w:ascii="Times New Roman" w:hAnsi="Times New Roman" w:cs="Times New Roman"/>
          <w:b/>
          <w:sz w:val="28"/>
          <w:szCs w:val="32"/>
        </w:rPr>
        <w:t>МУНИЦИПАЛЬНОЕ БЮДЖЕТНОЕ ДОШКОЛЬНОЕ ОБРАЗОВАТЕЛЬНОЕ УЧРЕЖДЕНИЕ «БЕЛОСНЕЖКА»</w:t>
      </w:r>
    </w:p>
    <w:p w:rsidR="003855AE" w:rsidRPr="003855AE" w:rsidRDefault="003855AE" w:rsidP="003855AE">
      <w:pPr>
        <w:tabs>
          <w:tab w:val="left" w:pos="3181"/>
          <w:tab w:val="left" w:pos="7513"/>
        </w:tabs>
        <w:jc w:val="center"/>
        <w:rPr>
          <w:rFonts w:ascii="Times New Roman" w:hAnsi="Times New Roman" w:cs="Times New Roman"/>
          <w:b/>
          <w:sz w:val="28"/>
          <w:szCs w:val="32"/>
        </w:rPr>
      </w:pPr>
      <w:r w:rsidRPr="003855AE">
        <w:rPr>
          <w:rFonts w:ascii="Times New Roman" w:hAnsi="Times New Roman" w:cs="Times New Roman"/>
          <w:b/>
          <w:sz w:val="28"/>
          <w:szCs w:val="32"/>
        </w:rPr>
        <w:t>МУНИЦИПАЛЬНОЕ ОБРАЗОВАНИЕ ГОРОД НОЯБРЬСК</w:t>
      </w:r>
    </w:p>
    <w:p w:rsidR="003855AE" w:rsidRDefault="003855AE" w:rsidP="00367CAB">
      <w:pPr>
        <w:jc w:val="center"/>
        <w:rPr>
          <w:rFonts w:ascii="Times New Roman" w:eastAsia="Times New Roman" w:hAnsi="Times New Roman" w:cs="Times New Roman"/>
          <w:b/>
          <w:sz w:val="24"/>
          <w:szCs w:val="24"/>
          <w:lang w:eastAsia="ru-RU"/>
        </w:rPr>
      </w:pPr>
    </w:p>
    <w:p w:rsidR="003855AE" w:rsidRDefault="003855AE" w:rsidP="00367CAB">
      <w:pPr>
        <w:jc w:val="center"/>
        <w:rPr>
          <w:rFonts w:ascii="Times New Roman" w:eastAsia="Times New Roman" w:hAnsi="Times New Roman" w:cs="Times New Roman"/>
          <w:b/>
          <w:sz w:val="24"/>
          <w:szCs w:val="24"/>
          <w:lang w:eastAsia="ru-RU"/>
        </w:rPr>
      </w:pPr>
    </w:p>
    <w:p w:rsidR="003855AE" w:rsidRDefault="003855AE" w:rsidP="00367CAB">
      <w:pPr>
        <w:jc w:val="center"/>
        <w:rPr>
          <w:rFonts w:ascii="Times New Roman" w:eastAsia="Times New Roman" w:hAnsi="Times New Roman" w:cs="Times New Roman"/>
          <w:b/>
          <w:sz w:val="24"/>
          <w:szCs w:val="24"/>
          <w:lang w:eastAsia="ru-RU"/>
        </w:rPr>
      </w:pPr>
    </w:p>
    <w:p w:rsidR="003855AE" w:rsidRDefault="003855AE" w:rsidP="00367CAB">
      <w:pPr>
        <w:jc w:val="center"/>
        <w:rPr>
          <w:rFonts w:ascii="Times New Roman" w:eastAsia="Times New Roman" w:hAnsi="Times New Roman" w:cs="Times New Roman"/>
          <w:b/>
          <w:sz w:val="24"/>
          <w:szCs w:val="24"/>
          <w:lang w:eastAsia="ru-RU"/>
        </w:rPr>
      </w:pPr>
    </w:p>
    <w:p w:rsidR="003855AE" w:rsidRDefault="003855AE" w:rsidP="00367CAB">
      <w:pPr>
        <w:jc w:val="center"/>
        <w:rPr>
          <w:rFonts w:ascii="Times New Roman" w:eastAsia="Times New Roman" w:hAnsi="Times New Roman" w:cs="Times New Roman"/>
          <w:b/>
          <w:sz w:val="24"/>
          <w:szCs w:val="24"/>
          <w:lang w:eastAsia="ru-RU"/>
        </w:rPr>
      </w:pPr>
    </w:p>
    <w:p w:rsidR="00456BCD" w:rsidRDefault="003855AE" w:rsidP="003855AE">
      <w:pPr>
        <w:jc w:val="center"/>
        <w:rPr>
          <w:rFonts w:ascii="Times New Roman" w:eastAsia="Times New Roman" w:hAnsi="Times New Roman" w:cs="Times New Roman"/>
          <w:b/>
          <w:sz w:val="32"/>
          <w:szCs w:val="24"/>
          <w:lang w:eastAsia="ru-RU"/>
        </w:rPr>
      </w:pPr>
      <w:r w:rsidRPr="003855AE">
        <w:rPr>
          <w:rFonts w:ascii="Times New Roman" w:eastAsia="Times New Roman" w:hAnsi="Times New Roman" w:cs="Times New Roman"/>
          <w:b/>
          <w:sz w:val="32"/>
          <w:szCs w:val="24"/>
          <w:lang w:eastAsia="ru-RU"/>
        </w:rPr>
        <w:t xml:space="preserve">Экспресс-диагностика </w:t>
      </w:r>
    </w:p>
    <w:p w:rsidR="0095452B" w:rsidRDefault="003855AE" w:rsidP="003855AE">
      <w:pPr>
        <w:jc w:val="center"/>
        <w:rPr>
          <w:rFonts w:ascii="Times New Roman" w:eastAsia="Times New Roman" w:hAnsi="Times New Roman" w:cs="Times New Roman"/>
          <w:b/>
          <w:bCs/>
          <w:color w:val="000000"/>
          <w:sz w:val="32"/>
          <w:szCs w:val="24"/>
          <w:lang w:eastAsia="ru-RU"/>
        </w:rPr>
      </w:pPr>
      <w:r w:rsidRPr="003855AE">
        <w:rPr>
          <w:rFonts w:ascii="Times New Roman" w:eastAsia="Times New Roman" w:hAnsi="Times New Roman" w:cs="Times New Roman"/>
          <w:b/>
          <w:bCs/>
          <w:color w:val="000000"/>
          <w:sz w:val="32"/>
          <w:szCs w:val="24"/>
          <w:lang w:eastAsia="ru-RU"/>
        </w:rPr>
        <w:t>речевого развития у детей</w:t>
      </w:r>
    </w:p>
    <w:p w:rsidR="003855AE" w:rsidRDefault="0095452B" w:rsidP="003855AE">
      <w:pPr>
        <w:jc w:val="center"/>
        <w:rPr>
          <w:rFonts w:ascii="Times New Roman" w:eastAsia="Times New Roman" w:hAnsi="Times New Roman" w:cs="Times New Roman"/>
          <w:b/>
          <w:sz w:val="32"/>
          <w:szCs w:val="24"/>
          <w:lang w:eastAsia="ru-RU"/>
        </w:rPr>
      </w:pPr>
      <w:r>
        <w:rPr>
          <w:rFonts w:ascii="Times New Roman" w:eastAsia="Times New Roman" w:hAnsi="Times New Roman" w:cs="Times New Roman"/>
          <w:b/>
          <w:sz w:val="32"/>
          <w:szCs w:val="24"/>
          <w:lang w:eastAsia="ru-RU"/>
        </w:rPr>
        <w:t>дошкольного возраста</w:t>
      </w:r>
    </w:p>
    <w:p w:rsidR="003855AE" w:rsidRDefault="003855AE" w:rsidP="00456BCD">
      <w:pPr>
        <w:rPr>
          <w:rFonts w:ascii="Times New Roman" w:eastAsia="Times New Roman" w:hAnsi="Times New Roman" w:cs="Times New Roman"/>
          <w:b/>
          <w:sz w:val="24"/>
          <w:szCs w:val="24"/>
          <w:lang w:eastAsia="ru-RU"/>
        </w:rPr>
      </w:pPr>
    </w:p>
    <w:p w:rsidR="003855AE" w:rsidRPr="003855AE" w:rsidRDefault="003855AE" w:rsidP="003855AE">
      <w:pPr>
        <w:jc w:val="right"/>
        <w:rPr>
          <w:rFonts w:ascii="Times New Roman" w:eastAsia="Times New Roman" w:hAnsi="Times New Roman" w:cs="Times New Roman"/>
          <w:b/>
          <w:sz w:val="24"/>
          <w:szCs w:val="24"/>
          <w:lang w:eastAsia="ru-RU"/>
        </w:rPr>
      </w:pPr>
      <w:r w:rsidRPr="003855AE">
        <w:rPr>
          <w:rFonts w:ascii="Times New Roman" w:eastAsia="Times New Roman" w:hAnsi="Times New Roman" w:cs="Times New Roman"/>
          <w:b/>
          <w:sz w:val="24"/>
          <w:szCs w:val="24"/>
          <w:lang w:eastAsia="ru-RU"/>
        </w:rPr>
        <w:t>из опыта работы учителя –</w:t>
      </w:r>
      <w:r>
        <w:rPr>
          <w:rFonts w:ascii="Times New Roman" w:eastAsia="Times New Roman" w:hAnsi="Times New Roman" w:cs="Times New Roman"/>
          <w:b/>
          <w:sz w:val="24"/>
          <w:szCs w:val="24"/>
          <w:lang w:eastAsia="ru-RU"/>
        </w:rPr>
        <w:t xml:space="preserve"> </w:t>
      </w:r>
      <w:r w:rsidRPr="003855AE">
        <w:rPr>
          <w:rFonts w:ascii="Times New Roman" w:eastAsia="Times New Roman" w:hAnsi="Times New Roman" w:cs="Times New Roman"/>
          <w:b/>
          <w:sz w:val="24"/>
          <w:szCs w:val="24"/>
          <w:lang w:eastAsia="ru-RU"/>
        </w:rPr>
        <w:t xml:space="preserve">логопеда </w:t>
      </w:r>
    </w:p>
    <w:p w:rsidR="003855AE" w:rsidRDefault="003855AE" w:rsidP="00456BCD">
      <w:pPr>
        <w:jc w:val="right"/>
        <w:rPr>
          <w:rFonts w:ascii="Times New Roman" w:eastAsia="Times New Roman" w:hAnsi="Times New Roman" w:cs="Times New Roman"/>
          <w:b/>
          <w:sz w:val="24"/>
          <w:szCs w:val="24"/>
          <w:lang w:eastAsia="ru-RU"/>
        </w:rPr>
      </w:pPr>
      <w:proofErr w:type="spellStart"/>
      <w:r w:rsidRPr="003855AE">
        <w:rPr>
          <w:rFonts w:ascii="Times New Roman" w:eastAsia="Times New Roman" w:hAnsi="Times New Roman" w:cs="Times New Roman"/>
          <w:b/>
          <w:sz w:val="24"/>
          <w:szCs w:val="24"/>
          <w:lang w:eastAsia="ru-RU"/>
        </w:rPr>
        <w:t>Аннаевой</w:t>
      </w:r>
      <w:proofErr w:type="spellEnd"/>
      <w:r w:rsidRPr="003855AE">
        <w:rPr>
          <w:rFonts w:ascii="Times New Roman" w:eastAsia="Times New Roman" w:hAnsi="Times New Roman" w:cs="Times New Roman"/>
          <w:b/>
          <w:sz w:val="24"/>
          <w:szCs w:val="24"/>
          <w:lang w:eastAsia="ru-RU"/>
        </w:rPr>
        <w:t xml:space="preserve"> М.М</w:t>
      </w:r>
      <w:r w:rsidR="00456BCD">
        <w:rPr>
          <w:rFonts w:ascii="Times New Roman" w:eastAsia="Times New Roman" w:hAnsi="Times New Roman" w:cs="Times New Roman"/>
          <w:b/>
          <w:sz w:val="24"/>
          <w:szCs w:val="24"/>
          <w:lang w:eastAsia="ru-RU"/>
        </w:rPr>
        <w:t>.</w:t>
      </w:r>
    </w:p>
    <w:p w:rsidR="00456BCD" w:rsidRDefault="00456BCD" w:rsidP="00456BCD">
      <w:pPr>
        <w:jc w:val="right"/>
        <w:rPr>
          <w:rFonts w:ascii="Times New Roman" w:eastAsia="Times New Roman" w:hAnsi="Times New Roman" w:cs="Times New Roman"/>
          <w:b/>
          <w:sz w:val="32"/>
          <w:szCs w:val="24"/>
          <w:lang w:eastAsia="ru-RU"/>
        </w:rPr>
      </w:pPr>
    </w:p>
    <w:p w:rsidR="003855AE" w:rsidRDefault="00456BCD" w:rsidP="00456BCD">
      <w:pPr>
        <w:jc w:val="center"/>
        <w:rPr>
          <w:rFonts w:ascii="Times New Roman" w:eastAsia="Times New Roman" w:hAnsi="Times New Roman" w:cs="Times New Roman"/>
          <w:b/>
          <w:sz w:val="32"/>
          <w:szCs w:val="24"/>
          <w:lang w:eastAsia="ru-RU"/>
        </w:rPr>
      </w:pPr>
      <w:r w:rsidRPr="00456BCD">
        <w:rPr>
          <w:rFonts w:ascii="Times New Roman" w:eastAsia="Times New Roman" w:hAnsi="Times New Roman" w:cs="Times New Roman"/>
          <w:b/>
          <w:noProof/>
          <w:sz w:val="32"/>
          <w:szCs w:val="24"/>
          <w:lang w:eastAsia="ru-RU"/>
        </w:rPr>
        <w:drawing>
          <wp:inline distT="0" distB="0" distL="0" distR="0">
            <wp:extent cx="3189817" cy="3189817"/>
            <wp:effectExtent l="19050" t="0" r="0" b="0"/>
            <wp:docPr id="10" name="Рисунок 144" descr="http://vitascan.ru/wp-content/uploads/2015/05/2015-05-19_10-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vitascan.ru/wp-content/uploads/2015/05/2015-05-19_10-25-27.jpg"/>
                    <pic:cNvPicPr>
                      <a:picLocks noChangeAspect="1" noChangeArrowheads="1"/>
                    </pic:cNvPicPr>
                  </pic:nvPicPr>
                  <pic:blipFill>
                    <a:blip r:embed="rId7" cstate="print"/>
                    <a:srcRect/>
                    <a:stretch>
                      <a:fillRect/>
                    </a:stretch>
                  </pic:blipFill>
                  <pic:spPr bwMode="auto">
                    <a:xfrm>
                      <a:off x="0" y="0"/>
                      <a:ext cx="3197274" cy="3197274"/>
                    </a:xfrm>
                    <a:prstGeom prst="rect">
                      <a:avLst/>
                    </a:prstGeom>
                    <a:noFill/>
                    <a:ln w="9525">
                      <a:noFill/>
                      <a:miter lim="800000"/>
                      <a:headEnd/>
                      <a:tailEnd/>
                    </a:ln>
                  </pic:spPr>
                </pic:pic>
              </a:graphicData>
            </a:graphic>
          </wp:inline>
        </w:drawing>
      </w:r>
    </w:p>
    <w:p w:rsidR="003855AE" w:rsidRDefault="003855AE" w:rsidP="00456BCD">
      <w:pPr>
        <w:jc w:val="center"/>
        <w:rPr>
          <w:rFonts w:ascii="Times New Roman" w:eastAsia="Times New Roman" w:hAnsi="Times New Roman" w:cs="Times New Roman"/>
          <w:b/>
          <w:sz w:val="32"/>
          <w:szCs w:val="24"/>
          <w:lang w:eastAsia="ru-RU"/>
        </w:rPr>
      </w:pPr>
    </w:p>
    <w:p w:rsidR="003855AE" w:rsidRPr="00456BCD" w:rsidRDefault="003855AE" w:rsidP="0095452B">
      <w:pPr>
        <w:jc w:val="center"/>
        <w:rPr>
          <w:rFonts w:ascii="Times New Roman" w:eastAsia="Times New Roman" w:hAnsi="Times New Roman" w:cs="Times New Roman"/>
          <w:b/>
          <w:sz w:val="20"/>
          <w:szCs w:val="24"/>
          <w:lang w:eastAsia="ru-RU"/>
        </w:rPr>
      </w:pPr>
      <w:r w:rsidRPr="00456BCD">
        <w:rPr>
          <w:rFonts w:ascii="Times New Roman" w:eastAsia="Times New Roman" w:hAnsi="Times New Roman" w:cs="Times New Roman"/>
          <w:b/>
          <w:sz w:val="24"/>
          <w:szCs w:val="24"/>
          <w:lang w:eastAsia="ru-RU"/>
        </w:rPr>
        <w:t>октябрь 2015 г.</w:t>
      </w:r>
    </w:p>
    <w:p w:rsidR="007F08C4" w:rsidRPr="00E431F6" w:rsidRDefault="004D127B" w:rsidP="003855AE">
      <w:pPr>
        <w:jc w:val="center"/>
        <w:rPr>
          <w:rFonts w:ascii="Times New Roman" w:eastAsia="Times New Roman" w:hAnsi="Times New Roman" w:cs="Times New Roman"/>
          <w:b/>
          <w:sz w:val="24"/>
          <w:szCs w:val="24"/>
          <w:lang w:eastAsia="ru-RU"/>
        </w:rPr>
      </w:pPr>
      <w:r w:rsidRPr="00E431F6">
        <w:rPr>
          <w:rFonts w:ascii="Times New Roman" w:eastAsia="Times New Roman" w:hAnsi="Times New Roman" w:cs="Times New Roman"/>
          <w:b/>
          <w:sz w:val="24"/>
          <w:szCs w:val="24"/>
          <w:lang w:eastAsia="ru-RU"/>
        </w:rPr>
        <w:lastRenderedPageBreak/>
        <w:t xml:space="preserve">Экспресс-диагностика </w:t>
      </w:r>
      <w:r w:rsidR="00367CAB" w:rsidRPr="00E431F6">
        <w:rPr>
          <w:rFonts w:ascii="Times New Roman" w:eastAsia="Times New Roman" w:hAnsi="Times New Roman" w:cs="Times New Roman"/>
          <w:b/>
          <w:bCs/>
          <w:color w:val="000000"/>
          <w:sz w:val="24"/>
          <w:szCs w:val="24"/>
          <w:lang w:eastAsia="ru-RU"/>
        </w:rPr>
        <w:t>речевого развития у детей</w:t>
      </w:r>
      <w:r w:rsidR="0095452B">
        <w:rPr>
          <w:rFonts w:ascii="Times New Roman" w:eastAsia="Times New Roman" w:hAnsi="Times New Roman" w:cs="Times New Roman"/>
          <w:b/>
          <w:bCs/>
          <w:color w:val="000000"/>
          <w:sz w:val="24"/>
          <w:szCs w:val="24"/>
          <w:lang w:eastAsia="ru-RU"/>
        </w:rPr>
        <w:t xml:space="preserve"> дошкольного возраста</w:t>
      </w:r>
      <w:r w:rsidR="00367CAB" w:rsidRPr="00E431F6">
        <w:rPr>
          <w:rFonts w:ascii="Times New Roman" w:eastAsia="Times New Roman" w:hAnsi="Times New Roman" w:cs="Times New Roman"/>
          <w:b/>
          <w:sz w:val="24"/>
          <w:szCs w:val="24"/>
          <w:lang w:eastAsia="ru-RU"/>
        </w:rPr>
        <w:t xml:space="preserve"> </w:t>
      </w:r>
      <w:r w:rsidRPr="00E431F6">
        <w:rPr>
          <w:rFonts w:ascii="Times New Roman" w:eastAsia="Times New Roman" w:hAnsi="Times New Roman" w:cs="Times New Roman"/>
          <w:b/>
          <w:sz w:val="24"/>
          <w:szCs w:val="24"/>
          <w:lang w:eastAsia="ru-RU"/>
        </w:rPr>
        <w:t>(из опыта работы)</w:t>
      </w:r>
    </w:p>
    <w:p w:rsidR="00156A4D" w:rsidRPr="003855AE" w:rsidRDefault="00367CAB" w:rsidP="003855AE">
      <w:pPr>
        <w:spacing w:after="0" w:line="240" w:lineRule="auto"/>
        <w:ind w:firstLine="708"/>
        <w:jc w:val="both"/>
        <w:rPr>
          <w:rFonts w:ascii="Arial" w:eastAsia="Times New Roman" w:hAnsi="Arial" w:cs="Arial"/>
          <w:color w:val="000000"/>
          <w:sz w:val="24"/>
          <w:szCs w:val="24"/>
          <w:lang w:eastAsia="ru-RU"/>
        </w:rPr>
      </w:pPr>
      <w:r w:rsidRPr="003855AE">
        <w:rPr>
          <w:rFonts w:ascii="Times New Roman" w:eastAsia="Times New Roman" w:hAnsi="Times New Roman" w:cs="Times New Roman"/>
          <w:color w:val="000000"/>
          <w:sz w:val="24"/>
          <w:szCs w:val="24"/>
          <w:lang w:eastAsia="ru-RU"/>
        </w:rPr>
        <w:t>От организации изучения</w:t>
      </w:r>
      <w:r w:rsidR="00156A4D" w:rsidRPr="003855AE">
        <w:rPr>
          <w:rFonts w:ascii="Times New Roman" w:eastAsia="Times New Roman" w:hAnsi="Times New Roman" w:cs="Times New Roman"/>
          <w:color w:val="000000"/>
          <w:sz w:val="24"/>
          <w:szCs w:val="24"/>
          <w:lang w:eastAsia="ru-RU"/>
        </w:rPr>
        <w:t xml:space="preserve"> состояния  детской речи зависит результат логопедического воздействия. Важную роль в результативности обследования играет правильный выбор методики обследования, соответствующей возрасту и </w:t>
      </w:r>
      <w:proofErr w:type="spellStart"/>
      <w:proofErr w:type="gramStart"/>
      <w:r w:rsidR="00156A4D" w:rsidRPr="003855AE">
        <w:rPr>
          <w:rFonts w:ascii="Times New Roman" w:eastAsia="Times New Roman" w:hAnsi="Times New Roman" w:cs="Times New Roman"/>
          <w:color w:val="000000"/>
          <w:sz w:val="24"/>
          <w:szCs w:val="24"/>
          <w:lang w:eastAsia="ru-RU"/>
        </w:rPr>
        <w:t>психо</w:t>
      </w:r>
      <w:proofErr w:type="spellEnd"/>
      <w:r w:rsidR="00156A4D" w:rsidRPr="003855AE">
        <w:rPr>
          <w:rFonts w:ascii="Times New Roman" w:eastAsia="Times New Roman" w:hAnsi="Times New Roman" w:cs="Times New Roman"/>
          <w:color w:val="000000"/>
          <w:sz w:val="24"/>
          <w:szCs w:val="24"/>
          <w:lang w:eastAsia="ru-RU"/>
        </w:rPr>
        <w:t xml:space="preserve"> - физическому</w:t>
      </w:r>
      <w:proofErr w:type="gramEnd"/>
      <w:r w:rsidR="00156A4D" w:rsidRPr="003855AE">
        <w:rPr>
          <w:rFonts w:ascii="Times New Roman" w:eastAsia="Times New Roman" w:hAnsi="Times New Roman" w:cs="Times New Roman"/>
          <w:color w:val="000000"/>
          <w:sz w:val="24"/>
          <w:szCs w:val="24"/>
          <w:lang w:eastAsia="ru-RU"/>
        </w:rPr>
        <w:t xml:space="preserve"> развитию ребенка.</w:t>
      </w:r>
    </w:p>
    <w:p w:rsidR="004264A0" w:rsidRPr="003855AE" w:rsidRDefault="00156A4D" w:rsidP="003855AE">
      <w:pPr>
        <w:spacing w:after="0" w:line="240" w:lineRule="auto"/>
        <w:ind w:firstLine="708"/>
        <w:jc w:val="both"/>
        <w:rPr>
          <w:rFonts w:ascii="Times New Roman" w:eastAsia="Times New Roman" w:hAnsi="Times New Roman" w:cs="Times New Roman"/>
          <w:color w:val="000000"/>
          <w:sz w:val="24"/>
          <w:szCs w:val="24"/>
          <w:lang w:eastAsia="ru-RU"/>
        </w:rPr>
      </w:pPr>
      <w:r w:rsidRPr="003855AE">
        <w:rPr>
          <w:rFonts w:ascii="Times New Roman" w:eastAsia="Times New Roman" w:hAnsi="Times New Roman" w:cs="Times New Roman"/>
          <w:color w:val="000000"/>
          <w:sz w:val="24"/>
          <w:szCs w:val="24"/>
          <w:lang w:eastAsia="ru-RU"/>
        </w:rPr>
        <w:t xml:space="preserve">Логопед  дошкольного учреждения должен обследовать речевое развитие </w:t>
      </w:r>
      <w:r w:rsidR="004264A0" w:rsidRPr="003855AE">
        <w:rPr>
          <w:rFonts w:ascii="Times New Roman" w:eastAsia="Times New Roman" w:hAnsi="Times New Roman" w:cs="Times New Roman"/>
          <w:color w:val="000000"/>
          <w:sz w:val="24"/>
          <w:szCs w:val="24"/>
          <w:lang w:eastAsia="ru-RU"/>
        </w:rPr>
        <w:t>детей, начиная со 2-ой младшей группы</w:t>
      </w:r>
      <w:r w:rsidRPr="003855AE">
        <w:rPr>
          <w:rFonts w:ascii="Times New Roman" w:eastAsia="Times New Roman" w:hAnsi="Times New Roman" w:cs="Times New Roman"/>
          <w:color w:val="000000"/>
          <w:sz w:val="24"/>
          <w:szCs w:val="24"/>
          <w:lang w:eastAsia="ru-RU"/>
        </w:rPr>
        <w:t xml:space="preserve"> в начале и конце учебног</w:t>
      </w:r>
      <w:r w:rsidR="004264A0" w:rsidRPr="003855AE">
        <w:rPr>
          <w:rFonts w:ascii="Times New Roman" w:eastAsia="Times New Roman" w:hAnsi="Times New Roman" w:cs="Times New Roman"/>
          <w:color w:val="000000"/>
          <w:sz w:val="24"/>
          <w:szCs w:val="24"/>
          <w:lang w:eastAsia="ru-RU"/>
        </w:rPr>
        <w:t xml:space="preserve">о года. При большой численности  </w:t>
      </w:r>
      <w:r w:rsidRPr="003855AE">
        <w:rPr>
          <w:rFonts w:ascii="Times New Roman" w:eastAsia="Times New Roman" w:hAnsi="Times New Roman" w:cs="Times New Roman"/>
          <w:color w:val="000000"/>
          <w:sz w:val="24"/>
          <w:szCs w:val="24"/>
          <w:lang w:eastAsia="ru-RU"/>
        </w:rPr>
        <w:t>детей в дошкольном учреждении логопед сталкивается с проблемой  дефицита времени. Как следует из практики образовательных учреждений, логопеды либо не укладываются в отведенные  для обследования сроки,  либо не проводят диагностику речевого развития у детей младшего возраста, что противоречит принципу ранней диагностики нарушений.</w:t>
      </w:r>
      <w:r w:rsidR="00341DC5" w:rsidRPr="003855AE">
        <w:rPr>
          <w:rFonts w:ascii="Times New Roman" w:eastAsia="Times New Roman" w:hAnsi="Times New Roman" w:cs="Times New Roman"/>
          <w:color w:val="000000"/>
          <w:sz w:val="24"/>
          <w:szCs w:val="24"/>
          <w:lang w:eastAsia="ru-RU"/>
        </w:rPr>
        <w:t xml:space="preserve"> </w:t>
      </w:r>
    </w:p>
    <w:p w:rsidR="00B638E5" w:rsidRPr="003855AE" w:rsidRDefault="00341DC5" w:rsidP="003855AE">
      <w:pPr>
        <w:spacing w:after="0" w:line="240" w:lineRule="auto"/>
        <w:ind w:firstLine="708"/>
        <w:jc w:val="both"/>
        <w:rPr>
          <w:rFonts w:ascii="Arial" w:eastAsia="Times New Roman" w:hAnsi="Arial" w:cs="Arial"/>
          <w:sz w:val="24"/>
          <w:szCs w:val="24"/>
          <w:lang w:eastAsia="ru-RU"/>
        </w:rPr>
      </w:pPr>
      <w:r w:rsidRPr="003855AE">
        <w:rPr>
          <w:rFonts w:ascii="Times New Roman" w:eastAsia="Times New Roman" w:hAnsi="Times New Roman" w:cs="Times New Roman"/>
          <w:sz w:val="24"/>
          <w:szCs w:val="24"/>
          <w:lang w:eastAsia="ru-RU"/>
        </w:rPr>
        <w:t>В сложившейся ситуации логопед вынужден искать новые методы и приемы,  которые были бы более компактны и в тоже время высокоинформативные. Одним из таких методов  является экспресс – диагностика. Такая диагностика дает первичную картину речевого развития ребенка.</w:t>
      </w:r>
    </w:p>
    <w:p w:rsidR="00B638E5" w:rsidRPr="003855AE" w:rsidRDefault="00B638E5" w:rsidP="003855AE">
      <w:pPr>
        <w:spacing w:after="0" w:line="240" w:lineRule="auto"/>
        <w:ind w:firstLine="708"/>
        <w:jc w:val="both"/>
        <w:rPr>
          <w:rFonts w:ascii="Times New Roman" w:eastAsia="Times New Roman" w:hAnsi="Times New Roman" w:cs="Times New Roman"/>
          <w:color w:val="000000"/>
          <w:sz w:val="24"/>
          <w:szCs w:val="24"/>
          <w:lang w:eastAsia="ru-RU"/>
        </w:rPr>
      </w:pPr>
      <w:r w:rsidRPr="003855AE">
        <w:rPr>
          <w:rFonts w:ascii="Times New Roman" w:hAnsi="Times New Roman" w:cs="Times New Roman"/>
          <w:sz w:val="24"/>
          <w:szCs w:val="24"/>
        </w:rPr>
        <w:t xml:space="preserve">Экспресс-диагностика позволяет учителю-логопеду выявить детей, имеющих проблемы в речевом развитии, затрачивая при этом минимум времени. Существенным преимуществом </w:t>
      </w:r>
      <w:r w:rsidR="00164679" w:rsidRPr="003855AE">
        <w:rPr>
          <w:rFonts w:ascii="Times New Roman" w:hAnsi="Times New Roman" w:cs="Times New Roman"/>
          <w:sz w:val="24"/>
          <w:szCs w:val="24"/>
        </w:rPr>
        <w:t>данного</w:t>
      </w:r>
      <w:r w:rsidRPr="003855AE">
        <w:rPr>
          <w:rFonts w:ascii="Times New Roman" w:hAnsi="Times New Roman" w:cs="Times New Roman"/>
          <w:sz w:val="24"/>
          <w:szCs w:val="24"/>
        </w:rPr>
        <w:t xml:space="preserve"> обследования выступает и то, что она дает логопеду возможность выявить зону ближайшего развития каждого ребенка, а значит, более правильно укомплектовать подгруппы детей для дальнейших занятий</w:t>
      </w:r>
      <w:r w:rsidR="00134F2A" w:rsidRPr="003855AE">
        <w:rPr>
          <w:rFonts w:ascii="Times New Roman" w:hAnsi="Times New Roman" w:cs="Times New Roman"/>
          <w:sz w:val="24"/>
          <w:szCs w:val="24"/>
        </w:rPr>
        <w:t xml:space="preserve"> (например</w:t>
      </w:r>
      <w:r w:rsidR="00CB13EB" w:rsidRPr="003855AE">
        <w:rPr>
          <w:rFonts w:ascii="Times New Roman" w:hAnsi="Times New Roman" w:cs="Times New Roman"/>
          <w:sz w:val="24"/>
          <w:szCs w:val="24"/>
        </w:rPr>
        <w:t>,</w:t>
      </w:r>
      <w:r w:rsidR="00134F2A" w:rsidRPr="003855AE">
        <w:rPr>
          <w:rFonts w:ascii="Times New Roman" w:hAnsi="Times New Roman" w:cs="Times New Roman"/>
          <w:sz w:val="24"/>
          <w:szCs w:val="24"/>
        </w:rPr>
        <w:t xml:space="preserve"> в логопедической группе, логопедическом пункте)</w:t>
      </w:r>
      <w:r w:rsidRPr="003855AE">
        <w:rPr>
          <w:rFonts w:ascii="Times New Roman" w:hAnsi="Times New Roman" w:cs="Times New Roman"/>
          <w:sz w:val="24"/>
          <w:szCs w:val="24"/>
        </w:rPr>
        <w:t>.</w:t>
      </w:r>
    </w:p>
    <w:p w:rsidR="004264A0" w:rsidRPr="003855AE" w:rsidRDefault="00FD7290"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О</w:t>
      </w:r>
      <w:r w:rsidR="00341DC5" w:rsidRPr="003855AE">
        <w:rPr>
          <w:rFonts w:ascii="Times New Roman" w:hAnsi="Times New Roman" w:cs="Times New Roman"/>
          <w:sz w:val="24"/>
          <w:szCs w:val="24"/>
        </w:rPr>
        <w:t xml:space="preserve">собое внимание логопедам массовых ДОУ приходится уделять детям 4–5 лет. Согласно </w:t>
      </w:r>
      <w:r w:rsidR="00164679" w:rsidRPr="003855AE">
        <w:rPr>
          <w:rFonts w:ascii="Times New Roman" w:hAnsi="Times New Roman" w:cs="Times New Roman"/>
          <w:sz w:val="24"/>
          <w:szCs w:val="24"/>
        </w:rPr>
        <w:t xml:space="preserve">практике </w:t>
      </w:r>
      <w:r w:rsidR="00134F2A" w:rsidRPr="003855AE">
        <w:rPr>
          <w:rFonts w:ascii="Times New Roman" w:hAnsi="Times New Roman" w:cs="Times New Roman"/>
          <w:sz w:val="24"/>
          <w:szCs w:val="24"/>
        </w:rPr>
        <w:t>детских садов</w:t>
      </w:r>
      <w:r w:rsidR="00341DC5" w:rsidRPr="003855AE">
        <w:rPr>
          <w:rFonts w:ascii="Times New Roman" w:hAnsi="Times New Roman" w:cs="Times New Roman"/>
          <w:sz w:val="24"/>
          <w:szCs w:val="24"/>
        </w:rPr>
        <w:t xml:space="preserve"> логопед впервые знакомится с детьми, имеющими ту или иную речевую патологию, при обследовании средней группы и таким образом определяет, кто из них нуждается в логопедической помощи. </w:t>
      </w:r>
    </w:p>
    <w:p w:rsidR="004264A0"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 xml:space="preserve">Выявление детей, имеющих проблемы в речевом развитии, проводится в </w:t>
      </w:r>
      <w:r w:rsidRPr="003855AE">
        <w:rPr>
          <w:rFonts w:ascii="Times New Roman" w:hAnsi="Times New Roman" w:cs="Times New Roman"/>
          <w:b/>
          <w:sz w:val="24"/>
          <w:szCs w:val="24"/>
        </w:rPr>
        <w:t>два этапа</w:t>
      </w:r>
      <w:r w:rsidRPr="003855AE">
        <w:rPr>
          <w:rFonts w:ascii="Times New Roman" w:hAnsi="Times New Roman" w:cs="Times New Roman"/>
          <w:sz w:val="24"/>
          <w:szCs w:val="24"/>
        </w:rPr>
        <w:t xml:space="preserve">. </w:t>
      </w:r>
      <w:r w:rsidRPr="003855AE">
        <w:rPr>
          <w:rFonts w:ascii="Times New Roman" w:hAnsi="Times New Roman" w:cs="Times New Roman"/>
          <w:b/>
          <w:sz w:val="24"/>
          <w:szCs w:val="24"/>
        </w:rPr>
        <w:t>Первый</w:t>
      </w:r>
      <w:r w:rsidRPr="003855AE">
        <w:rPr>
          <w:rFonts w:ascii="Times New Roman" w:hAnsi="Times New Roman" w:cs="Times New Roman"/>
          <w:sz w:val="24"/>
          <w:szCs w:val="24"/>
        </w:rPr>
        <w:t xml:space="preserve"> – массовое обследование в обычной обстановке, второй – более углубленное обследован</w:t>
      </w:r>
      <w:r w:rsidR="00986006" w:rsidRPr="003855AE">
        <w:rPr>
          <w:rFonts w:ascii="Times New Roman" w:hAnsi="Times New Roman" w:cs="Times New Roman"/>
          <w:sz w:val="24"/>
          <w:szCs w:val="24"/>
        </w:rPr>
        <w:t>ие в логопедическом кабинете</w:t>
      </w:r>
      <w:r w:rsidRPr="003855AE">
        <w:rPr>
          <w:rFonts w:ascii="Times New Roman" w:hAnsi="Times New Roman" w:cs="Times New Roman"/>
          <w:sz w:val="24"/>
          <w:szCs w:val="24"/>
        </w:rPr>
        <w:t xml:space="preserve">. </w:t>
      </w:r>
    </w:p>
    <w:p w:rsidR="00FD7290"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 xml:space="preserve">К сожалению, первичное массовое обследование в большинстве случаев осуществляется скоростными методами: из расчета </w:t>
      </w:r>
      <w:r w:rsidR="00164679" w:rsidRPr="003855AE">
        <w:rPr>
          <w:rFonts w:ascii="Times New Roman" w:hAnsi="Times New Roman" w:cs="Times New Roman"/>
          <w:sz w:val="24"/>
          <w:szCs w:val="24"/>
        </w:rPr>
        <w:t>5- 10</w:t>
      </w:r>
      <w:r w:rsidRPr="003855AE">
        <w:rPr>
          <w:rFonts w:ascii="Times New Roman" w:hAnsi="Times New Roman" w:cs="Times New Roman"/>
          <w:sz w:val="24"/>
          <w:szCs w:val="24"/>
        </w:rPr>
        <w:t xml:space="preserve"> минут на одного ребенка. Практически на знакомство с ребенком, вступление с ним в контакт и установление у него того или иного речевого дефекта в распоряжении логопеда имеются одна-две минуты. Отсюда в логопедической практике при направлении на </w:t>
      </w:r>
      <w:r w:rsidR="00E041B8" w:rsidRPr="003855AE">
        <w:rPr>
          <w:rFonts w:ascii="Times New Roman" w:hAnsi="Times New Roman" w:cs="Times New Roman"/>
          <w:sz w:val="24"/>
          <w:szCs w:val="24"/>
        </w:rPr>
        <w:t>Т</w:t>
      </w:r>
      <w:r w:rsidRPr="003855AE">
        <w:rPr>
          <w:rFonts w:ascii="Times New Roman" w:hAnsi="Times New Roman" w:cs="Times New Roman"/>
          <w:sz w:val="24"/>
          <w:szCs w:val="24"/>
        </w:rPr>
        <w:t xml:space="preserve">ПМПК нередко случаются диагностические ошибки, так как логопедическое обследование сводится лишь к констатации того или иного дефекта и не может фиксировать состояние всей речевой деятельности и уровень </w:t>
      </w:r>
      <w:proofErr w:type="spellStart"/>
      <w:r w:rsidRPr="003855AE">
        <w:rPr>
          <w:rFonts w:ascii="Times New Roman" w:hAnsi="Times New Roman" w:cs="Times New Roman"/>
          <w:sz w:val="24"/>
          <w:szCs w:val="24"/>
        </w:rPr>
        <w:t>сформированности</w:t>
      </w:r>
      <w:proofErr w:type="spellEnd"/>
      <w:r w:rsidRPr="003855AE">
        <w:rPr>
          <w:rFonts w:ascii="Times New Roman" w:hAnsi="Times New Roman" w:cs="Times New Roman"/>
          <w:sz w:val="24"/>
          <w:szCs w:val="24"/>
        </w:rPr>
        <w:t xml:space="preserve"> всех языковых средств (произношение, словарь, грамматический строй). Многие логопеды и на </w:t>
      </w:r>
      <w:r w:rsidRPr="003855AE">
        <w:rPr>
          <w:rFonts w:ascii="Times New Roman" w:hAnsi="Times New Roman" w:cs="Times New Roman"/>
          <w:b/>
          <w:sz w:val="24"/>
          <w:szCs w:val="24"/>
        </w:rPr>
        <w:t>втором этапе</w:t>
      </w:r>
      <w:r w:rsidRPr="003855AE">
        <w:rPr>
          <w:rFonts w:ascii="Times New Roman" w:hAnsi="Times New Roman" w:cs="Times New Roman"/>
          <w:sz w:val="24"/>
          <w:szCs w:val="24"/>
        </w:rPr>
        <w:t xml:space="preserve"> пользуются только индивидуальной формой обследования устной речи детей в логопедическом кабинете. Но практика показывает, что </w:t>
      </w:r>
      <w:r w:rsidR="008B1797" w:rsidRPr="003855AE">
        <w:rPr>
          <w:rFonts w:ascii="Times New Roman" w:hAnsi="Times New Roman" w:cs="Times New Roman"/>
          <w:sz w:val="24"/>
          <w:szCs w:val="24"/>
        </w:rPr>
        <w:t xml:space="preserve">и </w:t>
      </w:r>
      <w:r w:rsidRPr="003855AE">
        <w:rPr>
          <w:rFonts w:ascii="Times New Roman" w:hAnsi="Times New Roman" w:cs="Times New Roman"/>
          <w:sz w:val="24"/>
          <w:szCs w:val="24"/>
        </w:rPr>
        <w:t xml:space="preserve">это </w:t>
      </w:r>
      <w:r w:rsidR="008B1797" w:rsidRPr="003855AE">
        <w:rPr>
          <w:rFonts w:ascii="Times New Roman" w:hAnsi="Times New Roman" w:cs="Times New Roman"/>
          <w:sz w:val="24"/>
          <w:szCs w:val="24"/>
        </w:rPr>
        <w:t xml:space="preserve">уже </w:t>
      </w:r>
      <w:r w:rsidRPr="003855AE">
        <w:rPr>
          <w:rFonts w:ascii="Times New Roman" w:hAnsi="Times New Roman" w:cs="Times New Roman"/>
          <w:sz w:val="24"/>
          <w:szCs w:val="24"/>
        </w:rPr>
        <w:t xml:space="preserve">неэффективно. Во-первых, не всегда удается быстро установить контакт с ребенком и, следовательно, получить полную и точную картину имеющихся у него речевых нарушений. Кроме того, проводя индивидуальное обследование в форме диалога (вопрос – ответ), логопед получает односложные ответы, что также не позволяет выявить степень речевых нарушений. Во-вторых, такая форма обследования требует значительного времени. Подробно фиксируя ответы ребенка, логопед теряет нить непосредственного контакта с ним. Ребенок отвлекается, его внимание рассеивается, он быстро устает, и логопеду приходится тратить дополнительное время на его мобилизацию для дальнейшей работы или прерывать обследование. Именно большое количество детей и многообразие имеющихся у них речевых нарушений (в фонетико-фонематическом развитии, лексике, грамматическом строе) не позволяют учителю-логопеду в отведенное для обследования время глубоко и тщательно изучить всех детей, </w:t>
      </w:r>
      <w:r w:rsidR="00164679" w:rsidRPr="003855AE">
        <w:rPr>
          <w:rFonts w:ascii="Times New Roman" w:hAnsi="Times New Roman" w:cs="Times New Roman"/>
          <w:sz w:val="24"/>
          <w:szCs w:val="24"/>
        </w:rPr>
        <w:t xml:space="preserve">находящихся в </w:t>
      </w:r>
      <w:r w:rsidR="00BB5D24" w:rsidRPr="003855AE">
        <w:rPr>
          <w:rFonts w:ascii="Times New Roman" w:hAnsi="Times New Roman" w:cs="Times New Roman"/>
          <w:sz w:val="24"/>
          <w:szCs w:val="24"/>
        </w:rPr>
        <w:t>ДОУ, в группе</w:t>
      </w:r>
      <w:r w:rsidRPr="003855AE">
        <w:rPr>
          <w:rFonts w:ascii="Times New Roman" w:hAnsi="Times New Roman" w:cs="Times New Roman"/>
          <w:sz w:val="24"/>
          <w:szCs w:val="24"/>
        </w:rPr>
        <w:t xml:space="preserve">. Поэтому он или не укладывается в назначенные сроки, или проводит его формально, что неизбежно отражается на качестве логопедической работы, поскольку именно обследование устной речи детей является определяющим этапом для дальнейшей учебно-коррекционной деятельности. </w:t>
      </w:r>
    </w:p>
    <w:p w:rsidR="00FD7290"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 xml:space="preserve">Можно избежать подобных проблем и существенно улучшить результат, если </w:t>
      </w:r>
      <w:r w:rsidR="00FD7290" w:rsidRPr="003855AE">
        <w:rPr>
          <w:rFonts w:ascii="Times New Roman" w:hAnsi="Times New Roman" w:cs="Times New Roman"/>
          <w:sz w:val="24"/>
          <w:szCs w:val="24"/>
        </w:rPr>
        <w:t>применить нижеследующие методы:</w:t>
      </w:r>
    </w:p>
    <w:p w:rsidR="00FD7290"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b/>
          <w:sz w:val="24"/>
          <w:szCs w:val="24"/>
        </w:rPr>
        <w:t>1.</w:t>
      </w:r>
      <w:r w:rsidRPr="003855AE">
        <w:rPr>
          <w:rFonts w:ascii="Times New Roman" w:hAnsi="Times New Roman" w:cs="Times New Roman"/>
          <w:sz w:val="24"/>
          <w:szCs w:val="24"/>
        </w:rPr>
        <w:t xml:space="preserve"> Подбор речевого и картинного материала таким образом, чтобы при выполнении одного задания можно было диагностировать детей сразу по нескольким речевым параметрам. </w:t>
      </w:r>
    </w:p>
    <w:p w:rsidR="004264A0"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b/>
          <w:sz w:val="24"/>
          <w:szCs w:val="24"/>
        </w:rPr>
        <w:t>2.</w:t>
      </w:r>
      <w:r w:rsidRPr="003855AE">
        <w:rPr>
          <w:rFonts w:ascii="Times New Roman" w:hAnsi="Times New Roman" w:cs="Times New Roman"/>
          <w:sz w:val="24"/>
          <w:szCs w:val="24"/>
        </w:rPr>
        <w:t xml:space="preserve"> Изменение формы вторичной диагностики детей: вместо индивидуального длительного обследования в кабинете – обследование в форме подгруппового занятия. Оно позволит создать естественные речевые ситуации, чтобы дети почувствовали себя раскованно, свободно. Тогда ответы ребенка будут максимально отражать состояние его спонтанной речи, чего невозможно добиться, если он находится один на один с логопедом. Предлагаемые при обследовании задания дают возможность неоднократно возвращаться к тем или иным лексико-грамматическим формам, элементам звукового анализа, синтеза, глубже и точнее выявлять и изучать имеющиеся у детей речевые нарушения. Кроме того, фронтальное обследование позволяет объективно охарактеризовать личностные качества ребенка: работоспособность, память, внимание, умение переключаться с одного вида деятельности на другой и работать самостоятельно, степень логического и образного мышления. </w:t>
      </w:r>
    </w:p>
    <w:p w:rsidR="00FD7290"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 xml:space="preserve">Существенным преимуществом подгрупповой формы обследования выступает и то, что она дает логопеду возможность выявить зону ближайшего развития каждого ребенка, а значит, более правильно укомплектовать подгруппы детей для дальнейших занятий. </w:t>
      </w:r>
    </w:p>
    <w:p w:rsidR="004264A0"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 xml:space="preserve">3. Установление в процессе обследования уровня </w:t>
      </w:r>
      <w:proofErr w:type="spellStart"/>
      <w:r w:rsidRPr="003855AE">
        <w:rPr>
          <w:rFonts w:ascii="Times New Roman" w:hAnsi="Times New Roman" w:cs="Times New Roman"/>
          <w:sz w:val="24"/>
          <w:szCs w:val="24"/>
        </w:rPr>
        <w:t>сформированности</w:t>
      </w:r>
      <w:proofErr w:type="spellEnd"/>
      <w:r w:rsidRPr="003855AE">
        <w:rPr>
          <w:rFonts w:ascii="Times New Roman" w:hAnsi="Times New Roman" w:cs="Times New Roman"/>
          <w:sz w:val="24"/>
          <w:szCs w:val="24"/>
        </w:rPr>
        <w:t xml:space="preserve"> языковых средств ребенка (что позволит выяснить, охватывает ли дефект основные компоненты его речевой системы – звуковой и лексико-грамматический строй языка) и степени тяжести выявленных нарушений. </w:t>
      </w:r>
    </w:p>
    <w:p w:rsidR="00C320C3"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 xml:space="preserve">Методика </w:t>
      </w:r>
      <w:proofErr w:type="spellStart"/>
      <w:proofErr w:type="gramStart"/>
      <w:r w:rsidRPr="003855AE">
        <w:rPr>
          <w:rFonts w:ascii="Times New Roman" w:hAnsi="Times New Roman" w:cs="Times New Roman"/>
          <w:sz w:val="24"/>
          <w:szCs w:val="24"/>
        </w:rPr>
        <w:t>экспресс-оценки</w:t>
      </w:r>
      <w:proofErr w:type="spellEnd"/>
      <w:proofErr w:type="gramEnd"/>
      <w:r w:rsidRPr="003855AE">
        <w:rPr>
          <w:rFonts w:ascii="Times New Roman" w:hAnsi="Times New Roman" w:cs="Times New Roman"/>
          <w:sz w:val="24"/>
          <w:szCs w:val="24"/>
        </w:rPr>
        <w:t xml:space="preserve"> состояния речевого развития детей позволяет эффективно и качественно провести диагностику речевых нарушений, уложиться в соответствующие сроки (с 1 по 15 сентября), распределить детей по подгруппам и подобрать необходимую методику коррекционного воздействия. </w:t>
      </w:r>
    </w:p>
    <w:p w:rsidR="008B1797"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 xml:space="preserve">Экспресс-диагностика включает в себя два этапа. </w:t>
      </w:r>
    </w:p>
    <w:p w:rsidR="00B4601F"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b/>
          <w:sz w:val="24"/>
          <w:szCs w:val="24"/>
        </w:rPr>
        <w:t>Первый этап.</w:t>
      </w:r>
      <w:r w:rsidRPr="003855AE">
        <w:rPr>
          <w:rFonts w:ascii="Times New Roman" w:hAnsi="Times New Roman" w:cs="Times New Roman"/>
          <w:sz w:val="24"/>
          <w:szCs w:val="24"/>
        </w:rPr>
        <w:t xml:space="preserve"> Логопед знакомится с условиями воспитания ребенка, его физическими и психическими данными начиная с </w:t>
      </w:r>
      <w:proofErr w:type="spellStart"/>
      <w:r w:rsidRPr="003855AE">
        <w:rPr>
          <w:rFonts w:ascii="Times New Roman" w:hAnsi="Times New Roman" w:cs="Times New Roman"/>
          <w:sz w:val="24"/>
          <w:szCs w:val="24"/>
        </w:rPr>
        <w:t>перенатального</w:t>
      </w:r>
      <w:proofErr w:type="spellEnd"/>
      <w:r w:rsidRPr="003855AE">
        <w:rPr>
          <w:rFonts w:ascii="Times New Roman" w:hAnsi="Times New Roman" w:cs="Times New Roman"/>
          <w:sz w:val="24"/>
          <w:szCs w:val="24"/>
        </w:rPr>
        <w:t xml:space="preserve"> периода, чтобы составить представление о причинах появления того или иного речевого дефекта. Такой большой объем сведений можно получить с п</w:t>
      </w:r>
      <w:r w:rsidR="00164679" w:rsidRPr="003855AE">
        <w:rPr>
          <w:rFonts w:ascii="Times New Roman" w:hAnsi="Times New Roman" w:cs="Times New Roman"/>
          <w:sz w:val="24"/>
          <w:szCs w:val="24"/>
        </w:rPr>
        <w:t xml:space="preserve">омощью анкетирования родителей (анамнез). </w:t>
      </w:r>
      <w:proofErr w:type="gramStart"/>
      <w:r w:rsidRPr="003855AE">
        <w:rPr>
          <w:rFonts w:ascii="Times New Roman" w:hAnsi="Times New Roman" w:cs="Times New Roman"/>
          <w:sz w:val="24"/>
          <w:szCs w:val="24"/>
        </w:rPr>
        <w:t xml:space="preserve">В них содержатся вопросы о том, как протекала беременность, как проходили роды, от какой по счету беременности ребенок, какими болезнями болел в раннем детстве, были ли травмы, прерывалось ли речевое развитие, наблюдался ли он у специалистов, нет ли двуязычия в семье, есть ли (были ли) у близких родственников речевые трудности, что беспокоит родителей в речи ребенка в настоящее время. </w:t>
      </w:r>
      <w:proofErr w:type="gramEnd"/>
    </w:p>
    <w:p w:rsidR="001D482B" w:rsidRPr="003855AE" w:rsidRDefault="00341DC5" w:rsidP="003855AE">
      <w:pPr>
        <w:spacing w:after="0" w:line="240" w:lineRule="auto"/>
        <w:ind w:firstLine="708"/>
        <w:jc w:val="both"/>
        <w:rPr>
          <w:rFonts w:ascii="Times New Roman" w:hAnsi="Times New Roman" w:cs="Times New Roman"/>
          <w:sz w:val="24"/>
          <w:szCs w:val="24"/>
        </w:rPr>
      </w:pPr>
      <w:r w:rsidRPr="003855AE">
        <w:rPr>
          <w:rFonts w:ascii="Times New Roman" w:hAnsi="Times New Roman" w:cs="Times New Roman"/>
          <w:b/>
          <w:sz w:val="24"/>
          <w:szCs w:val="24"/>
        </w:rPr>
        <w:t>Второй этап</w:t>
      </w:r>
      <w:r w:rsidRPr="003855AE">
        <w:rPr>
          <w:rFonts w:ascii="Times New Roman" w:hAnsi="Times New Roman" w:cs="Times New Roman"/>
          <w:sz w:val="24"/>
          <w:szCs w:val="24"/>
        </w:rPr>
        <w:t xml:space="preserve">. На обследование речи детей, проводимое в форме подгруппового занятия, приглашаются 3–4 человека из группы. Большое значение для проведения обследования имеют непринужденная обстановка, интересная и необычная подача материала, побуждающая детей к активной речевой деятельности и выполнению заданий с охотой. Столы в кабинете располагаются таким образом, чтобы дети видели друг друга, чувствовали себя более раскованно, могли свободно общаться с логопедом и между собой. Само обследование проводится в форме занятия, включающего в себя много игр и игровых приемов, в которых задействованы все дети. В качестве наглядного материала используются специально подобранные предметные и сюжетные картинки, настольные игры, игрушки. Словарный материал должен быть разнообразным, это позволит детям избежать повторения одних и тех же слов, выражений и фраз и наиболее полно выявит индивидуальные особенности речевого развития, их усидчивость, работоспособность, память, внимание, умение переключаться с одного вида деятельности на другой. Смена заданий, разнообразие предлагаемых вопросов и видов работ не утомляют детей, поддерживают у них интерес, активность, желание говорить на протяжении всего занятия. Данные, полученные в результате </w:t>
      </w:r>
      <w:proofErr w:type="gramStart"/>
      <w:r w:rsidRPr="003855AE">
        <w:rPr>
          <w:rFonts w:ascii="Times New Roman" w:hAnsi="Times New Roman" w:cs="Times New Roman"/>
          <w:sz w:val="24"/>
          <w:szCs w:val="24"/>
        </w:rPr>
        <w:t>экспресс-диагностики</w:t>
      </w:r>
      <w:proofErr w:type="gramEnd"/>
      <w:r w:rsidRPr="003855AE">
        <w:rPr>
          <w:rFonts w:ascii="Times New Roman" w:hAnsi="Times New Roman" w:cs="Times New Roman"/>
          <w:sz w:val="24"/>
          <w:szCs w:val="24"/>
        </w:rPr>
        <w:t xml:space="preserve">, заносятся в речевые и диагностические карты каждого ребенка. Использование </w:t>
      </w:r>
      <w:proofErr w:type="gramStart"/>
      <w:r w:rsidRPr="003855AE">
        <w:rPr>
          <w:rFonts w:ascii="Times New Roman" w:hAnsi="Times New Roman" w:cs="Times New Roman"/>
          <w:sz w:val="24"/>
          <w:szCs w:val="24"/>
        </w:rPr>
        <w:t>экспресс-оценки</w:t>
      </w:r>
      <w:proofErr w:type="gramEnd"/>
      <w:r w:rsidRPr="003855AE">
        <w:rPr>
          <w:rFonts w:ascii="Times New Roman" w:hAnsi="Times New Roman" w:cs="Times New Roman"/>
          <w:sz w:val="24"/>
          <w:szCs w:val="24"/>
        </w:rPr>
        <w:t xml:space="preserve"> позволяет с первых дней поступления детей в группу диагностировать у них наличие той или иной речевой патологии и своевременно определить принципиальные направления коррекционного воздействия. </w:t>
      </w:r>
    </w:p>
    <w:p w:rsidR="001D482B" w:rsidRPr="003855AE" w:rsidRDefault="001D482B" w:rsidP="003855AE">
      <w:pPr>
        <w:pStyle w:val="a3"/>
        <w:shd w:val="clear" w:color="auto" w:fill="FFFFFF"/>
        <w:spacing w:before="0" w:beforeAutospacing="0" w:after="0" w:afterAutospacing="0"/>
        <w:ind w:firstLine="708"/>
        <w:textAlignment w:val="baseline"/>
      </w:pPr>
      <w:r w:rsidRPr="003855AE">
        <w:t>В экспресс –</w:t>
      </w:r>
      <w:r w:rsidR="00966C83" w:rsidRPr="003855AE">
        <w:t xml:space="preserve"> </w:t>
      </w:r>
      <w:r w:rsidRPr="003855AE">
        <w:t>диагностику должны быть  включены следующие направления обследования:</w:t>
      </w:r>
    </w:p>
    <w:p w:rsidR="001D482B" w:rsidRPr="003855AE" w:rsidRDefault="001D482B" w:rsidP="003855AE">
      <w:pPr>
        <w:pStyle w:val="a3"/>
        <w:shd w:val="clear" w:color="auto" w:fill="FFFFFF"/>
        <w:spacing w:before="0" w:beforeAutospacing="0" w:after="0" w:afterAutospacing="0"/>
        <w:textAlignment w:val="baseline"/>
      </w:pPr>
      <w:r w:rsidRPr="003855AE">
        <w:t>1. Обследование звукопроизношения</w:t>
      </w:r>
    </w:p>
    <w:p w:rsidR="001D482B" w:rsidRPr="003855AE" w:rsidRDefault="001D482B" w:rsidP="003855AE">
      <w:pPr>
        <w:pStyle w:val="a3"/>
        <w:shd w:val="clear" w:color="auto" w:fill="FFFFFF"/>
        <w:spacing w:before="0" w:beforeAutospacing="0" w:after="0" w:afterAutospacing="0"/>
        <w:textAlignment w:val="baseline"/>
      </w:pPr>
      <w:r w:rsidRPr="003855AE">
        <w:t>2. Обследование строения артикуляционного аппарата</w:t>
      </w:r>
    </w:p>
    <w:p w:rsidR="001D482B" w:rsidRPr="003855AE" w:rsidRDefault="001D482B" w:rsidP="003855AE">
      <w:pPr>
        <w:pStyle w:val="a3"/>
        <w:shd w:val="clear" w:color="auto" w:fill="FFFFFF"/>
        <w:spacing w:before="0" w:beforeAutospacing="0" w:after="0" w:afterAutospacing="0"/>
        <w:textAlignment w:val="baseline"/>
      </w:pPr>
      <w:r w:rsidRPr="003855AE">
        <w:t>3. Обследование артикуляционной моторики</w:t>
      </w:r>
    </w:p>
    <w:p w:rsidR="001D482B" w:rsidRPr="003855AE" w:rsidRDefault="001D482B" w:rsidP="003855AE">
      <w:pPr>
        <w:pStyle w:val="a3"/>
        <w:shd w:val="clear" w:color="auto" w:fill="FFFFFF"/>
        <w:spacing w:before="0" w:beforeAutospacing="0" w:after="0" w:afterAutospacing="0"/>
        <w:textAlignment w:val="baseline"/>
      </w:pPr>
      <w:r w:rsidRPr="003855AE">
        <w:t>4. Обследование фонематического восприятия</w:t>
      </w:r>
    </w:p>
    <w:p w:rsidR="001D482B" w:rsidRPr="003855AE" w:rsidRDefault="001D482B" w:rsidP="003855AE">
      <w:pPr>
        <w:pStyle w:val="a3"/>
        <w:shd w:val="clear" w:color="auto" w:fill="FFFFFF"/>
        <w:spacing w:before="0" w:beforeAutospacing="0" w:after="0" w:afterAutospacing="0"/>
        <w:textAlignment w:val="baseline"/>
      </w:pPr>
      <w:r w:rsidRPr="003855AE">
        <w:t>5. Обследование слоговой структуры слова</w:t>
      </w:r>
    </w:p>
    <w:p w:rsidR="001D482B" w:rsidRPr="003855AE" w:rsidRDefault="001D482B" w:rsidP="003855AE">
      <w:pPr>
        <w:pStyle w:val="a3"/>
        <w:shd w:val="clear" w:color="auto" w:fill="FFFFFF"/>
        <w:spacing w:before="0" w:beforeAutospacing="0" w:after="0" w:afterAutospacing="0"/>
        <w:textAlignment w:val="baseline"/>
      </w:pPr>
      <w:r w:rsidRPr="003855AE">
        <w:t>6. Обследование лексики</w:t>
      </w:r>
    </w:p>
    <w:p w:rsidR="001D482B" w:rsidRPr="003855AE" w:rsidRDefault="001D482B" w:rsidP="003855AE">
      <w:pPr>
        <w:pStyle w:val="a3"/>
        <w:shd w:val="clear" w:color="auto" w:fill="FFFFFF"/>
        <w:spacing w:before="0" w:beforeAutospacing="0" w:after="0" w:afterAutospacing="0"/>
        <w:textAlignment w:val="baseline"/>
      </w:pPr>
      <w:r w:rsidRPr="003855AE">
        <w:t>7. Обследование грамматического строя речи</w:t>
      </w:r>
    </w:p>
    <w:p w:rsidR="001D482B" w:rsidRPr="003855AE" w:rsidRDefault="001D482B" w:rsidP="003855AE">
      <w:pPr>
        <w:pStyle w:val="a3"/>
        <w:shd w:val="clear" w:color="auto" w:fill="FFFFFF"/>
        <w:spacing w:before="0" w:beforeAutospacing="0" w:after="0" w:afterAutospacing="0"/>
        <w:textAlignment w:val="baseline"/>
      </w:pPr>
      <w:r w:rsidRPr="003855AE">
        <w:t>8. Обследование связной речи</w:t>
      </w:r>
    </w:p>
    <w:p w:rsidR="001D482B" w:rsidRPr="003855AE" w:rsidRDefault="001D482B" w:rsidP="003855AE">
      <w:pPr>
        <w:spacing w:after="0" w:line="240" w:lineRule="auto"/>
        <w:jc w:val="both"/>
        <w:rPr>
          <w:rFonts w:ascii="Times New Roman" w:eastAsia="Times New Roman" w:hAnsi="Times New Roman" w:cs="Times New Roman"/>
          <w:sz w:val="24"/>
          <w:szCs w:val="24"/>
          <w:lang w:eastAsia="ru-RU"/>
        </w:rPr>
      </w:pPr>
    </w:p>
    <w:p w:rsidR="004E4D70" w:rsidRPr="003855AE" w:rsidRDefault="00E30666" w:rsidP="003855AE">
      <w:pPr>
        <w:spacing w:after="0" w:line="240" w:lineRule="auto"/>
        <w:ind w:firstLine="708"/>
        <w:jc w:val="both"/>
        <w:rPr>
          <w:rFonts w:ascii="Arial" w:eastAsia="Times New Roman" w:hAnsi="Arial" w:cs="Arial"/>
          <w:sz w:val="24"/>
          <w:szCs w:val="24"/>
          <w:lang w:eastAsia="ru-RU"/>
        </w:rPr>
      </w:pPr>
      <w:r w:rsidRPr="003855AE">
        <w:rPr>
          <w:rFonts w:ascii="Times New Roman" w:eastAsia="Times New Roman" w:hAnsi="Times New Roman" w:cs="Times New Roman"/>
          <w:sz w:val="24"/>
          <w:szCs w:val="24"/>
          <w:lang w:eastAsia="ru-RU"/>
        </w:rPr>
        <w:t xml:space="preserve">Подобранный речевой и иллюстрационный материал для </w:t>
      </w:r>
      <w:proofErr w:type="gramStart"/>
      <w:r w:rsidRPr="003855AE">
        <w:rPr>
          <w:rFonts w:ascii="Times New Roman" w:eastAsia="Times New Roman" w:hAnsi="Times New Roman" w:cs="Times New Roman"/>
          <w:sz w:val="24"/>
          <w:szCs w:val="24"/>
          <w:lang w:eastAsia="ru-RU"/>
        </w:rPr>
        <w:t>экспресс-диагностики</w:t>
      </w:r>
      <w:proofErr w:type="gramEnd"/>
      <w:r w:rsidR="00E041B8" w:rsidRPr="003855AE">
        <w:rPr>
          <w:rFonts w:ascii="Times New Roman" w:eastAsia="Times New Roman" w:hAnsi="Times New Roman" w:cs="Times New Roman"/>
          <w:sz w:val="24"/>
          <w:szCs w:val="24"/>
          <w:lang w:eastAsia="ru-RU"/>
        </w:rPr>
        <w:t xml:space="preserve"> должен быть компактен и удобен, чтобы е</w:t>
      </w:r>
      <w:r w:rsidRPr="003855AE">
        <w:rPr>
          <w:rFonts w:ascii="Times New Roman" w:eastAsia="Times New Roman" w:hAnsi="Times New Roman" w:cs="Times New Roman"/>
          <w:sz w:val="24"/>
          <w:szCs w:val="24"/>
          <w:lang w:eastAsia="ru-RU"/>
        </w:rPr>
        <w:t>го можно использовать во всех возрастных группах, меняя степень сложности или сам характер заданий. При выполнении одного задания можно диагностировать ребенка сразу по нескольким речевым параметрам (лексика, грамматика, самостоятельная речь)</w:t>
      </w:r>
    </w:p>
    <w:p w:rsidR="00E30666" w:rsidRPr="003855AE" w:rsidRDefault="00E30666" w:rsidP="003855AE">
      <w:pPr>
        <w:spacing w:after="0" w:line="240" w:lineRule="auto"/>
        <w:ind w:firstLine="708"/>
        <w:jc w:val="both"/>
        <w:rPr>
          <w:rFonts w:ascii="Arial" w:eastAsia="Times New Roman" w:hAnsi="Arial" w:cs="Arial"/>
          <w:sz w:val="24"/>
          <w:szCs w:val="24"/>
          <w:lang w:eastAsia="ru-RU"/>
        </w:rPr>
      </w:pPr>
      <w:r w:rsidRPr="003855AE">
        <w:rPr>
          <w:rFonts w:ascii="Times New Roman" w:eastAsia="Times New Roman" w:hAnsi="Times New Roman" w:cs="Times New Roman"/>
          <w:sz w:val="24"/>
          <w:szCs w:val="24"/>
          <w:lang w:eastAsia="ru-RU"/>
        </w:rPr>
        <w:t>Использование данного метода в практике дает возможность своевременно выявлять нарушения речи у детей дошкольного возраста и рационально  использовать рабочее время логопеда.</w:t>
      </w:r>
    </w:p>
    <w:p w:rsidR="008C2299" w:rsidRPr="003855AE" w:rsidRDefault="007C65E7" w:rsidP="003855AE">
      <w:pPr>
        <w:shd w:val="clear" w:color="auto" w:fill="FFFFFF"/>
        <w:spacing w:before="100" w:beforeAutospacing="1" w:after="100" w:afterAutospacing="1" w:line="240" w:lineRule="auto"/>
        <w:jc w:val="both"/>
        <w:rPr>
          <w:rFonts w:ascii="Times New Roman" w:hAnsi="Times New Roman" w:cs="Times New Roman"/>
          <w:b/>
          <w:sz w:val="24"/>
          <w:szCs w:val="24"/>
        </w:rPr>
      </w:pPr>
      <w:r w:rsidRPr="003855AE">
        <w:rPr>
          <w:rFonts w:ascii="Times New Roman" w:hAnsi="Times New Roman" w:cs="Times New Roman"/>
          <w:b/>
          <w:sz w:val="24"/>
          <w:szCs w:val="24"/>
        </w:rPr>
        <w:t xml:space="preserve">Требования к проведению экспресс </w:t>
      </w:r>
      <w:proofErr w:type="gramStart"/>
      <w:r w:rsidRPr="003855AE">
        <w:rPr>
          <w:rFonts w:ascii="Times New Roman" w:hAnsi="Times New Roman" w:cs="Times New Roman"/>
          <w:b/>
          <w:sz w:val="24"/>
          <w:szCs w:val="24"/>
        </w:rPr>
        <w:t>–д</w:t>
      </w:r>
      <w:proofErr w:type="gramEnd"/>
      <w:r w:rsidRPr="003855AE">
        <w:rPr>
          <w:rFonts w:ascii="Times New Roman" w:hAnsi="Times New Roman" w:cs="Times New Roman"/>
          <w:b/>
          <w:sz w:val="24"/>
          <w:szCs w:val="24"/>
        </w:rPr>
        <w:t>иагностики:</w:t>
      </w:r>
    </w:p>
    <w:p w:rsidR="00C320C3" w:rsidRPr="003855AE" w:rsidRDefault="007C65E7" w:rsidP="003855AE">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lang w:eastAsia="ru-RU"/>
        </w:rPr>
        <w:t xml:space="preserve">          Исходя из принципа от сложного к </w:t>
      </w:r>
      <w:proofErr w:type="gramStart"/>
      <w:r w:rsidRPr="003855AE">
        <w:rPr>
          <w:rFonts w:ascii="Times New Roman" w:eastAsia="Times New Roman" w:hAnsi="Times New Roman" w:cs="Times New Roman"/>
          <w:sz w:val="24"/>
          <w:szCs w:val="24"/>
          <w:lang w:eastAsia="ru-RU"/>
        </w:rPr>
        <w:t>простому</w:t>
      </w:r>
      <w:proofErr w:type="gramEnd"/>
      <w:r w:rsidRPr="003855AE">
        <w:rPr>
          <w:rFonts w:ascii="Times New Roman" w:eastAsia="Times New Roman" w:hAnsi="Times New Roman" w:cs="Times New Roman"/>
          <w:sz w:val="24"/>
          <w:szCs w:val="24"/>
          <w:lang w:eastAsia="ru-RU"/>
        </w:rPr>
        <w:t xml:space="preserve">, от большего к меньшему, который используется в различных экспресс-диагностиках, в том числе в психолого-педагогическом изучении детей </w:t>
      </w:r>
      <w:proofErr w:type="spellStart"/>
      <w:r w:rsidRPr="003855AE">
        <w:rPr>
          <w:rFonts w:ascii="Times New Roman" w:eastAsia="Times New Roman" w:hAnsi="Times New Roman" w:cs="Times New Roman"/>
          <w:sz w:val="24"/>
          <w:szCs w:val="24"/>
          <w:lang w:eastAsia="ru-RU"/>
        </w:rPr>
        <w:t>Стребелевой</w:t>
      </w:r>
      <w:proofErr w:type="spellEnd"/>
      <w:r w:rsidRPr="003855AE">
        <w:rPr>
          <w:rFonts w:ascii="Times New Roman" w:eastAsia="Times New Roman" w:hAnsi="Times New Roman" w:cs="Times New Roman"/>
          <w:sz w:val="24"/>
          <w:szCs w:val="24"/>
          <w:lang w:eastAsia="ru-RU"/>
        </w:rPr>
        <w:t xml:space="preserve"> Е.А., рекомендую:</w:t>
      </w:r>
    </w:p>
    <w:p w:rsidR="007C65E7" w:rsidRPr="003855AE" w:rsidRDefault="007C65E7" w:rsidP="003855AE">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
          <w:bCs/>
          <w:sz w:val="24"/>
          <w:szCs w:val="24"/>
          <w:lang w:eastAsia="ru-RU"/>
        </w:rPr>
        <w:t>Соблюдать примерный алгоритм обследования речи ребенка.</w:t>
      </w:r>
    </w:p>
    <w:p w:rsidR="007C65E7" w:rsidRPr="003855AE" w:rsidRDefault="007C65E7" w:rsidP="003855A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u w:val="single"/>
          <w:lang w:eastAsia="ru-RU"/>
        </w:rPr>
        <w:t>Связная речь</w:t>
      </w:r>
      <w:r w:rsidRPr="003855AE">
        <w:rPr>
          <w:rFonts w:ascii="Times New Roman" w:eastAsia="Times New Roman" w:hAnsi="Times New Roman" w:cs="Times New Roman"/>
          <w:sz w:val="24"/>
          <w:szCs w:val="24"/>
          <w:lang w:eastAsia="ru-RU"/>
        </w:rPr>
        <w:t> обследуется в первую очередь. Коммуникативная сторона не требует специального обследования – достаточно наблюдений педагога за речевым общением детей в группе. Уровень связных высказываний оценивается в беседах по картинкам, пересказу знакомых сказок, рассказыванию стихов, в старшем возрасте по самостоятельному  составлению рассказов.</w:t>
      </w:r>
    </w:p>
    <w:p w:rsidR="007C65E7" w:rsidRPr="003855AE" w:rsidRDefault="007C65E7" w:rsidP="003855A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lang w:eastAsia="ru-RU"/>
        </w:rPr>
        <w:t>Во время обследования связной речи педагог отмечает, допускает ли ребенок ошибки и какие именно: в падежных окончаниях, в использовании предлогов, в согласовании слов в числе и роде, в искажении структуры слова. То есть одновременно со связной речью исследуется ее </w:t>
      </w:r>
      <w:r w:rsidRPr="003855AE">
        <w:rPr>
          <w:rFonts w:ascii="Times New Roman" w:eastAsia="Times New Roman" w:hAnsi="Times New Roman" w:cs="Times New Roman"/>
          <w:sz w:val="24"/>
          <w:szCs w:val="24"/>
          <w:u w:val="single"/>
          <w:lang w:eastAsia="ru-RU"/>
        </w:rPr>
        <w:t>грамматическая сторона</w:t>
      </w:r>
      <w:r w:rsidRPr="003855AE">
        <w:rPr>
          <w:rFonts w:ascii="Times New Roman" w:eastAsia="Times New Roman" w:hAnsi="Times New Roman" w:cs="Times New Roman"/>
          <w:sz w:val="24"/>
          <w:szCs w:val="24"/>
          <w:lang w:eastAsia="ru-RU"/>
        </w:rPr>
        <w:t>. Для более точного установления уровня грамматического строя предлагаются небольшие речевые упражнения.</w:t>
      </w:r>
    </w:p>
    <w:p w:rsidR="007C65E7" w:rsidRPr="003855AE" w:rsidRDefault="007C65E7" w:rsidP="003855A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lang w:eastAsia="ru-RU"/>
        </w:rPr>
        <w:t>На этапе обследования связной речи педагог внимательно прислушивается к словам, которые использует ребенок. В зависимости от возраста по сюжетной картинке определяет качественную и количественную сторону </w:t>
      </w:r>
      <w:r w:rsidRPr="003855AE">
        <w:rPr>
          <w:rFonts w:ascii="Times New Roman" w:eastAsia="Times New Roman" w:hAnsi="Times New Roman" w:cs="Times New Roman"/>
          <w:sz w:val="24"/>
          <w:szCs w:val="24"/>
          <w:u w:val="single"/>
          <w:lang w:eastAsia="ru-RU"/>
        </w:rPr>
        <w:t>словарного запаса.</w:t>
      </w:r>
      <w:r w:rsidRPr="003855AE">
        <w:rPr>
          <w:rFonts w:ascii="Times New Roman" w:eastAsia="Times New Roman" w:hAnsi="Times New Roman" w:cs="Times New Roman"/>
          <w:sz w:val="24"/>
          <w:szCs w:val="24"/>
          <w:lang w:eastAsia="ru-RU"/>
        </w:rPr>
        <w:t xml:space="preserve"> Например, в младшем возрасте предлагает ребенку назвать предметы на картинке, их цвет, форму и размер; назвать действия людей или животных и чем они производят эти действия. В </w:t>
      </w:r>
      <w:proofErr w:type="gramStart"/>
      <w:r w:rsidRPr="003855AE">
        <w:rPr>
          <w:rFonts w:ascii="Times New Roman" w:eastAsia="Times New Roman" w:hAnsi="Times New Roman" w:cs="Times New Roman"/>
          <w:sz w:val="24"/>
          <w:szCs w:val="24"/>
          <w:lang w:eastAsia="ru-RU"/>
        </w:rPr>
        <w:t>более старшем</w:t>
      </w:r>
      <w:proofErr w:type="gramEnd"/>
      <w:r w:rsidRPr="003855AE">
        <w:rPr>
          <w:rFonts w:ascii="Times New Roman" w:eastAsia="Times New Roman" w:hAnsi="Times New Roman" w:cs="Times New Roman"/>
          <w:sz w:val="24"/>
          <w:szCs w:val="24"/>
          <w:lang w:eastAsia="ru-RU"/>
        </w:rPr>
        <w:t xml:space="preserve"> возрасте предлагает назвать настроение и характер персонажей сюжетных картинок и придумать имена для них, где находятся предметы, просит объяснить значение некоторых слов, подобрать более точные глаголы и прилагательные. Для уточнения уровня словарного запаса ребенка предлагается использовать словесные игры.</w:t>
      </w:r>
    </w:p>
    <w:p w:rsidR="007C65E7" w:rsidRPr="003855AE" w:rsidRDefault="007C65E7" w:rsidP="003855A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lang w:eastAsia="ru-RU"/>
        </w:rPr>
        <w:t>В заключение диагностики обследуется </w:t>
      </w:r>
      <w:r w:rsidRPr="003855AE">
        <w:rPr>
          <w:rFonts w:ascii="Times New Roman" w:eastAsia="Times New Roman" w:hAnsi="Times New Roman" w:cs="Times New Roman"/>
          <w:sz w:val="24"/>
          <w:szCs w:val="24"/>
          <w:u w:val="single"/>
          <w:lang w:eastAsia="ru-RU"/>
        </w:rPr>
        <w:t>фонематическая сторона</w:t>
      </w:r>
      <w:r w:rsidRPr="003855AE">
        <w:rPr>
          <w:rFonts w:ascii="Times New Roman" w:eastAsia="Times New Roman" w:hAnsi="Times New Roman" w:cs="Times New Roman"/>
          <w:sz w:val="24"/>
          <w:szCs w:val="24"/>
          <w:lang w:eastAsia="ru-RU"/>
        </w:rPr>
        <w:t> речи. В младшем возрасте умение различать физические звуки и выделять голосом заданный звук. А старшие дети определяют наличие, место, порядок звуков в слове и сравнивают речевые звуки между собой.</w:t>
      </w:r>
    </w:p>
    <w:p w:rsidR="007C65E7" w:rsidRPr="003855AE" w:rsidRDefault="007C65E7" w:rsidP="003855AE">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
          <w:bCs/>
          <w:sz w:val="24"/>
          <w:szCs w:val="24"/>
          <w:lang w:eastAsia="ru-RU"/>
        </w:rPr>
        <w:t>Соблюдать условия обследования.</w:t>
      </w:r>
    </w:p>
    <w:p w:rsidR="007C65E7" w:rsidRPr="003855AE" w:rsidRDefault="007C65E7" w:rsidP="003855A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lang w:eastAsia="ru-RU"/>
        </w:rPr>
        <w:t>Физическое и эмоциональное состояние ребенка на момент обследования. Испытуемый должен быть здоров и эмоционально настроен на беседу с педагогом.</w:t>
      </w:r>
    </w:p>
    <w:p w:rsidR="007C65E7" w:rsidRPr="003855AE" w:rsidRDefault="007C65E7" w:rsidP="003855A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u w:val="single"/>
          <w:lang w:eastAsia="ru-RU"/>
        </w:rPr>
        <w:t>Формулировка вопроса</w:t>
      </w:r>
      <w:r w:rsidRPr="003855AE">
        <w:rPr>
          <w:rFonts w:ascii="Times New Roman" w:eastAsia="Times New Roman" w:hAnsi="Times New Roman" w:cs="Times New Roman"/>
          <w:sz w:val="24"/>
          <w:szCs w:val="24"/>
          <w:lang w:eastAsia="ru-RU"/>
        </w:rPr>
        <w:t>. Вопрос должен быть сформулирован коротко, четко, без лишних слов и речевых оборотов, соответствовать возрасту ребенка. Именно это условие является самым важным, так как часто ребенок не может ответить, потому что не понимает, что конкретно от него требуется. А самая распространенная ошибка взрослого – это склонность задавать длинный, многословный, непродуманный вопрос. Чтобы избежать ее, следует сформулировать вопрос заранее и записать его.</w:t>
      </w:r>
    </w:p>
    <w:p w:rsidR="007C65E7" w:rsidRPr="003855AE" w:rsidRDefault="007C65E7" w:rsidP="003855A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lang w:eastAsia="ru-RU"/>
        </w:rPr>
        <w:t>Наглядный материал. Материал должен соответствовать возрасту и подбираться заранее. Комплект картинок для диагностики существует обособленно: используемая наглядность при обучении на занятиях не должна присутствовать при обследовании речи ребенка. На столе размещается только та картинка, по которой идет разговор, а все лишние на данный момент убираются.</w:t>
      </w:r>
    </w:p>
    <w:p w:rsidR="007C65E7" w:rsidRPr="003855AE" w:rsidRDefault="007C65E7" w:rsidP="003855AE">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
          <w:bCs/>
          <w:sz w:val="24"/>
          <w:szCs w:val="24"/>
          <w:lang w:eastAsia="ru-RU"/>
        </w:rPr>
        <w:t>Адекватно оценивать уровень речи.</w:t>
      </w:r>
    </w:p>
    <w:p w:rsidR="007C65E7" w:rsidRPr="003855AE" w:rsidRDefault="007C65E7" w:rsidP="003855AE">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lang w:eastAsia="ru-RU"/>
        </w:rPr>
        <w:t xml:space="preserve">Не всегда встречаются в чистом виде высокий, средний и низкий уровень речевого развития. Чаще ребенок с чем-то справляется, а в чем-то затрудняется. В таких случаях лучше ориентироваться на средний уровень по предложенной диагностической таблице. Если испытуемый выполняет правильно примерно 70% заданий, то его речевое развитие можно оценить как «выше среднего». Если менее 70%, то «ниже среднего». На самом деле такой результат говорит о потенциале, который следует использовать для поднятия имеющегося речевого уровня </w:t>
      </w:r>
      <w:proofErr w:type="gramStart"/>
      <w:r w:rsidRPr="003855AE">
        <w:rPr>
          <w:rFonts w:ascii="Times New Roman" w:eastAsia="Times New Roman" w:hAnsi="Times New Roman" w:cs="Times New Roman"/>
          <w:sz w:val="24"/>
          <w:szCs w:val="24"/>
          <w:lang w:eastAsia="ru-RU"/>
        </w:rPr>
        <w:t>до</w:t>
      </w:r>
      <w:proofErr w:type="gramEnd"/>
      <w:r w:rsidRPr="003855AE">
        <w:rPr>
          <w:rFonts w:ascii="Times New Roman" w:eastAsia="Times New Roman" w:hAnsi="Times New Roman" w:cs="Times New Roman"/>
          <w:sz w:val="24"/>
          <w:szCs w:val="24"/>
          <w:lang w:eastAsia="ru-RU"/>
        </w:rPr>
        <w:t xml:space="preserve"> более высокого. Таким образом, оценочная шкала может состоять из 5-ти уровней:</w:t>
      </w:r>
    </w:p>
    <w:p w:rsidR="007C65E7" w:rsidRPr="003855AE" w:rsidRDefault="007C65E7" w:rsidP="003855A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Cs/>
          <w:sz w:val="24"/>
          <w:szCs w:val="24"/>
          <w:lang w:eastAsia="ru-RU"/>
        </w:rPr>
        <w:t>высокий,</w:t>
      </w:r>
    </w:p>
    <w:p w:rsidR="007C65E7" w:rsidRPr="003855AE" w:rsidRDefault="007C65E7" w:rsidP="003855A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Cs/>
          <w:sz w:val="24"/>
          <w:szCs w:val="24"/>
          <w:lang w:eastAsia="ru-RU"/>
        </w:rPr>
        <w:t>выше среднего,</w:t>
      </w:r>
    </w:p>
    <w:p w:rsidR="007C65E7" w:rsidRPr="003855AE" w:rsidRDefault="007C65E7" w:rsidP="003855A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Cs/>
          <w:sz w:val="24"/>
          <w:szCs w:val="24"/>
          <w:lang w:eastAsia="ru-RU"/>
        </w:rPr>
        <w:t>средний,</w:t>
      </w:r>
    </w:p>
    <w:p w:rsidR="007C65E7" w:rsidRPr="003855AE" w:rsidRDefault="007C65E7" w:rsidP="003855A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Cs/>
          <w:sz w:val="24"/>
          <w:szCs w:val="24"/>
          <w:lang w:eastAsia="ru-RU"/>
        </w:rPr>
        <w:t>ниже среднего,</w:t>
      </w:r>
    </w:p>
    <w:p w:rsidR="007C65E7" w:rsidRPr="003855AE" w:rsidRDefault="007C65E7" w:rsidP="003855A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Cs/>
          <w:sz w:val="24"/>
          <w:szCs w:val="24"/>
          <w:lang w:eastAsia="ru-RU"/>
        </w:rPr>
        <w:t>низкий.</w:t>
      </w:r>
    </w:p>
    <w:p w:rsidR="007C65E7" w:rsidRPr="003855AE" w:rsidRDefault="007C65E7" w:rsidP="003855AE">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sz w:val="24"/>
          <w:szCs w:val="24"/>
          <w:lang w:eastAsia="ru-RU"/>
        </w:rPr>
        <w:t xml:space="preserve">При возникновении трудностей или разногласий педагогов, специалистов, родителей в определении уровня речевого развития дошкольника, советуем провести не экспресс-диагностику, а углубленную диагностику речи конкретного ребенка, что даст развернутую картину состояния речи ребенка. Углубленную, развернутую диагностику помогут провести специалисты в </w:t>
      </w:r>
      <w:proofErr w:type="spellStart"/>
      <w:r w:rsidRPr="003855AE">
        <w:rPr>
          <w:rFonts w:ascii="Times New Roman" w:eastAsia="Times New Roman" w:hAnsi="Times New Roman" w:cs="Times New Roman"/>
          <w:sz w:val="24"/>
          <w:szCs w:val="24"/>
          <w:lang w:eastAsia="ru-RU"/>
        </w:rPr>
        <w:t>психолого</w:t>
      </w:r>
      <w:proofErr w:type="spellEnd"/>
      <w:r w:rsidRPr="003855AE">
        <w:rPr>
          <w:rFonts w:ascii="Times New Roman" w:eastAsia="Times New Roman" w:hAnsi="Times New Roman" w:cs="Times New Roman"/>
          <w:sz w:val="24"/>
          <w:szCs w:val="24"/>
          <w:lang w:eastAsia="ru-RU"/>
        </w:rPr>
        <w:t xml:space="preserve"> - </w:t>
      </w:r>
      <w:proofErr w:type="spellStart"/>
      <w:r w:rsidRPr="003855AE">
        <w:rPr>
          <w:rFonts w:ascii="Times New Roman" w:eastAsia="Times New Roman" w:hAnsi="Times New Roman" w:cs="Times New Roman"/>
          <w:sz w:val="24"/>
          <w:szCs w:val="24"/>
          <w:lang w:eastAsia="ru-RU"/>
        </w:rPr>
        <w:t>медико</w:t>
      </w:r>
      <w:proofErr w:type="spellEnd"/>
      <w:r w:rsidRPr="003855AE">
        <w:rPr>
          <w:rFonts w:ascii="Times New Roman" w:eastAsia="Times New Roman" w:hAnsi="Times New Roman" w:cs="Times New Roman"/>
          <w:sz w:val="24"/>
          <w:szCs w:val="24"/>
          <w:lang w:eastAsia="ru-RU"/>
        </w:rPr>
        <w:t xml:space="preserve"> </w:t>
      </w:r>
      <w:proofErr w:type="gramStart"/>
      <w:r w:rsidRPr="003855AE">
        <w:rPr>
          <w:rFonts w:ascii="Times New Roman" w:eastAsia="Times New Roman" w:hAnsi="Times New Roman" w:cs="Times New Roman"/>
          <w:sz w:val="24"/>
          <w:szCs w:val="24"/>
          <w:lang w:eastAsia="ru-RU"/>
        </w:rPr>
        <w:t>-п</w:t>
      </w:r>
      <w:proofErr w:type="gramEnd"/>
      <w:r w:rsidRPr="003855AE">
        <w:rPr>
          <w:rFonts w:ascii="Times New Roman" w:eastAsia="Times New Roman" w:hAnsi="Times New Roman" w:cs="Times New Roman"/>
          <w:sz w:val="24"/>
          <w:szCs w:val="24"/>
          <w:lang w:eastAsia="ru-RU"/>
        </w:rPr>
        <w:t>едагогической комиссии.</w:t>
      </w:r>
    </w:p>
    <w:p w:rsidR="008C2299" w:rsidRPr="003855AE" w:rsidRDefault="008C2299" w:rsidP="003855AE">
      <w:pPr>
        <w:shd w:val="clear" w:color="auto" w:fill="FFFFFF"/>
        <w:spacing w:before="100" w:beforeAutospacing="1" w:after="100" w:afterAutospacing="1" w:line="240" w:lineRule="auto"/>
        <w:jc w:val="both"/>
        <w:rPr>
          <w:rFonts w:ascii="Times New Roman" w:hAnsi="Times New Roman" w:cs="Times New Roman"/>
          <w:sz w:val="24"/>
          <w:szCs w:val="24"/>
        </w:rPr>
      </w:pPr>
    </w:p>
    <w:p w:rsidR="00F275F0" w:rsidRPr="003855AE" w:rsidRDefault="00F275F0" w:rsidP="003855AE">
      <w:pPr>
        <w:shd w:val="clear" w:color="auto" w:fill="FFFFFF"/>
        <w:spacing w:before="100" w:beforeAutospacing="1" w:after="100" w:afterAutospacing="1" w:line="240" w:lineRule="auto"/>
        <w:jc w:val="both"/>
        <w:rPr>
          <w:rFonts w:ascii="Times New Roman" w:hAnsi="Times New Roman" w:cs="Times New Roman"/>
          <w:sz w:val="24"/>
          <w:szCs w:val="24"/>
          <w:shd w:val="clear" w:color="auto" w:fill="FFFFFF"/>
        </w:rPr>
      </w:pPr>
      <w:r w:rsidRPr="003855AE">
        <w:rPr>
          <w:rFonts w:ascii="Times New Roman" w:hAnsi="Times New Roman" w:cs="Times New Roman"/>
          <w:sz w:val="24"/>
          <w:szCs w:val="24"/>
          <w:shd w:val="clear" w:color="auto" w:fill="FFFFFF"/>
        </w:rPr>
        <w:t>Очень часто в данном сообществе всплывают вопросы относительно речевых нарушений, речевых диагнозов и логопедических заключений.</w:t>
      </w:r>
    </w:p>
    <w:p w:rsidR="00915878" w:rsidRPr="003855AE" w:rsidRDefault="00915878" w:rsidP="003855AE">
      <w:pPr>
        <w:spacing w:after="0" w:line="240" w:lineRule="auto"/>
        <w:rPr>
          <w:rFonts w:ascii="Times New Roman" w:eastAsia="Times New Roman" w:hAnsi="Times New Roman" w:cs="Times New Roman"/>
          <w:b/>
          <w:bCs/>
          <w:kern w:val="24"/>
          <w:sz w:val="24"/>
          <w:szCs w:val="24"/>
          <w:lang w:eastAsia="ru-RU"/>
        </w:rPr>
      </w:pPr>
      <w:r w:rsidRPr="003855AE">
        <w:rPr>
          <w:rFonts w:ascii="Times New Roman" w:eastAsia="Times New Roman" w:hAnsi="Times New Roman" w:cs="Times New Roman"/>
          <w:b/>
          <w:bCs/>
          <w:kern w:val="24"/>
          <w:sz w:val="24"/>
          <w:szCs w:val="24"/>
          <w:lang w:eastAsia="ru-RU"/>
        </w:rPr>
        <w:t>Дизартрия</w:t>
      </w:r>
    </w:p>
    <w:p w:rsidR="00915878" w:rsidRPr="003855AE" w:rsidRDefault="00915878" w:rsidP="003855AE">
      <w:pPr>
        <w:spacing w:after="0" w:line="240" w:lineRule="auto"/>
        <w:rPr>
          <w:rFonts w:ascii="Times New Roman" w:eastAsia="Times New Roman" w:hAnsi="Times New Roman" w:cs="Times New Roman"/>
          <w:sz w:val="24"/>
          <w:szCs w:val="24"/>
          <w:lang w:eastAsia="ru-RU"/>
        </w:rPr>
      </w:pP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kern w:val="24"/>
          <w:sz w:val="24"/>
          <w:szCs w:val="24"/>
          <w:lang w:eastAsia="ru-RU"/>
        </w:rPr>
        <w:t>При диагнозе </w:t>
      </w:r>
      <w:r w:rsidRPr="003855AE">
        <w:rPr>
          <w:rFonts w:ascii="Times New Roman" w:eastAsia="Times New Roman" w:hAnsi="Times New Roman" w:cs="Times New Roman"/>
          <w:b/>
          <w:bCs/>
          <w:kern w:val="24"/>
          <w:sz w:val="24"/>
          <w:szCs w:val="24"/>
          <w:lang w:eastAsia="ru-RU"/>
        </w:rPr>
        <w:t>дизартрия</w:t>
      </w:r>
      <w:r w:rsidRPr="003855AE">
        <w:rPr>
          <w:rFonts w:ascii="Times New Roman" w:eastAsia="Times New Roman" w:hAnsi="Times New Roman" w:cs="Times New Roman"/>
          <w:kern w:val="24"/>
          <w:sz w:val="24"/>
          <w:szCs w:val="24"/>
          <w:lang w:eastAsia="ru-RU"/>
        </w:rPr>
        <w:t xml:space="preserve"> у детей нарушено не только произношение звуков, но также темп, модуляция, выразительность голоса, ритм и дыхание, то есть в дефиците все отделы, участвующие в "говорении": и дыхательные, и голосовые, и мышцы артикуляционного аппарата. При </w:t>
      </w:r>
      <w:r w:rsidRPr="003855AE">
        <w:rPr>
          <w:rFonts w:ascii="Times New Roman" w:eastAsia="Times New Roman" w:hAnsi="Times New Roman" w:cs="Times New Roman"/>
          <w:b/>
          <w:bCs/>
          <w:kern w:val="24"/>
          <w:sz w:val="24"/>
          <w:szCs w:val="24"/>
          <w:lang w:eastAsia="ru-RU"/>
        </w:rPr>
        <w:t>дизартрии</w:t>
      </w:r>
      <w:r w:rsidRPr="003855AE">
        <w:rPr>
          <w:rFonts w:ascii="Times New Roman" w:eastAsia="Times New Roman" w:hAnsi="Times New Roman" w:cs="Times New Roman"/>
          <w:kern w:val="24"/>
          <w:sz w:val="24"/>
          <w:szCs w:val="24"/>
          <w:lang w:eastAsia="ru-RU"/>
        </w:rPr>
        <w:t xml:space="preserve"> дефект мы можем </w:t>
      </w:r>
      <w:r w:rsidRPr="003855AE">
        <w:rPr>
          <w:rFonts w:ascii="Times New Roman" w:eastAsia="Times New Roman" w:hAnsi="Times New Roman" w:cs="Times New Roman"/>
          <w:b/>
          <w:bCs/>
          <w:kern w:val="24"/>
          <w:sz w:val="24"/>
          <w:szCs w:val="24"/>
          <w:lang w:eastAsia="ru-RU"/>
        </w:rPr>
        <w:t>не только слышать, но и видеть.</w:t>
      </w:r>
      <w:r w:rsidRPr="003855AE">
        <w:rPr>
          <w:rFonts w:ascii="Times New Roman" w:eastAsia="Times New Roman" w:hAnsi="Times New Roman" w:cs="Times New Roman"/>
          <w:kern w:val="24"/>
          <w:sz w:val="24"/>
          <w:szCs w:val="24"/>
          <w:lang w:eastAsia="ru-RU"/>
        </w:rPr>
        <w:t xml:space="preserve"> Для более успешной и качественной коррекции обязательно наблюдение у невролога.</w:t>
      </w:r>
    </w:p>
    <w:p w:rsidR="00C320C3" w:rsidRPr="003855AE" w:rsidRDefault="00C320C3" w:rsidP="003855AE">
      <w:pPr>
        <w:spacing w:after="0" w:line="240" w:lineRule="auto"/>
        <w:jc w:val="both"/>
        <w:rPr>
          <w:rFonts w:ascii="Times New Roman" w:eastAsia="Times New Roman" w:hAnsi="Times New Roman" w:cs="Times New Roman"/>
          <w:b/>
          <w:bCs/>
          <w:kern w:val="24"/>
          <w:sz w:val="24"/>
          <w:szCs w:val="24"/>
          <w:lang w:eastAsia="ru-RU"/>
        </w:rPr>
      </w:pPr>
    </w:p>
    <w:p w:rsidR="00915878" w:rsidRPr="003855AE" w:rsidRDefault="00915878" w:rsidP="003855AE">
      <w:pPr>
        <w:spacing w:after="0" w:line="240" w:lineRule="auto"/>
        <w:jc w:val="both"/>
        <w:rPr>
          <w:rFonts w:ascii="Times New Roman" w:eastAsia="Times New Roman" w:hAnsi="Times New Roman" w:cs="Times New Roman"/>
          <w:b/>
          <w:bCs/>
          <w:kern w:val="24"/>
          <w:sz w:val="24"/>
          <w:szCs w:val="24"/>
          <w:lang w:eastAsia="ru-RU"/>
        </w:rPr>
      </w:pPr>
      <w:proofErr w:type="spellStart"/>
      <w:r w:rsidRPr="003855AE">
        <w:rPr>
          <w:rFonts w:ascii="Times New Roman" w:eastAsia="Times New Roman" w:hAnsi="Times New Roman" w:cs="Times New Roman"/>
          <w:b/>
          <w:bCs/>
          <w:kern w:val="24"/>
          <w:sz w:val="24"/>
          <w:szCs w:val="24"/>
          <w:lang w:eastAsia="ru-RU"/>
        </w:rPr>
        <w:t>Дислалия</w:t>
      </w:r>
      <w:proofErr w:type="spellEnd"/>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kern w:val="24"/>
          <w:sz w:val="24"/>
          <w:szCs w:val="24"/>
          <w:lang w:eastAsia="ru-RU"/>
        </w:rPr>
        <w:t>Хороший фонематический слух, грамотная, развитая согласно возрасту речь, а страдает только звуковая сторона: искажение звуков и их пропуски.</w:t>
      </w: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kern w:val="24"/>
          <w:sz w:val="24"/>
          <w:szCs w:val="24"/>
          <w:lang w:eastAsia="ru-RU"/>
        </w:rPr>
        <w:t>У малышей до 5 лет, когда еще не все мышцы ловки, подвижны и готовы к четкому произношению, нарушения в звуковом оформлении допускаются, поэтому в карте, когда ребенок оформляется в детский сад, логопед в поликлинике так и запишет – </w:t>
      </w:r>
      <w:r w:rsidRPr="003855AE">
        <w:rPr>
          <w:rFonts w:ascii="Times New Roman" w:eastAsia="Times New Roman" w:hAnsi="Times New Roman" w:cs="Times New Roman"/>
          <w:b/>
          <w:bCs/>
          <w:kern w:val="24"/>
          <w:sz w:val="24"/>
          <w:szCs w:val="24"/>
          <w:lang w:eastAsia="ru-RU"/>
        </w:rPr>
        <w:t xml:space="preserve">физиологическая </w:t>
      </w:r>
      <w:proofErr w:type="spellStart"/>
      <w:r w:rsidRPr="003855AE">
        <w:rPr>
          <w:rFonts w:ascii="Times New Roman" w:eastAsia="Times New Roman" w:hAnsi="Times New Roman" w:cs="Times New Roman"/>
          <w:b/>
          <w:bCs/>
          <w:kern w:val="24"/>
          <w:sz w:val="24"/>
          <w:szCs w:val="24"/>
          <w:lang w:eastAsia="ru-RU"/>
        </w:rPr>
        <w:t>дислалия</w:t>
      </w:r>
      <w:proofErr w:type="spellEnd"/>
      <w:r w:rsidRPr="003855AE">
        <w:rPr>
          <w:rFonts w:ascii="Times New Roman" w:eastAsia="Times New Roman" w:hAnsi="Times New Roman" w:cs="Times New Roman"/>
          <w:kern w:val="24"/>
          <w:sz w:val="24"/>
          <w:szCs w:val="24"/>
          <w:lang w:eastAsia="ru-RU"/>
        </w:rPr>
        <w:t xml:space="preserve">. </w:t>
      </w: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kern w:val="24"/>
          <w:sz w:val="24"/>
          <w:szCs w:val="24"/>
          <w:lang w:eastAsia="ru-RU"/>
        </w:rPr>
        <w:t xml:space="preserve">Если же после 5 лет дефектное произношение осталось, то </w:t>
      </w:r>
      <w:proofErr w:type="spellStart"/>
      <w:r w:rsidRPr="003855AE">
        <w:rPr>
          <w:rFonts w:ascii="Times New Roman" w:eastAsia="Times New Roman" w:hAnsi="Times New Roman" w:cs="Times New Roman"/>
          <w:kern w:val="24"/>
          <w:sz w:val="24"/>
          <w:szCs w:val="24"/>
          <w:lang w:eastAsia="ru-RU"/>
        </w:rPr>
        <w:t>дислалия</w:t>
      </w:r>
      <w:proofErr w:type="spellEnd"/>
      <w:r w:rsidRPr="003855AE">
        <w:rPr>
          <w:rFonts w:ascii="Times New Roman" w:eastAsia="Times New Roman" w:hAnsi="Times New Roman" w:cs="Times New Roman"/>
          <w:kern w:val="24"/>
          <w:sz w:val="24"/>
          <w:szCs w:val="24"/>
          <w:lang w:eastAsia="ru-RU"/>
        </w:rPr>
        <w:t xml:space="preserve"> переходит в </w:t>
      </w:r>
      <w:proofErr w:type="gramStart"/>
      <w:r w:rsidRPr="003855AE">
        <w:rPr>
          <w:rFonts w:ascii="Times New Roman" w:eastAsia="Times New Roman" w:hAnsi="Times New Roman" w:cs="Times New Roman"/>
          <w:b/>
          <w:bCs/>
          <w:kern w:val="24"/>
          <w:sz w:val="24"/>
          <w:szCs w:val="24"/>
          <w:lang w:eastAsia="ru-RU"/>
        </w:rPr>
        <w:t>функциональную</w:t>
      </w:r>
      <w:proofErr w:type="gramEnd"/>
      <w:r w:rsidRPr="003855AE">
        <w:rPr>
          <w:rFonts w:ascii="Times New Roman" w:eastAsia="Times New Roman" w:hAnsi="Times New Roman" w:cs="Times New Roman"/>
          <w:kern w:val="24"/>
          <w:sz w:val="24"/>
          <w:szCs w:val="24"/>
          <w:lang w:eastAsia="ru-RU"/>
        </w:rPr>
        <w:t>. Это значит</w:t>
      </w:r>
      <w:proofErr w:type="gramStart"/>
      <w:r w:rsidRPr="003855AE">
        <w:rPr>
          <w:rFonts w:ascii="Times New Roman" w:eastAsia="Times New Roman" w:hAnsi="Times New Roman" w:cs="Times New Roman"/>
          <w:kern w:val="24"/>
          <w:sz w:val="24"/>
          <w:szCs w:val="24"/>
          <w:lang w:eastAsia="ru-RU"/>
        </w:rPr>
        <w:t xml:space="preserve"> ,</w:t>
      </w:r>
      <w:proofErr w:type="gramEnd"/>
      <w:r w:rsidRPr="003855AE">
        <w:rPr>
          <w:rFonts w:ascii="Times New Roman" w:eastAsia="Times New Roman" w:hAnsi="Times New Roman" w:cs="Times New Roman"/>
          <w:kern w:val="24"/>
          <w:sz w:val="24"/>
          <w:szCs w:val="24"/>
          <w:lang w:eastAsia="ru-RU"/>
        </w:rPr>
        <w:t>что мышцы языка или артикуляционного аппарата требуют уже профессиональной помощи и коррекционной работы.</w:t>
      </w: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kern w:val="24"/>
          <w:sz w:val="24"/>
          <w:szCs w:val="24"/>
          <w:lang w:eastAsia="ru-RU"/>
        </w:rPr>
        <w:t>Отдельно выделяется </w:t>
      </w:r>
      <w:r w:rsidRPr="003855AE">
        <w:rPr>
          <w:rFonts w:ascii="Times New Roman" w:eastAsia="Times New Roman" w:hAnsi="Times New Roman" w:cs="Times New Roman"/>
          <w:b/>
          <w:bCs/>
          <w:kern w:val="24"/>
          <w:sz w:val="24"/>
          <w:szCs w:val="24"/>
          <w:lang w:eastAsia="ru-RU"/>
        </w:rPr>
        <w:t xml:space="preserve">механическая </w:t>
      </w:r>
      <w:proofErr w:type="spellStart"/>
      <w:r w:rsidRPr="003855AE">
        <w:rPr>
          <w:rFonts w:ascii="Times New Roman" w:eastAsia="Times New Roman" w:hAnsi="Times New Roman" w:cs="Times New Roman"/>
          <w:b/>
          <w:bCs/>
          <w:kern w:val="24"/>
          <w:sz w:val="24"/>
          <w:szCs w:val="24"/>
          <w:lang w:eastAsia="ru-RU"/>
        </w:rPr>
        <w:t>дислалия</w:t>
      </w:r>
      <w:proofErr w:type="spellEnd"/>
      <w:r w:rsidRPr="003855AE">
        <w:rPr>
          <w:rFonts w:ascii="Times New Roman" w:eastAsia="Times New Roman" w:hAnsi="Times New Roman" w:cs="Times New Roman"/>
          <w:kern w:val="24"/>
          <w:sz w:val="24"/>
          <w:szCs w:val="24"/>
          <w:lang w:eastAsia="ru-RU"/>
        </w:rPr>
        <w:t xml:space="preserve">, когда у детей в анатомическом строении челюсти, зубов, неба есть грубые нарушения – в этих случаях коррекция невозможна без хирургов-стоматологов или </w:t>
      </w:r>
      <w:proofErr w:type="spellStart"/>
      <w:r w:rsidRPr="003855AE">
        <w:rPr>
          <w:rFonts w:ascii="Times New Roman" w:eastAsia="Times New Roman" w:hAnsi="Times New Roman" w:cs="Times New Roman"/>
          <w:kern w:val="24"/>
          <w:sz w:val="24"/>
          <w:szCs w:val="24"/>
          <w:lang w:eastAsia="ru-RU"/>
        </w:rPr>
        <w:t>врачей-ортодонтов</w:t>
      </w:r>
      <w:proofErr w:type="spellEnd"/>
      <w:r w:rsidRPr="003855AE">
        <w:rPr>
          <w:rFonts w:ascii="Times New Roman" w:eastAsia="Times New Roman" w:hAnsi="Times New Roman" w:cs="Times New Roman"/>
          <w:kern w:val="24"/>
          <w:sz w:val="24"/>
          <w:szCs w:val="24"/>
          <w:lang w:eastAsia="ru-RU"/>
        </w:rPr>
        <w:t>.</w:t>
      </w:r>
    </w:p>
    <w:p w:rsidR="00915878" w:rsidRPr="003855AE" w:rsidRDefault="00915878" w:rsidP="003855AE">
      <w:pPr>
        <w:spacing w:after="0" w:line="240" w:lineRule="auto"/>
        <w:jc w:val="both"/>
        <w:rPr>
          <w:rFonts w:ascii="Times New Roman" w:eastAsia="Times New Roman" w:hAnsi="Times New Roman" w:cs="Times New Roman"/>
          <w:b/>
          <w:bCs/>
          <w:kern w:val="24"/>
          <w:sz w:val="24"/>
          <w:szCs w:val="24"/>
          <w:lang w:eastAsia="ru-RU"/>
        </w:rPr>
      </w:pP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
          <w:bCs/>
          <w:kern w:val="24"/>
          <w:sz w:val="24"/>
          <w:szCs w:val="24"/>
          <w:lang w:eastAsia="ru-RU"/>
        </w:rPr>
        <w:t>Алалия (моторная и сенсорная)</w:t>
      </w: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kern w:val="24"/>
          <w:sz w:val="24"/>
          <w:szCs w:val="24"/>
          <w:lang w:eastAsia="ru-RU"/>
        </w:rPr>
        <w:t>Наиболее тяжелое речевое нарушение, которое так важно грамотно диагностировать, чтобы отделить от умственной отсталости, тугоухости и аутизма.</w:t>
      </w:r>
      <w:r w:rsidRPr="003855AE">
        <w:rPr>
          <w:rFonts w:ascii="Times New Roman" w:eastAsia="Times New Roman" w:hAnsi="Times New Roman" w:cs="Times New Roman"/>
          <w:kern w:val="24"/>
          <w:sz w:val="24"/>
          <w:szCs w:val="24"/>
          <w:lang w:eastAsia="ru-RU"/>
        </w:rPr>
        <w:br/>
      </w:r>
      <w:r w:rsidRPr="003855AE">
        <w:rPr>
          <w:rFonts w:ascii="Times New Roman" w:eastAsia="Times New Roman" w:hAnsi="Times New Roman" w:cs="Times New Roman"/>
          <w:b/>
          <w:bCs/>
          <w:kern w:val="24"/>
          <w:sz w:val="24"/>
          <w:szCs w:val="24"/>
          <w:lang w:eastAsia="ru-RU"/>
        </w:rPr>
        <w:t>Алалия</w:t>
      </w:r>
      <w:r w:rsidRPr="003855AE">
        <w:rPr>
          <w:rFonts w:ascii="Times New Roman" w:eastAsia="Times New Roman" w:hAnsi="Times New Roman" w:cs="Times New Roman"/>
          <w:kern w:val="24"/>
          <w:sz w:val="24"/>
          <w:szCs w:val="24"/>
          <w:lang w:eastAsia="ru-RU"/>
        </w:rPr>
        <w:t> у детей - полное или частичное отсутствие речи при хорошем физическом слухе и первично сохранном интеллекте, обусловленное недоразвитием или органическим поражением речевых отделов коры головного мозга.</w:t>
      </w:r>
    </w:p>
    <w:p w:rsidR="00915878" w:rsidRPr="003855AE" w:rsidRDefault="00915878" w:rsidP="003855AE">
      <w:pPr>
        <w:spacing w:after="0" w:line="240" w:lineRule="auto"/>
        <w:rPr>
          <w:rFonts w:ascii="Times New Roman" w:eastAsia="Times New Roman" w:hAnsi="Times New Roman" w:cs="Times New Roman"/>
          <w:kern w:val="24"/>
          <w:sz w:val="24"/>
          <w:szCs w:val="24"/>
          <w:lang w:eastAsia="ru-RU"/>
        </w:rPr>
      </w:pPr>
      <w:r w:rsidRPr="003855AE">
        <w:rPr>
          <w:rFonts w:ascii="Times New Roman" w:eastAsia="Times New Roman" w:hAnsi="Times New Roman" w:cs="Times New Roman"/>
          <w:kern w:val="24"/>
          <w:sz w:val="24"/>
          <w:szCs w:val="24"/>
          <w:lang w:eastAsia="ru-RU"/>
        </w:rPr>
        <w:t>Различают две формы алалии у детей:</w:t>
      </w:r>
      <w:r w:rsidRPr="003855AE">
        <w:rPr>
          <w:rFonts w:ascii="Times New Roman" w:eastAsia="Times New Roman" w:hAnsi="Times New Roman" w:cs="Times New Roman"/>
          <w:kern w:val="24"/>
          <w:sz w:val="24"/>
          <w:szCs w:val="24"/>
          <w:lang w:eastAsia="ru-RU"/>
        </w:rPr>
        <w:br/>
        <w:t>- </w:t>
      </w:r>
      <w:r w:rsidRPr="003855AE">
        <w:rPr>
          <w:rFonts w:ascii="Times New Roman" w:eastAsia="Times New Roman" w:hAnsi="Times New Roman" w:cs="Times New Roman"/>
          <w:b/>
          <w:bCs/>
          <w:kern w:val="24"/>
          <w:sz w:val="24"/>
          <w:szCs w:val="24"/>
          <w:lang w:eastAsia="ru-RU"/>
        </w:rPr>
        <w:t>моторная алалия</w:t>
      </w:r>
      <w:r w:rsidRPr="003855AE">
        <w:rPr>
          <w:rFonts w:ascii="Times New Roman" w:eastAsia="Times New Roman" w:hAnsi="Times New Roman" w:cs="Times New Roman"/>
          <w:kern w:val="24"/>
          <w:sz w:val="24"/>
          <w:szCs w:val="24"/>
          <w:lang w:eastAsia="ru-RU"/>
        </w:rPr>
        <w:t>, когда ребенок понимает обращенную к нему речь; но произвольно, по образцу повторить не может, а став постарше и осознав свой дефект, усложняет проблему тем, что и не хочет пытаться</w:t>
      </w:r>
      <w:proofErr w:type="gramStart"/>
      <w:r w:rsidRPr="003855AE">
        <w:rPr>
          <w:rFonts w:ascii="Times New Roman" w:eastAsia="Times New Roman" w:hAnsi="Times New Roman" w:cs="Times New Roman"/>
          <w:kern w:val="24"/>
          <w:sz w:val="24"/>
          <w:szCs w:val="24"/>
          <w:lang w:eastAsia="ru-RU"/>
        </w:rPr>
        <w:t xml:space="preserve"> ;</w:t>
      </w:r>
      <w:proofErr w:type="gramEnd"/>
      <w:r w:rsidRPr="003855AE">
        <w:rPr>
          <w:rFonts w:ascii="Times New Roman" w:eastAsia="Times New Roman" w:hAnsi="Times New Roman" w:cs="Times New Roman"/>
          <w:kern w:val="24"/>
          <w:sz w:val="24"/>
          <w:szCs w:val="24"/>
          <w:lang w:eastAsia="ru-RU"/>
        </w:rPr>
        <w:t> </w:t>
      </w:r>
      <w:r w:rsidRPr="003855AE">
        <w:rPr>
          <w:rFonts w:ascii="Times New Roman" w:eastAsia="Times New Roman" w:hAnsi="Times New Roman" w:cs="Times New Roman"/>
          <w:kern w:val="24"/>
          <w:sz w:val="24"/>
          <w:szCs w:val="24"/>
          <w:lang w:eastAsia="ru-RU"/>
        </w:rPr>
        <w:br/>
        <w:t>- </w:t>
      </w:r>
      <w:r w:rsidRPr="003855AE">
        <w:rPr>
          <w:rFonts w:ascii="Times New Roman" w:eastAsia="Times New Roman" w:hAnsi="Times New Roman" w:cs="Times New Roman"/>
          <w:b/>
          <w:bCs/>
          <w:kern w:val="24"/>
          <w:sz w:val="24"/>
          <w:szCs w:val="24"/>
          <w:lang w:eastAsia="ru-RU"/>
        </w:rPr>
        <w:t>сенсорная алалия</w:t>
      </w:r>
      <w:r w:rsidRPr="003855AE">
        <w:rPr>
          <w:rFonts w:ascii="Times New Roman" w:eastAsia="Times New Roman" w:hAnsi="Times New Roman" w:cs="Times New Roman"/>
          <w:kern w:val="24"/>
          <w:sz w:val="24"/>
          <w:szCs w:val="24"/>
          <w:lang w:eastAsia="ru-RU"/>
        </w:rPr>
        <w:t>, когда происходит разрыв между смыслом и звуком, ребенок слышит некую звуковую окрошку, которая не закрепляет за предметами, действиями, миром, который его окружает, их словесного значения, что ведет к вторичному нарушению интеллекта.</w:t>
      </w:r>
      <w:r w:rsidRPr="003855AE">
        <w:rPr>
          <w:rFonts w:ascii="Times New Roman" w:eastAsia="Times New Roman" w:hAnsi="Times New Roman" w:cs="Times New Roman"/>
          <w:kern w:val="24"/>
          <w:sz w:val="24"/>
          <w:szCs w:val="24"/>
          <w:lang w:eastAsia="ru-RU"/>
        </w:rPr>
        <w:br/>
        <w:t>Деление это условно, и на практике часто встречаются сочетания двух форм.</w:t>
      </w: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p>
    <w:p w:rsidR="00915878" w:rsidRPr="003855AE" w:rsidRDefault="00915878" w:rsidP="003855AE">
      <w:pPr>
        <w:pStyle w:val="a3"/>
        <w:spacing w:before="0" w:beforeAutospacing="0" w:after="0" w:afterAutospacing="0"/>
        <w:jc w:val="both"/>
      </w:pPr>
      <w:r w:rsidRPr="003855AE">
        <w:rPr>
          <w:b/>
          <w:bCs/>
          <w:kern w:val="24"/>
        </w:rPr>
        <w:t>ФФН (</w:t>
      </w:r>
      <w:proofErr w:type="spellStart"/>
      <w:r w:rsidRPr="003855AE">
        <w:rPr>
          <w:b/>
          <w:bCs/>
          <w:kern w:val="24"/>
        </w:rPr>
        <w:t>фонетико</w:t>
      </w:r>
      <w:proofErr w:type="spellEnd"/>
      <w:r w:rsidRPr="003855AE">
        <w:rPr>
          <w:b/>
          <w:bCs/>
          <w:kern w:val="24"/>
        </w:rPr>
        <w:t xml:space="preserve"> - фонематические нарушения) </w:t>
      </w:r>
    </w:p>
    <w:p w:rsidR="00915878" w:rsidRPr="003855AE" w:rsidRDefault="00915878" w:rsidP="003855AE">
      <w:pPr>
        <w:pStyle w:val="a3"/>
        <w:spacing w:before="0" w:beforeAutospacing="0" w:after="0" w:afterAutospacing="0"/>
        <w:jc w:val="both"/>
      </w:pPr>
      <w:r w:rsidRPr="003855AE">
        <w:rPr>
          <w:b/>
          <w:bCs/>
          <w:kern w:val="24"/>
        </w:rPr>
        <w:t>Большинство логопедических заключений  связаны с воспроизведением речи, то есть с тем, КАК и ЧТО мы говорим, но прежде чем сказать, ребенок должен правильно услышать, воспринять:</w:t>
      </w:r>
    </w:p>
    <w:p w:rsidR="00915878" w:rsidRPr="003855AE" w:rsidRDefault="00915878" w:rsidP="003855AE">
      <w:pPr>
        <w:pStyle w:val="aa"/>
        <w:numPr>
          <w:ilvl w:val="0"/>
          <w:numId w:val="5"/>
        </w:numPr>
        <w:jc w:val="both"/>
      </w:pPr>
      <w:r w:rsidRPr="003855AE">
        <w:rPr>
          <w:i/>
          <w:iCs/>
          <w:kern w:val="24"/>
        </w:rPr>
        <w:t>замена одних звуков другими;</w:t>
      </w:r>
    </w:p>
    <w:p w:rsidR="00915878" w:rsidRPr="003855AE" w:rsidRDefault="00915878" w:rsidP="003855AE">
      <w:pPr>
        <w:pStyle w:val="aa"/>
        <w:numPr>
          <w:ilvl w:val="0"/>
          <w:numId w:val="5"/>
        </w:numPr>
        <w:jc w:val="both"/>
      </w:pPr>
      <w:r w:rsidRPr="003855AE">
        <w:rPr>
          <w:i/>
          <w:iCs/>
          <w:kern w:val="24"/>
        </w:rPr>
        <w:t xml:space="preserve">перестановка звуков и слогов (копа </w:t>
      </w:r>
      <w:proofErr w:type="gramStart"/>
      <w:r w:rsidRPr="003855AE">
        <w:rPr>
          <w:i/>
          <w:iCs/>
          <w:kern w:val="24"/>
        </w:rPr>
        <w:t>вместо</w:t>
      </w:r>
      <w:proofErr w:type="gramEnd"/>
      <w:r w:rsidRPr="003855AE">
        <w:rPr>
          <w:i/>
          <w:iCs/>
          <w:kern w:val="24"/>
        </w:rPr>
        <w:t xml:space="preserve"> пока);</w:t>
      </w:r>
    </w:p>
    <w:p w:rsidR="00915878" w:rsidRPr="003855AE" w:rsidRDefault="00915878" w:rsidP="003855AE">
      <w:pPr>
        <w:pStyle w:val="aa"/>
        <w:numPr>
          <w:ilvl w:val="0"/>
          <w:numId w:val="5"/>
        </w:numPr>
        <w:jc w:val="both"/>
      </w:pPr>
      <w:r w:rsidRPr="003855AE">
        <w:rPr>
          <w:i/>
          <w:iCs/>
          <w:kern w:val="24"/>
        </w:rPr>
        <w:t>упрощение слоговой структуры слова (</w:t>
      </w:r>
      <w:proofErr w:type="spellStart"/>
      <w:r w:rsidRPr="003855AE">
        <w:rPr>
          <w:i/>
          <w:iCs/>
          <w:kern w:val="24"/>
        </w:rPr>
        <w:t>чащик</w:t>
      </w:r>
      <w:proofErr w:type="spellEnd"/>
      <w:r w:rsidRPr="003855AE">
        <w:rPr>
          <w:i/>
          <w:iCs/>
          <w:kern w:val="24"/>
        </w:rPr>
        <w:t xml:space="preserve"> </w:t>
      </w:r>
      <w:proofErr w:type="gramStart"/>
      <w:r w:rsidRPr="003855AE">
        <w:rPr>
          <w:i/>
          <w:iCs/>
          <w:kern w:val="24"/>
        </w:rPr>
        <w:t>вместо</w:t>
      </w:r>
      <w:proofErr w:type="gramEnd"/>
      <w:r w:rsidRPr="003855AE">
        <w:rPr>
          <w:i/>
          <w:iCs/>
          <w:kern w:val="24"/>
        </w:rPr>
        <w:t xml:space="preserve"> часовщик).</w:t>
      </w:r>
    </w:p>
    <w:p w:rsidR="00915878" w:rsidRPr="003855AE" w:rsidRDefault="00915878" w:rsidP="003855AE">
      <w:pPr>
        <w:shd w:val="clear" w:color="auto" w:fill="FFFFFF"/>
        <w:spacing w:before="100" w:beforeAutospacing="1" w:after="100" w:afterAutospacing="1" w:line="240" w:lineRule="auto"/>
        <w:jc w:val="both"/>
        <w:rPr>
          <w:rFonts w:ascii="Times New Roman" w:hAnsi="Times New Roman" w:cs="Times New Roman"/>
          <w:b/>
          <w:sz w:val="24"/>
          <w:szCs w:val="24"/>
        </w:rPr>
      </w:pPr>
      <w:r w:rsidRPr="003855AE">
        <w:rPr>
          <w:rFonts w:ascii="Times New Roman" w:hAnsi="Times New Roman" w:cs="Times New Roman"/>
          <w:b/>
          <w:sz w:val="24"/>
          <w:szCs w:val="24"/>
        </w:rPr>
        <w:t xml:space="preserve">Общее недоразвитие речи (ОНР) –  </w:t>
      </w:r>
      <w:proofErr w:type="gramStart"/>
      <w:r w:rsidRPr="003855AE">
        <w:rPr>
          <w:rFonts w:ascii="Times New Roman" w:hAnsi="Times New Roman" w:cs="Times New Roman"/>
          <w:sz w:val="24"/>
          <w:szCs w:val="24"/>
        </w:rPr>
        <w:t>это</w:t>
      </w:r>
      <w:proofErr w:type="gramEnd"/>
      <w:r w:rsidRPr="003855AE">
        <w:rPr>
          <w:rFonts w:ascii="Times New Roman" w:hAnsi="Times New Roman" w:cs="Times New Roman"/>
          <w:sz w:val="24"/>
          <w:szCs w:val="24"/>
        </w:rPr>
        <w:t xml:space="preserve"> прежде всего СИСТЕМНОЕ нарушение, когда нарушены все компоненты речи: и лексика, и грамматика, и фразовая речь. Детей с ОНР отличает от детей с нарушением интеллекта достаточный для своего возраста пассивный словарь и достаточный уровень выполнения невербальных заданий.</w:t>
      </w:r>
    </w:p>
    <w:p w:rsidR="00F275F0" w:rsidRPr="003855AE" w:rsidRDefault="00915878" w:rsidP="003855AE">
      <w:pPr>
        <w:shd w:val="clear" w:color="auto" w:fill="FFFFFF"/>
        <w:spacing w:before="100" w:beforeAutospacing="1" w:after="100" w:afterAutospacing="1" w:line="240" w:lineRule="auto"/>
        <w:jc w:val="both"/>
        <w:rPr>
          <w:rFonts w:ascii="Times New Roman" w:hAnsi="Times New Roman" w:cs="Times New Roman"/>
          <w:sz w:val="24"/>
          <w:szCs w:val="24"/>
        </w:rPr>
      </w:pPr>
      <w:r w:rsidRPr="003855AE">
        <w:rPr>
          <w:rFonts w:ascii="Times New Roman" w:hAnsi="Times New Roman" w:cs="Times New Roman"/>
          <w:sz w:val="24"/>
          <w:szCs w:val="24"/>
        </w:rPr>
        <w:t>Выделяют 3 уровня ОНР, хотя практика показывает, что между уровнями нет четких границ. Главное, что в основу деления (по Левиной) положен уровень развития фразовой речи.</w:t>
      </w:r>
    </w:p>
    <w:p w:rsidR="00915878" w:rsidRPr="003855AE" w:rsidRDefault="00915878" w:rsidP="003855AE">
      <w:pPr>
        <w:pStyle w:val="a3"/>
        <w:spacing w:before="0" w:beforeAutospacing="0" w:after="0" w:afterAutospacing="0"/>
        <w:jc w:val="both"/>
      </w:pPr>
      <w:r w:rsidRPr="003855AE">
        <w:rPr>
          <w:b/>
          <w:bCs/>
          <w:kern w:val="24"/>
        </w:rPr>
        <w:t>1   уровень. "</w:t>
      </w:r>
      <w:proofErr w:type="spellStart"/>
      <w:r w:rsidRPr="003855AE">
        <w:rPr>
          <w:b/>
          <w:bCs/>
          <w:kern w:val="24"/>
        </w:rPr>
        <w:t>Безречевые</w:t>
      </w:r>
      <w:proofErr w:type="spellEnd"/>
      <w:r w:rsidRPr="003855AE">
        <w:rPr>
          <w:b/>
          <w:bCs/>
          <w:kern w:val="24"/>
        </w:rPr>
        <w:t>" дети</w:t>
      </w:r>
    </w:p>
    <w:p w:rsidR="00915878" w:rsidRPr="003855AE" w:rsidRDefault="00915878" w:rsidP="003855AE">
      <w:pPr>
        <w:pStyle w:val="aa"/>
        <w:numPr>
          <w:ilvl w:val="0"/>
          <w:numId w:val="6"/>
        </w:numPr>
        <w:jc w:val="both"/>
      </w:pPr>
      <w:proofErr w:type="spellStart"/>
      <w:r w:rsidRPr="003855AE">
        <w:rPr>
          <w:kern w:val="24"/>
        </w:rPr>
        <w:t>Лепетные</w:t>
      </w:r>
      <w:proofErr w:type="spellEnd"/>
      <w:r w:rsidRPr="003855AE">
        <w:rPr>
          <w:kern w:val="24"/>
        </w:rPr>
        <w:t xml:space="preserve"> слова, звукоподражания. Одно слово может</w:t>
      </w:r>
    </w:p>
    <w:p w:rsidR="00915878" w:rsidRPr="003855AE" w:rsidRDefault="00915878" w:rsidP="003855AE">
      <w:pPr>
        <w:pStyle w:val="a3"/>
        <w:spacing w:before="0" w:beforeAutospacing="0" w:after="0" w:afterAutospacing="0"/>
      </w:pPr>
      <w:r w:rsidRPr="003855AE">
        <w:rPr>
          <w:kern w:val="24"/>
        </w:rPr>
        <w:t>обозначать разные понятия, действия и предметы, для уточнения ребенок широко использует мимику и жесты. "</w:t>
      </w:r>
      <w:proofErr w:type="spellStart"/>
      <w:r w:rsidRPr="003855AE">
        <w:rPr>
          <w:kern w:val="24"/>
        </w:rPr>
        <w:t>Ма</w:t>
      </w:r>
      <w:proofErr w:type="spellEnd"/>
      <w:r w:rsidRPr="003855AE">
        <w:rPr>
          <w:kern w:val="24"/>
        </w:rPr>
        <w:t>" - за этим обращением к маме и желание приласкаться, и "хочу кушать", и "пойдем гулять", и "включи телевизор" (при этом принесет пульт).</w:t>
      </w:r>
      <w:proofErr w:type="gramStart"/>
      <w:r w:rsidRPr="003855AE">
        <w:rPr>
          <w:kern w:val="24"/>
        </w:rPr>
        <w:br/>
        <w:t>-</w:t>
      </w:r>
      <w:proofErr w:type="gramEnd"/>
      <w:r w:rsidRPr="003855AE">
        <w:rPr>
          <w:kern w:val="24"/>
        </w:rPr>
        <w:t>Грамматически слова не оформлены.</w:t>
      </w:r>
      <w:r w:rsidRPr="003855AE">
        <w:rPr>
          <w:kern w:val="24"/>
        </w:rPr>
        <w:br/>
        <w:t>- Фразы нет.</w:t>
      </w:r>
    </w:p>
    <w:p w:rsidR="004264A0" w:rsidRPr="003855AE" w:rsidRDefault="004264A0" w:rsidP="003855AE">
      <w:pPr>
        <w:pStyle w:val="a3"/>
        <w:spacing w:before="0" w:beforeAutospacing="0" w:after="0" w:afterAutospacing="0"/>
        <w:jc w:val="both"/>
        <w:rPr>
          <w:b/>
          <w:bCs/>
          <w:kern w:val="24"/>
        </w:rPr>
      </w:pPr>
    </w:p>
    <w:p w:rsidR="00915878" w:rsidRPr="003855AE" w:rsidRDefault="00915878" w:rsidP="003855AE">
      <w:pPr>
        <w:pStyle w:val="a3"/>
        <w:spacing w:before="0" w:beforeAutospacing="0" w:after="0" w:afterAutospacing="0"/>
        <w:jc w:val="both"/>
      </w:pPr>
      <w:r w:rsidRPr="003855AE">
        <w:rPr>
          <w:b/>
          <w:bCs/>
          <w:kern w:val="24"/>
        </w:rPr>
        <w:t>2 уровень</w:t>
      </w:r>
    </w:p>
    <w:p w:rsidR="00915878" w:rsidRPr="003855AE" w:rsidRDefault="00915878" w:rsidP="003855AE">
      <w:pPr>
        <w:pStyle w:val="aa"/>
        <w:numPr>
          <w:ilvl w:val="0"/>
          <w:numId w:val="7"/>
        </w:numPr>
        <w:jc w:val="both"/>
      </w:pPr>
      <w:r w:rsidRPr="003855AE">
        <w:rPr>
          <w:kern w:val="24"/>
        </w:rPr>
        <w:t>Словарный запас больше, но в словах наблюдаются пропуски слогов, перестановка, часто используются непра</w:t>
      </w:r>
      <w:bookmarkStart w:id="0" w:name="_GoBack"/>
      <w:bookmarkEnd w:id="0"/>
      <w:r w:rsidRPr="003855AE">
        <w:rPr>
          <w:kern w:val="24"/>
        </w:rPr>
        <w:t xml:space="preserve">вильные формы. </w:t>
      </w:r>
    </w:p>
    <w:p w:rsidR="00915878" w:rsidRPr="003855AE" w:rsidRDefault="00915878" w:rsidP="003855AE">
      <w:pPr>
        <w:pStyle w:val="a3"/>
        <w:spacing w:before="0" w:beforeAutospacing="0" w:after="0" w:afterAutospacing="0"/>
        <w:jc w:val="both"/>
      </w:pPr>
      <w:r w:rsidRPr="003855AE">
        <w:rPr>
          <w:kern w:val="24"/>
        </w:rPr>
        <w:t xml:space="preserve">- Грубые грамматические ошибки, нет согласования в словах. "Два </w:t>
      </w:r>
      <w:proofErr w:type="spellStart"/>
      <w:r w:rsidRPr="003855AE">
        <w:rPr>
          <w:kern w:val="24"/>
        </w:rPr>
        <w:t>ябок</w:t>
      </w:r>
      <w:proofErr w:type="spellEnd"/>
      <w:r w:rsidRPr="003855AE">
        <w:rPr>
          <w:kern w:val="24"/>
        </w:rPr>
        <w:t>" - два яблока.</w:t>
      </w:r>
      <w:r w:rsidRPr="003855AE">
        <w:rPr>
          <w:kern w:val="24"/>
        </w:rPr>
        <w:br/>
        <w:t>- Фразовая речь примитивна, хотя в предложении уже присутствуют 2-3 слова.</w:t>
      </w:r>
    </w:p>
    <w:p w:rsidR="004264A0" w:rsidRPr="003855AE" w:rsidRDefault="004264A0" w:rsidP="003855AE">
      <w:pPr>
        <w:spacing w:after="0" w:line="240" w:lineRule="auto"/>
        <w:jc w:val="both"/>
        <w:rPr>
          <w:rFonts w:ascii="Times New Roman" w:eastAsia="Times New Roman" w:hAnsi="Times New Roman" w:cs="Times New Roman"/>
          <w:b/>
          <w:bCs/>
          <w:kern w:val="24"/>
          <w:sz w:val="24"/>
          <w:szCs w:val="24"/>
          <w:lang w:eastAsia="ru-RU"/>
        </w:rPr>
      </w:pP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b/>
          <w:bCs/>
          <w:kern w:val="24"/>
          <w:sz w:val="24"/>
          <w:szCs w:val="24"/>
          <w:lang w:eastAsia="ru-RU"/>
        </w:rPr>
        <w:t>3 уровень</w:t>
      </w:r>
    </w:p>
    <w:p w:rsidR="00915878" w:rsidRPr="003855AE" w:rsidRDefault="00915878" w:rsidP="003855AE">
      <w:pPr>
        <w:spacing w:after="0" w:line="240" w:lineRule="auto"/>
        <w:jc w:val="both"/>
        <w:rPr>
          <w:rFonts w:ascii="Times New Roman" w:eastAsia="Times New Roman" w:hAnsi="Times New Roman" w:cs="Times New Roman"/>
          <w:sz w:val="24"/>
          <w:szCs w:val="24"/>
          <w:lang w:eastAsia="ru-RU"/>
        </w:rPr>
      </w:pPr>
      <w:r w:rsidRPr="003855AE">
        <w:rPr>
          <w:rFonts w:ascii="Times New Roman" w:eastAsia="Times New Roman" w:hAnsi="Times New Roman" w:cs="Times New Roman"/>
          <w:kern w:val="24"/>
          <w:sz w:val="24"/>
          <w:szCs w:val="24"/>
          <w:lang w:eastAsia="ru-RU"/>
        </w:rPr>
        <w:t>- Хороший словарь бытовых слов, но плохо усваиваются абстрактные понятия: названия времен года, обобщающие понятия (огурчик, помидор, капуста - ребенок показывает и называет, но назвать одним словом "овощи" не может), характерна замена слов близлежащими: детеныша собаки называет собачонкой.</w:t>
      </w:r>
      <w:r w:rsidRPr="003855AE">
        <w:rPr>
          <w:rFonts w:ascii="Times New Roman" w:eastAsia="Times New Roman" w:hAnsi="Times New Roman" w:cs="Times New Roman"/>
          <w:kern w:val="24"/>
          <w:sz w:val="24"/>
          <w:szCs w:val="24"/>
          <w:lang w:eastAsia="ru-RU"/>
        </w:rPr>
        <w:br/>
        <w:t>- В грамматике характерны упрощение предлогов, в уменьшительно-ласкательной форме - неправильное употребление суффиксов, при счете - ошибки в окончаниях слов.</w:t>
      </w:r>
      <w:r w:rsidRPr="003855AE">
        <w:rPr>
          <w:rFonts w:ascii="Times New Roman" w:eastAsia="Times New Roman" w:hAnsi="Times New Roman" w:cs="Times New Roman"/>
          <w:kern w:val="24"/>
          <w:sz w:val="24"/>
          <w:szCs w:val="24"/>
          <w:lang w:eastAsia="ru-RU"/>
        </w:rPr>
        <w:br/>
        <w:t>- Разговорная фраза развернутая, но составление рассказа по серии сюжетных картинок, пересказ в силу дефицита речевого планирования вызывает затруднение.</w:t>
      </w:r>
      <w:r w:rsidRPr="003855AE">
        <w:rPr>
          <w:rFonts w:ascii="Times New Roman" w:eastAsia="Times New Roman" w:hAnsi="Times New Roman" w:cs="Times New Roman"/>
          <w:kern w:val="24"/>
          <w:sz w:val="24"/>
          <w:szCs w:val="24"/>
          <w:lang w:eastAsia="ru-RU"/>
        </w:rPr>
        <w:br/>
        <w:t>У некоторых детей наблюдается также и нарушение звукового оформления речи.</w:t>
      </w:r>
    </w:p>
    <w:p w:rsidR="00F275F0" w:rsidRPr="003855AE" w:rsidRDefault="00F275F0" w:rsidP="003855AE">
      <w:pPr>
        <w:shd w:val="clear" w:color="auto" w:fill="FFFFFF"/>
        <w:spacing w:before="100" w:beforeAutospacing="1" w:after="100" w:afterAutospacing="1" w:line="240" w:lineRule="auto"/>
        <w:jc w:val="both"/>
        <w:rPr>
          <w:rFonts w:ascii="Times New Roman" w:hAnsi="Times New Roman" w:cs="Times New Roman"/>
          <w:sz w:val="24"/>
          <w:szCs w:val="24"/>
        </w:rPr>
      </w:pPr>
    </w:p>
    <w:p w:rsidR="00915878" w:rsidRPr="003855AE" w:rsidRDefault="00915878" w:rsidP="003855AE">
      <w:pPr>
        <w:shd w:val="clear" w:color="auto" w:fill="FFFFFF"/>
        <w:spacing w:before="100" w:beforeAutospacing="1" w:after="100" w:afterAutospacing="1" w:line="240" w:lineRule="auto"/>
        <w:jc w:val="both"/>
        <w:rPr>
          <w:rFonts w:ascii="Verdana" w:eastAsia="Times New Roman" w:hAnsi="Verdana" w:cs="Times New Roman"/>
          <w:b/>
          <w:bCs/>
          <w:sz w:val="24"/>
          <w:szCs w:val="24"/>
          <w:lang w:eastAsia="ru-RU"/>
        </w:rPr>
      </w:pPr>
    </w:p>
    <w:p w:rsidR="007C65E7" w:rsidRPr="003855AE" w:rsidRDefault="007C65E7" w:rsidP="003855AE">
      <w:pPr>
        <w:spacing w:after="0" w:line="240" w:lineRule="auto"/>
        <w:ind w:firstLine="708"/>
        <w:jc w:val="both"/>
        <w:rPr>
          <w:rFonts w:ascii="Times New Roman" w:hAnsi="Times New Roman" w:cs="Times New Roman"/>
          <w:sz w:val="24"/>
          <w:szCs w:val="24"/>
        </w:rPr>
      </w:pPr>
    </w:p>
    <w:p w:rsidR="007C65E7" w:rsidRPr="003855AE" w:rsidRDefault="007C65E7" w:rsidP="003855AE">
      <w:pPr>
        <w:spacing w:after="0" w:line="240" w:lineRule="auto"/>
        <w:ind w:firstLine="708"/>
        <w:jc w:val="both"/>
        <w:rPr>
          <w:rFonts w:ascii="Times New Roman" w:hAnsi="Times New Roman" w:cs="Times New Roman"/>
          <w:sz w:val="24"/>
          <w:szCs w:val="24"/>
        </w:rPr>
      </w:pPr>
    </w:p>
    <w:p w:rsidR="007C65E7" w:rsidRPr="003855AE" w:rsidRDefault="007C65E7" w:rsidP="003855AE">
      <w:pPr>
        <w:spacing w:after="0" w:line="240" w:lineRule="auto"/>
        <w:ind w:firstLine="708"/>
        <w:jc w:val="both"/>
        <w:rPr>
          <w:rFonts w:ascii="Times New Roman" w:hAnsi="Times New Roman" w:cs="Times New Roman"/>
          <w:sz w:val="24"/>
          <w:szCs w:val="24"/>
        </w:rPr>
      </w:pPr>
    </w:p>
    <w:p w:rsidR="007C65E7" w:rsidRPr="003855AE" w:rsidRDefault="007C65E7"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after="0" w:line="240" w:lineRule="auto"/>
        <w:ind w:firstLine="708"/>
        <w:jc w:val="both"/>
        <w:rPr>
          <w:rFonts w:ascii="Times New Roman" w:hAnsi="Times New Roman" w:cs="Times New Roman"/>
          <w:sz w:val="24"/>
          <w:szCs w:val="24"/>
        </w:rPr>
      </w:pPr>
    </w:p>
    <w:p w:rsidR="00C320C3" w:rsidRPr="003855AE" w:rsidRDefault="00C320C3" w:rsidP="003855AE">
      <w:pPr>
        <w:spacing w:line="240" w:lineRule="auto"/>
        <w:jc w:val="right"/>
        <w:rPr>
          <w:rFonts w:ascii="Arial" w:eastAsia="Times New Roman" w:hAnsi="Arial" w:cs="Arial"/>
          <w:sz w:val="24"/>
          <w:szCs w:val="24"/>
          <w:lang w:eastAsia="ru-RU"/>
        </w:rPr>
      </w:pPr>
      <w:bookmarkStart w:id="1" w:name="1b1b5b07c255c37eb87df2ee8728776125942bdb"/>
      <w:bookmarkStart w:id="2" w:name="0"/>
      <w:bookmarkStart w:id="3" w:name="81d02a4e4708a19c9a051d52d8d040e842a10e92"/>
      <w:bookmarkStart w:id="4" w:name="1"/>
      <w:bookmarkEnd w:id="1"/>
      <w:bookmarkEnd w:id="2"/>
      <w:bookmarkEnd w:id="3"/>
      <w:bookmarkEnd w:id="4"/>
    </w:p>
    <w:p w:rsidR="00C320C3" w:rsidRPr="003855AE" w:rsidRDefault="00C320C3" w:rsidP="003855AE">
      <w:pPr>
        <w:spacing w:line="240" w:lineRule="auto"/>
        <w:jc w:val="right"/>
        <w:rPr>
          <w:rFonts w:ascii="Arial" w:eastAsia="Times New Roman" w:hAnsi="Arial" w:cs="Arial"/>
          <w:sz w:val="24"/>
          <w:szCs w:val="24"/>
          <w:lang w:eastAsia="ru-RU"/>
        </w:rPr>
      </w:pPr>
    </w:p>
    <w:p w:rsidR="00C320C3" w:rsidRPr="003855AE" w:rsidRDefault="00C320C3" w:rsidP="003855AE">
      <w:pPr>
        <w:spacing w:line="240" w:lineRule="auto"/>
        <w:jc w:val="right"/>
        <w:rPr>
          <w:rFonts w:ascii="Arial" w:eastAsia="Times New Roman" w:hAnsi="Arial" w:cs="Arial"/>
          <w:color w:val="000000"/>
          <w:sz w:val="24"/>
          <w:szCs w:val="24"/>
          <w:lang w:eastAsia="ru-RU"/>
        </w:rPr>
      </w:pPr>
    </w:p>
    <w:p w:rsidR="00C320C3" w:rsidRPr="003855AE" w:rsidRDefault="00C320C3" w:rsidP="003855AE">
      <w:pPr>
        <w:spacing w:line="240" w:lineRule="auto"/>
        <w:jc w:val="right"/>
        <w:rPr>
          <w:rFonts w:ascii="Arial" w:eastAsia="Times New Roman" w:hAnsi="Arial" w:cs="Arial"/>
          <w:color w:val="000000"/>
          <w:sz w:val="24"/>
          <w:szCs w:val="24"/>
          <w:lang w:eastAsia="ru-RU"/>
        </w:rPr>
      </w:pPr>
    </w:p>
    <w:p w:rsidR="00F63A5B" w:rsidRPr="003855AE" w:rsidRDefault="00F63A5B" w:rsidP="003855AE">
      <w:pPr>
        <w:spacing w:line="240" w:lineRule="auto"/>
        <w:jc w:val="right"/>
        <w:rPr>
          <w:rFonts w:ascii="Arial" w:eastAsia="Times New Roman" w:hAnsi="Arial" w:cs="Arial"/>
          <w:color w:val="000000"/>
          <w:sz w:val="24"/>
          <w:szCs w:val="24"/>
          <w:lang w:eastAsia="ru-RU"/>
        </w:rPr>
      </w:pPr>
    </w:p>
    <w:p w:rsidR="00F63A5B" w:rsidRDefault="00F63A5B" w:rsidP="003855AE">
      <w:pPr>
        <w:spacing w:line="240" w:lineRule="auto"/>
        <w:rPr>
          <w:rFonts w:ascii="Arial" w:eastAsia="Times New Roman" w:hAnsi="Arial" w:cs="Arial"/>
          <w:color w:val="000000"/>
          <w:sz w:val="24"/>
          <w:szCs w:val="24"/>
          <w:lang w:eastAsia="ru-RU"/>
        </w:rPr>
      </w:pPr>
    </w:p>
    <w:p w:rsidR="00480186" w:rsidRDefault="00480186" w:rsidP="003855AE">
      <w:pPr>
        <w:spacing w:line="240" w:lineRule="auto"/>
        <w:rPr>
          <w:rFonts w:ascii="Arial" w:eastAsia="Times New Roman" w:hAnsi="Arial" w:cs="Arial"/>
          <w:color w:val="000000"/>
          <w:sz w:val="24"/>
          <w:szCs w:val="24"/>
          <w:lang w:eastAsia="ru-RU"/>
        </w:rPr>
      </w:pPr>
    </w:p>
    <w:p w:rsidR="003855AE" w:rsidRPr="003855AE" w:rsidRDefault="003855AE" w:rsidP="003855AE">
      <w:pPr>
        <w:spacing w:line="240" w:lineRule="auto"/>
        <w:rPr>
          <w:rFonts w:ascii="Arial" w:eastAsia="Times New Roman" w:hAnsi="Arial" w:cs="Arial"/>
          <w:color w:val="000000"/>
          <w:sz w:val="24"/>
          <w:szCs w:val="24"/>
          <w:lang w:eastAsia="ru-RU"/>
        </w:rPr>
      </w:pPr>
    </w:p>
    <w:p w:rsidR="007C65E7" w:rsidRPr="003855AE" w:rsidRDefault="008C2299" w:rsidP="003855AE">
      <w:pPr>
        <w:spacing w:line="240" w:lineRule="auto"/>
        <w:jc w:val="right"/>
        <w:rPr>
          <w:rFonts w:ascii="Times New Roman" w:hAnsi="Times New Roman" w:cs="Times New Roman"/>
          <w:sz w:val="24"/>
          <w:szCs w:val="24"/>
        </w:rPr>
      </w:pPr>
      <w:r w:rsidRPr="003855AE">
        <w:rPr>
          <w:rFonts w:ascii="Times New Roman" w:hAnsi="Times New Roman" w:cs="Times New Roman"/>
          <w:sz w:val="24"/>
          <w:szCs w:val="24"/>
        </w:rPr>
        <w:t>Приложение</w:t>
      </w:r>
      <w:r w:rsidR="007C65E7" w:rsidRPr="003855AE">
        <w:rPr>
          <w:rFonts w:ascii="Times New Roman" w:hAnsi="Times New Roman" w:cs="Times New Roman"/>
          <w:sz w:val="24"/>
          <w:szCs w:val="24"/>
        </w:rPr>
        <w:t xml:space="preserve"> 1</w:t>
      </w:r>
      <w:r w:rsidRPr="003855AE">
        <w:rPr>
          <w:rFonts w:ascii="Times New Roman" w:hAnsi="Times New Roman" w:cs="Times New Roman"/>
          <w:sz w:val="24"/>
          <w:szCs w:val="24"/>
        </w:rPr>
        <w:t>:</w:t>
      </w:r>
    </w:p>
    <w:p w:rsidR="007C65E7" w:rsidRPr="003855AE" w:rsidRDefault="007C65E7" w:rsidP="003855AE">
      <w:pPr>
        <w:spacing w:line="240" w:lineRule="auto"/>
        <w:rPr>
          <w:rFonts w:ascii="Times New Roman" w:hAnsi="Times New Roman" w:cs="Times New Roman"/>
          <w:b/>
          <w:sz w:val="24"/>
          <w:szCs w:val="24"/>
        </w:rPr>
      </w:pPr>
      <w:r w:rsidRPr="003855AE">
        <w:rPr>
          <w:rFonts w:ascii="Times New Roman" w:hAnsi="Times New Roman" w:cs="Times New Roman"/>
          <w:b/>
          <w:sz w:val="24"/>
          <w:szCs w:val="24"/>
        </w:rPr>
        <w:t xml:space="preserve">ЭКСПРЕСС – ТЕСТ уровня </w:t>
      </w:r>
      <w:proofErr w:type="spellStart"/>
      <w:r w:rsidRPr="003855AE">
        <w:rPr>
          <w:rFonts w:ascii="Times New Roman" w:hAnsi="Times New Roman" w:cs="Times New Roman"/>
          <w:b/>
          <w:sz w:val="24"/>
          <w:szCs w:val="24"/>
        </w:rPr>
        <w:t>сформированности</w:t>
      </w:r>
      <w:proofErr w:type="spellEnd"/>
      <w:r w:rsidRPr="003855AE">
        <w:rPr>
          <w:rFonts w:ascii="Times New Roman" w:hAnsi="Times New Roman" w:cs="Times New Roman"/>
          <w:b/>
          <w:sz w:val="24"/>
          <w:szCs w:val="24"/>
        </w:rPr>
        <w:t xml:space="preserve"> речи у дошкольников</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b/>
          <w:sz w:val="24"/>
          <w:szCs w:val="24"/>
        </w:rPr>
        <w:t>Правильно ли говорит Ваш ребенок и нужна ли ему помощь? </w:t>
      </w:r>
      <w:r w:rsidRPr="003855AE">
        <w:rPr>
          <w:rFonts w:ascii="Times New Roman" w:hAnsi="Times New Roman" w:cs="Times New Roman"/>
          <w:sz w:val="24"/>
          <w:szCs w:val="24"/>
        </w:rPr>
        <w:t>Чтобы ответить на этот простой вопрос, попробуем самостоятельно оценить речевое развитие Вашего ребенка.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Для этого Вам понадобятся время  и наглядный материал (картинки, игрушки), чтобы малышу было интересно работать.</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Для тестирования лучше использовать время, когда и Вы и Ваш ребенок в хорошем настроении, ребенок не перевозбужден, не утомлен и не голоден.</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У ребенка не должно сложиться  впечатление, что его  проверяют. Хорошо, если занятия будут проводиться в виде игры.</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Не делайте ребенку замечаний. Заметив ошибку, не пытайтесь тут же учить отвечать его правильно. Это материал для проверки, а не для работы над ошибками. И, конечно, это возможность «по-новому» услышать речь Вашего ребенка.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br/>
        <w:t>      1. ОБСЛЕДОВАНИЕ  СВЯЗНОЙ  РЕЧИ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ЗАДАНИЕ 1.</w:t>
      </w:r>
    </w:p>
    <w:p w:rsidR="007C65E7" w:rsidRPr="003855AE" w:rsidRDefault="007C65E7" w:rsidP="003855AE">
      <w:pPr>
        <w:spacing w:line="240" w:lineRule="auto"/>
        <w:rPr>
          <w:rFonts w:ascii="Times New Roman" w:hAnsi="Times New Roman" w:cs="Times New Roman"/>
          <w:sz w:val="24"/>
          <w:szCs w:val="24"/>
        </w:rPr>
      </w:pPr>
      <w:r w:rsidRPr="003855AE">
        <w:rPr>
          <w:rFonts w:ascii="Times New Roman" w:hAnsi="Times New Roman" w:cs="Times New Roman"/>
          <w:sz w:val="24"/>
          <w:szCs w:val="24"/>
        </w:rPr>
        <w:t>Составление рассказа по сюжетной картинке</w:t>
      </w:r>
      <w:r w:rsidRPr="003855AE">
        <w:rPr>
          <w:rFonts w:ascii="Times New Roman" w:hAnsi="Times New Roman" w:cs="Times New Roman"/>
          <w:sz w:val="24"/>
          <w:szCs w:val="24"/>
        </w:rPr>
        <w:br/>
      </w:r>
      <w:r w:rsidRPr="003855AE">
        <w:rPr>
          <w:rFonts w:ascii="Times New Roman" w:hAnsi="Times New Roman" w:cs="Times New Roman"/>
          <w:sz w:val="24"/>
          <w:szCs w:val="24"/>
        </w:rPr>
        <w:br/>
        <w:t>        Вам понадобится любая сюжетная  картинка с несколькими действующими лицами, это может быть и иллюстрация к какой-нибудь сказке.</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Попросите ребенка внимательно рассмотреть картинку и </w:t>
      </w:r>
      <w:proofErr w:type="gramStart"/>
      <w:r w:rsidRPr="003855AE">
        <w:rPr>
          <w:rFonts w:ascii="Times New Roman" w:hAnsi="Times New Roman" w:cs="Times New Roman"/>
          <w:sz w:val="24"/>
          <w:szCs w:val="24"/>
        </w:rPr>
        <w:t>рассказать что на ней нарисовано</w:t>
      </w:r>
      <w:proofErr w:type="gramEnd"/>
      <w:r w:rsidRPr="003855AE">
        <w:rPr>
          <w:rFonts w:ascii="Times New Roman" w:hAnsi="Times New Roman" w:cs="Times New Roman"/>
          <w:sz w:val="24"/>
          <w:szCs w:val="24"/>
        </w:rPr>
        <w:t>. Не надо задавать малышу наводящие вопросы. Пусть он самостоятельно попробует свои силы в этом нелегком деле. Хорошо, если Вы запишете  рассказ ребенка дословно. Это поможет позже его спокойно проанализировать и у Вас появится материал для размышлений.</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Попросите ребенка описать какое-либо изображенное на картинке лицо – человека или животное.</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Как вариант, Вы  можете попросить ребенка описать  любой предмет или игрушку, которые находятся в комнате, не называя  их. Попробуйте угадать – о чем (о каком предмете) рассказал  Ваш ребенок.</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ПАРАМЕТРЫ  ОЦЕНКИ: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1.      Ребенок составил рассказ самостоятельно. Вы ему не помогали.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2.      В рассказе были использованы слова точные по смыслу </w:t>
      </w:r>
      <w:proofErr w:type="gramStart"/>
      <w:r w:rsidRPr="003855AE">
        <w:rPr>
          <w:rFonts w:ascii="Times New Roman" w:hAnsi="Times New Roman" w:cs="Times New Roman"/>
          <w:sz w:val="24"/>
          <w:szCs w:val="24"/>
        </w:rPr>
        <w:t xml:space="preserve">( </w:t>
      </w:r>
      <w:proofErr w:type="gramEnd"/>
      <w:r w:rsidRPr="003855AE">
        <w:rPr>
          <w:rFonts w:ascii="Times New Roman" w:hAnsi="Times New Roman" w:cs="Times New Roman"/>
          <w:sz w:val="24"/>
          <w:szCs w:val="24"/>
        </w:rPr>
        <w:t>богатый словарный запас).</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3.      Ребенок строил фразы грамматически правильно, без ошибок (в его речи не было грамматических неправильностей).</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4.      Ребенок использовал предложения, состоящих из 4-х и более слов.</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5.      Все звуки и слова ребенок произносил  правильно.</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6.      Речь была в нормальном темпе, плавная, выразительная.</w:t>
      </w:r>
    </w:p>
    <w:p w:rsidR="007C65E7" w:rsidRPr="003855AE" w:rsidRDefault="007C65E7" w:rsidP="003855AE">
      <w:pPr>
        <w:spacing w:line="240" w:lineRule="auto"/>
        <w:rPr>
          <w:rFonts w:ascii="Times New Roman" w:hAnsi="Times New Roman" w:cs="Times New Roman"/>
          <w:sz w:val="24"/>
          <w:szCs w:val="24"/>
        </w:rPr>
      </w:pPr>
      <w:r w:rsidRPr="003855AE">
        <w:rPr>
          <w:rFonts w:ascii="Times New Roman" w:hAnsi="Times New Roman" w:cs="Times New Roman"/>
          <w:sz w:val="24"/>
          <w:szCs w:val="24"/>
        </w:rPr>
        <w:t>Такой рассказ составит ребенок, речевое развитие которого соответствует возрастной норме.</w:t>
      </w:r>
    </w:p>
    <w:p w:rsidR="007C65E7" w:rsidRPr="003855AE" w:rsidRDefault="007C65E7" w:rsidP="003855AE">
      <w:pPr>
        <w:spacing w:line="240" w:lineRule="auto"/>
        <w:rPr>
          <w:rFonts w:ascii="Times New Roman" w:hAnsi="Times New Roman" w:cs="Times New Roman"/>
          <w:sz w:val="24"/>
          <w:szCs w:val="24"/>
        </w:rPr>
      </w:pPr>
      <w:r w:rsidRPr="003855AE">
        <w:rPr>
          <w:rFonts w:ascii="Times New Roman" w:hAnsi="Times New Roman" w:cs="Times New Roman"/>
          <w:sz w:val="24"/>
          <w:szCs w:val="24"/>
        </w:rPr>
        <w:t>Если Вам что-то не понравилось в рассказе ребенка, то, наверное, своими сомнениями было бы х</w:t>
      </w:r>
      <w:r w:rsidR="00F63A5B" w:rsidRPr="003855AE">
        <w:rPr>
          <w:rFonts w:ascii="Times New Roman" w:hAnsi="Times New Roman" w:cs="Times New Roman"/>
          <w:sz w:val="24"/>
          <w:szCs w:val="24"/>
        </w:rPr>
        <w:t>орошо поделиться с логопедом.</w:t>
      </w:r>
      <w:r w:rsidR="00F63A5B" w:rsidRPr="003855AE">
        <w:rPr>
          <w:rFonts w:ascii="Times New Roman" w:hAnsi="Times New Roman" w:cs="Times New Roman"/>
          <w:sz w:val="24"/>
          <w:szCs w:val="24"/>
        </w:rPr>
        <w:br/>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ЗАДАНИЕ 2.</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Составление рассказа по серии сюжетных картинок</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Вам понадобится любая серия сюжетных картинок. Это могут быть "Рассказы в картинках" Н. Радлова, «Забавные истории» В. </w:t>
      </w:r>
      <w:proofErr w:type="spellStart"/>
      <w:r w:rsidRPr="003855AE">
        <w:rPr>
          <w:rFonts w:ascii="Times New Roman" w:hAnsi="Times New Roman" w:cs="Times New Roman"/>
          <w:sz w:val="24"/>
          <w:szCs w:val="24"/>
        </w:rPr>
        <w:t>Сутеева</w:t>
      </w:r>
      <w:proofErr w:type="spellEnd"/>
      <w:r w:rsidRPr="003855AE">
        <w:rPr>
          <w:rFonts w:ascii="Times New Roman" w:hAnsi="Times New Roman" w:cs="Times New Roman"/>
          <w:sz w:val="24"/>
          <w:szCs w:val="24"/>
        </w:rPr>
        <w:t xml:space="preserve">, «Про девочку Машу и куклу Наташу» В. </w:t>
      </w:r>
      <w:proofErr w:type="spellStart"/>
      <w:r w:rsidRPr="003855AE">
        <w:rPr>
          <w:rFonts w:ascii="Times New Roman" w:hAnsi="Times New Roman" w:cs="Times New Roman"/>
          <w:sz w:val="24"/>
          <w:szCs w:val="24"/>
        </w:rPr>
        <w:t>Чижикова</w:t>
      </w:r>
      <w:proofErr w:type="spellEnd"/>
      <w:r w:rsidRPr="003855AE">
        <w:rPr>
          <w:rFonts w:ascii="Times New Roman" w:hAnsi="Times New Roman" w:cs="Times New Roman"/>
          <w:sz w:val="24"/>
          <w:szCs w:val="24"/>
        </w:rPr>
        <w:t>, «</w:t>
      </w:r>
      <w:proofErr w:type="spellStart"/>
      <w:r w:rsidRPr="003855AE">
        <w:rPr>
          <w:rFonts w:ascii="Times New Roman" w:hAnsi="Times New Roman" w:cs="Times New Roman"/>
          <w:sz w:val="24"/>
          <w:szCs w:val="24"/>
        </w:rPr>
        <w:t>Кирюшка</w:t>
      </w:r>
      <w:proofErr w:type="spellEnd"/>
      <w:r w:rsidRPr="003855AE">
        <w:rPr>
          <w:rFonts w:ascii="Times New Roman" w:hAnsi="Times New Roman" w:cs="Times New Roman"/>
          <w:sz w:val="24"/>
          <w:szCs w:val="24"/>
        </w:rPr>
        <w:t xml:space="preserve"> помогает маме» Ю. Черепанова или другие истории в картинках, которые есть у Вас дома.</w:t>
      </w:r>
    </w:p>
    <w:p w:rsidR="007C65E7" w:rsidRPr="003855AE" w:rsidRDefault="007C65E7" w:rsidP="003855AE">
      <w:pPr>
        <w:spacing w:line="240" w:lineRule="auto"/>
        <w:ind w:firstLine="708"/>
        <w:jc w:val="both"/>
        <w:rPr>
          <w:rFonts w:ascii="Times New Roman" w:hAnsi="Times New Roman" w:cs="Times New Roman"/>
          <w:sz w:val="24"/>
          <w:szCs w:val="24"/>
        </w:rPr>
      </w:pPr>
      <w:r w:rsidRPr="003855AE">
        <w:rPr>
          <w:rFonts w:ascii="Times New Roman" w:hAnsi="Times New Roman" w:cs="Times New Roman"/>
          <w:sz w:val="24"/>
          <w:szCs w:val="24"/>
        </w:rPr>
        <w:t>Хорошо, если последовательность событий, изображенных на картинках, ребенок будет устанавливать самостоятельно. Для этого картинки, которые обычно располагаются на одном листе в определенном автором порядке, необходимо разрезать, чтобы Ваш малыш смог найти начало истории, ее продолжение и конец. У Вас получится 3-4 картинки и уже по тому, как ребенок их раскладывает, Вам станет понятно – смог ли он обнаружить  причинно-следственные, логические связи между событиями, изображенными на картинках. Но не спешите поправлять малыша, если, по-Вашему мнению, он разложил картинки «не так». Выслушайте сначала его рассказ, может быть, его логика покажется Вам вполне убедительной.</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Вас должно насторожить, если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не смог обнаружить никакой связи между картинками;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часто отвлекался от темы рассказа, не выделял «главных» событий, или в рассказе  было много повторов;</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только перечислял предметы на картинках, использовал отдельные, короткие (нераспространенные) предложения;</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значения слов были приблизительными, ребенок редко использовал прилагательные, наречия, слова обобщающего характера;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речь ребенка была ускоренной, Вы услышали в речи запинки.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В этих случаях Вам, безусловно, нужна консультация специалиста, даже если в остальном (звукопроизношение, слоговая структура слова, грамматика) речь ребенка Вам показалась правильной. Обратиться нужно к логопеду и, возможно, к психологу.</w:t>
      </w:r>
      <w:r w:rsidRPr="003855AE">
        <w:rPr>
          <w:rFonts w:ascii="Times New Roman" w:hAnsi="Times New Roman" w:cs="Times New Roman"/>
          <w:sz w:val="24"/>
          <w:szCs w:val="24"/>
        </w:rPr>
        <w:br/>
        <w:t> </w:t>
      </w:r>
      <w:r w:rsidRPr="003855AE">
        <w:rPr>
          <w:rFonts w:ascii="Times New Roman" w:hAnsi="Times New Roman" w:cs="Times New Roman"/>
          <w:sz w:val="24"/>
          <w:szCs w:val="24"/>
        </w:rPr>
        <w:br/>
        <w:t>2          2. ОБСЛЕДОВАНИЕ  ГРАММАТИЧЕСКОГО  СТРОЯ  РЕЧИ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ЗАДАНИЕ 1.</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Составление предложений по картинкам</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Вам понадобятся 3-4 картинки, по которым можно было бы составить несколько предложений  так, чтобы получился короткий рассказ.</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Например, -  на картинке изображен сидящий мальчик, рядом с ним сломанная игрушечная машинка. Ребенок составляет примерно такой текст: «Мальчик играл с машинкой. Машинка сломалась, у нее отлетело колесо. Мальчик огорчен, потому что это была его любимая  игрушка. Теперь ее надо починить».</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Если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не может самостоятельно составить предложения;</w:t>
      </w:r>
    </w:p>
    <w:p w:rsidR="007C65E7" w:rsidRPr="003855AE" w:rsidRDefault="007C65E7" w:rsidP="003855AE">
      <w:pPr>
        <w:spacing w:line="240" w:lineRule="auto"/>
        <w:jc w:val="both"/>
        <w:rPr>
          <w:rFonts w:ascii="Times New Roman" w:hAnsi="Times New Roman" w:cs="Times New Roman"/>
          <w:sz w:val="24"/>
          <w:szCs w:val="24"/>
        </w:rPr>
      </w:pPr>
      <w:proofErr w:type="gramStart"/>
      <w:r w:rsidRPr="003855AE">
        <w:rPr>
          <w:rFonts w:ascii="Times New Roman" w:hAnsi="Times New Roman" w:cs="Times New Roman"/>
          <w:sz w:val="24"/>
          <w:szCs w:val="24"/>
        </w:rPr>
        <w:t>- ребенок только перечисляет предметы на картинке («Вот мальчик.</w:t>
      </w:r>
      <w:proofErr w:type="gramEnd"/>
      <w:r w:rsidRPr="003855AE">
        <w:rPr>
          <w:rFonts w:ascii="Times New Roman" w:hAnsi="Times New Roman" w:cs="Times New Roman"/>
          <w:sz w:val="24"/>
          <w:szCs w:val="24"/>
        </w:rPr>
        <w:t xml:space="preserve"> </w:t>
      </w:r>
      <w:proofErr w:type="gramStart"/>
      <w:r w:rsidRPr="003855AE">
        <w:rPr>
          <w:rFonts w:ascii="Times New Roman" w:hAnsi="Times New Roman" w:cs="Times New Roman"/>
          <w:sz w:val="24"/>
          <w:szCs w:val="24"/>
        </w:rPr>
        <w:t>Машинка.»);</w:t>
      </w:r>
      <w:proofErr w:type="gramEnd"/>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составляет очень короткие предложения;</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ребенок допускает ошибки грамматического характера («У машинки нет </w:t>
      </w:r>
      <w:proofErr w:type="spellStart"/>
      <w:r w:rsidRPr="003855AE">
        <w:rPr>
          <w:rFonts w:ascii="Times New Roman" w:hAnsi="Times New Roman" w:cs="Times New Roman"/>
          <w:sz w:val="24"/>
          <w:szCs w:val="24"/>
        </w:rPr>
        <w:t>колесов</w:t>
      </w:r>
      <w:proofErr w:type="spellEnd"/>
      <w:r w:rsidRPr="003855AE">
        <w:rPr>
          <w:rFonts w:ascii="Times New Roman" w:hAnsi="Times New Roman" w:cs="Times New Roman"/>
          <w:sz w:val="24"/>
          <w:szCs w:val="24"/>
        </w:rPr>
        <w:t>.»),</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то Вашему ребенку необходима консультация логопеда.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ЗАДАНИЕ 2.</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Согласование имени прилагательного или местоимения с именем существительным  в роде, числе</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Вам понадобятся предметные картинки или какие-то игрушки, предметы. Имена существительные, обозначающие предметы, должны быть женского, мужского и среднего рода (кошка, стол, солнце). Кроме того, должны быть существительные, которые используются только во множественном числе (ножницы, очки, колготки, брюки и т. п.) или на  картинке  должно быть несколько однородных предметов (цветы, жуки и т. п</w:t>
      </w:r>
      <w:proofErr w:type="gramStart"/>
      <w:r w:rsidRPr="003855AE">
        <w:rPr>
          <w:rFonts w:ascii="Times New Roman" w:hAnsi="Times New Roman" w:cs="Times New Roman"/>
          <w:sz w:val="24"/>
          <w:szCs w:val="24"/>
        </w:rPr>
        <w:t xml:space="preserve"> .</w:t>
      </w:r>
      <w:proofErr w:type="gramEnd"/>
      <w:r w:rsidRPr="003855AE">
        <w:rPr>
          <w:rFonts w:ascii="Times New Roman" w:hAnsi="Times New Roman" w:cs="Times New Roman"/>
          <w:sz w:val="24"/>
          <w:szCs w:val="24"/>
        </w:rPr>
        <w:t>)</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Поиграйте с ребенком в игру «</w:t>
      </w:r>
      <w:proofErr w:type="gramStart"/>
      <w:r w:rsidRPr="003855AE">
        <w:rPr>
          <w:rFonts w:ascii="Times New Roman" w:hAnsi="Times New Roman" w:cs="Times New Roman"/>
          <w:sz w:val="24"/>
          <w:szCs w:val="24"/>
        </w:rPr>
        <w:t>Жадина</w:t>
      </w:r>
      <w:proofErr w:type="gramEnd"/>
      <w:r w:rsidRPr="003855AE">
        <w:rPr>
          <w:rFonts w:ascii="Times New Roman" w:hAnsi="Times New Roman" w:cs="Times New Roman"/>
          <w:sz w:val="24"/>
          <w:szCs w:val="24"/>
        </w:rPr>
        <w:t>». Вариантов очень много. Например, «жадный дракончик» не любит ни с кем делиться. Что он ни увидит, обо всем говорит «мой», «моя», «мое» или «мои». «Мой мяч», «мои игрушки». Попросите ребенка побыть таким ужасным дракончиком.</w:t>
      </w:r>
      <w:r w:rsidRPr="003855AE">
        <w:rPr>
          <w:rFonts w:ascii="Times New Roman" w:hAnsi="Times New Roman" w:cs="Times New Roman"/>
          <w:sz w:val="24"/>
          <w:szCs w:val="24"/>
        </w:rPr>
        <w:br/>
        <w:t>        Вас должно насторожить, если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не смог составить большинство словосочетаний правильно и не замечает своих ошибок.</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Трудности могут возникнуть при согласовании с именами </w:t>
      </w:r>
      <w:proofErr w:type="spellStart"/>
      <w:r w:rsidRPr="003855AE">
        <w:rPr>
          <w:rFonts w:ascii="Times New Roman" w:hAnsi="Times New Roman" w:cs="Times New Roman"/>
          <w:sz w:val="24"/>
          <w:szCs w:val="24"/>
        </w:rPr>
        <w:t>существитвительными</w:t>
      </w:r>
      <w:proofErr w:type="spellEnd"/>
      <w:r w:rsidRPr="003855AE">
        <w:rPr>
          <w:rFonts w:ascii="Times New Roman" w:hAnsi="Times New Roman" w:cs="Times New Roman"/>
          <w:sz w:val="24"/>
          <w:szCs w:val="24"/>
        </w:rPr>
        <w:t xml:space="preserve"> среднего рода или множественного числа. В этих случаях потренируйтесь составлять словосочетания с этими словами. Если Ваши успехи не значительны и ребенок по-прежнему ошибается, лучше обратиться за консультацией к логопеду.</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ЗАДАНИЕ 3.</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Употребление предлогов</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Вам понадобится любая небольшая игрушка или мяч. Поиграйте с ребенком, Вам нужно проверить –  насколько он понимает значения пространственных и временных предлогов и правильно ли употребляет их в собственной речи.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Сначала игрушку будет прятать Ваш малыш. Попросите его спрятать «мишку» в коробку, положить на стол, под стол, между стульями и т.п. Вы усложните задание, если попросите малыша -  «перед тем как положить мишку перед коробкой, прыгнуть на правой ножке два раза». Придумайте и другие сложные инструкции. В школе Ваш ребенок будет часто с ними сталкиваться – «Возьми карандаш после того, как откроешь тетрадь».</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Очень хорошо, если Вы убедились – Ваш ребенок Вас понимает, он легко удерживает в памяти инструкцию из трех элементов, уверенно выполняет ее.</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Во второй части задания игрушку прячете Вы. Ребенок говорит – где она. Требовать полных ответов необязательно. Главное, чтобы ребенок в ответе использовал предлоги и правильно употреблял падежные окончания существительных. Самые сложные, в </w:t>
      </w:r>
      <w:proofErr w:type="gramStart"/>
      <w:r w:rsidRPr="003855AE">
        <w:rPr>
          <w:rFonts w:ascii="Times New Roman" w:hAnsi="Times New Roman" w:cs="Times New Roman"/>
          <w:sz w:val="24"/>
          <w:szCs w:val="24"/>
        </w:rPr>
        <w:t>речи</w:t>
      </w:r>
      <w:proofErr w:type="gramEnd"/>
      <w:r w:rsidRPr="003855AE">
        <w:rPr>
          <w:rFonts w:ascii="Times New Roman" w:hAnsi="Times New Roman" w:cs="Times New Roman"/>
          <w:sz w:val="24"/>
          <w:szCs w:val="24"/>
        </w:rPr>
        <w:t xml:space="preserve"> появляющиеся позже остальных (к 5,5 – 6 годам), предлоги «из-за», «из-под», «между», «через».</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ЗАДАНИЕ 4.</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Словообразование и словоизменение</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В этой игре слова  изменяются по образцу. Ребенок внимательно слушает, как изменяются слова в первой паре, и по аналогии пытается изменить другие слова. Каждый раз, переходя к другой модели, внимание ребенка необходимо активизировать. Среди слов могут попадаться бессмысленные слова (</w:t>
      </w:r>
      <w:proofErr w:type="spellStart"/>
      <w:r w:rsidRPr="003855AE">
        <w:rPr>
          <w:rFonts w:ascii="Times New Roman" w:hAnsi="Times New Roman" w:cs="Times New Roman"/>
          <w:sz w:val="24"/>
          <w:szCs w:val="24"/>
        </w:rPr>
        <w:t>кваз</w:t>
      </w:r>
      <w:proofErr w:type="gramStart"/>
      <w:r w:rsidRPr="003855AE">
        <w:rPr>
          <w:rFonts w:ascii="Times New Roman" w:hAnsi="Times New Roman" w:cs="Times New Roman"/>
          <w:sz w:val="24"/>
          <w:szCs w:val="24"/>
        </w:rPr>
        <w:t>и</w:t>
      </w:r>
      <w:proofErr w:type="spellEnd"/>
      <w:r w:rsidRPr="003855AE">
        <w:rPr>
          <w:rFonts w:ascii="Times New Roman" w:hAnsi="Times New Roman" w:cs="Times New Roman"/>
          <w:sz w:val="24"/>
          <w:szCs w:val="24"/>
        </w:rPr>
        <w:t>-</w:t>
      </w:r>
      <w:proofErr w:type="gramEnd"/>
      <w:r w:rsidRPr="003855AE">
        <w:rPr>
          <w:rFonts w:ascii="Times New Roman" w:hAnsi="Times New Roman" w:cs="Times New Roman"/>
          <w:sz w:val="24"/>
          <w:szCs w:val="24"/>
        </w:rPr>
        <w:t xml:space="preserve"> слова), слова «тарабарского» языка. Если ребенок освоил отрабатываемую лингвистическую модель, то и эти слова он, не задумываясь, будет изменять по этой модели.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1). Книга – книги           2). Стул – стулья              3). Рот - рты</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Чашка –                         Перо -                             Лев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Нож –                           Копье -                            Огурец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Компьютер –                 Ком -                               Конец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w:t>
      </w:r>
      <w:proofErr w:type="spellStart"/>
      <w:r w:rsidRPr="003855AE">
        <w:rPr>
          <w:rFonts w:ascii="Times New Roman" w:hAnsi="Times New Roman" w:cs="Times New Roman"/>
          <w:sz w:val="24"/>
          <w:szCs w:val="24"/>
        </w:rPr>
        <w:t>Вук</w:t>
      </w:r>
      <w:proofErr w:type="spellEnd"/>
      <w:r w:rsidRPr="003855AE">
        <w:rPr>
          <w:rFonts w:ascii="Times New Roman" w:hAnsi="Times New Roman" w:cs="Times New Roman"/>
          <w:sz w:val="24"/>
          <w:szCs w:val="24"/>
        </w:rPr>
        <w:t xml:space="preserve"> -                             </w:t>
      </w:r>
      <w:proofErr w:type="spellStart"/>
      <w:r w:rsidRPr="003855AE">
        <w:rPr>
          <w:rFonts w:ascii="Times New Roman" w:hAnsi="Times New Roman" w:cs="Times New Roman"/>
          <w:sz w:val="24"/>
          <w:szCs w:val="24"/>
        </w:rPr>
        <w:t>Вуло</w:t>
      </w:r>
      <w:proofErr w:type="spellEnd"/>
      <w:r w:rsidRPr="003855AE">
        <w:rPr>
          <w:rFonts w:ascii="Times New Roman" w:hAnsi="Times New Roman" w:cs="Times New Roman"/>
          <w:sz w:val="24"/>
          <w:szCs w:val="24"/>
        </w:rPr>
        <w:t xml:space="preserve"> -                              </w:t>
      </w:r>
      <w:proofErr w:type="spellStart"/>
      <w:r w:rsidRPr="003855AE">
        <w:rPr>
          <w:rFonts w:ascii="Times New Roman" w:hAnsi="Times New Roman" w:cs="Times New Roman"/>
          <w:sz w:val="24"/>
          <w:szCs w:val="24"/>
        </w:rPr>
        <w:t>Бармалец</w:t>
      </w:r>
      <w:proofErr w:type="spellEnd"/>
      <w:r w:rsidRPr="003855AE">
        <w:rPr>
          <w:rFonts w:ascii="Times New Roman" w:hAnsi="Times New Roman" w:cs="Times New Roman"/>
          <w:sz w:val="24"/>
          <w:szCs w:val="24"/>
        </w:rPr>
        <w:t xml:space="preserve">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4). Лев – львица – львенок – львята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Тигр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Лиса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Медведь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Заяц – зайчиха – зайчонок – зайчата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Еж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w:t>
      </w:r>
      <w:proofErr w:type="spellStart"/>
      <w:r w:rsidRPr="003855AE">
        <w:rPr>
          <w:rFonts w:ascii="Times New Roman" w:hAnsi="Times New Roman" w:cs="Times New Roman"/>
          <w:sz w:val="24"/>
          <w:szCs w:val="24"/>
        </w:rPr>
        <w:t>Бокр</w:t>
      </w:r>
      <w:proofErr w:type="spellEnd"/>
      <w:r w:rsidRPr="003855AE">
        <w:rPr>
          <w:rFonts w:ascii="Times New Roman" w:hAnsi="Times New Roman" w:cs="Times New Roman"/>
          <w:sz w:val="24"/>
          <w:szCs w:val="24"/>
        </w:rPr>
        <w:t xml:space="preserve">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5).Шкаф – шкафчик           6). Яблоко - </w:t>
      </w:r>
      <w:proofErr w:type="gramStart"/>
      <w:r w:rsidRPr="003855AE">
        <w:rPr>
          <w:rFonts w:ascii="Times New Roman" w:hAnsi="Times New Roman" w:cs="Times New Roman"/>
          <w:sz w:val="24"/>
          <w:szCs w:val="24"/>
        </w:rPr>
        <w:t>яблочный</w:t>
      </w:r>
      <w:proofErr w:type="gramEnd"/>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Цветок –                            Виноград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Стул –                                Апельсин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Ларец –                              Морковь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Помидор –                          Бумага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Кар -                                   Вода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Можете проверить – как ребенок справляется с трудными случаями.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Мех – из </w:t>
      </w:r>
      <w:proofErr w:type="gramStart"/>
      <w:r w:rsidRPr="003855AE">
        <w:rPr>
          <w:rFonts w:ascii="Times New Roman" w:hAnsi="Times New Roman" w:cs="Times New Roman"/>
          <w:sz w:val="24"/>
          <w:szCs w:val="24"/>
        </w:rPr>
        <w:t>меха</w:t>
      </w:r>
      <w:proofErr w:type="gramEnd"/>
      <w:r w:rsidRPr="003855AE">
        <w:rPr>
          <w:rFonts w:ascii="Times New Roman" w:hAnsi="Times New Roman" w:cs="Times New Roman"/>
          <w:sz w:val="24"/>
          <w:szCs w:val="24"/>
        </w:rPr>
        <w:t xml:space="preserve"> какой? – меховой</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Слива – из </w:t>
      </w:r>
      <w:proofErr w:type="gramStart"/>
      <w:r w:rsidRPr="003855AE">
        <w:rPr>
          <w:rFonts w:ascii="Times New Roman" w:hAnsi="Times New Roman" w:cs="Times New Roman"/>
          <w:sz w:val="24"/>
          <w:szCs w:val="24"/>
        </w:rPr>
        <w:t>сливы</w:t>
      </w:r>
      <w:proofErr w:type="gramEnd"/>
      <w:r w:rsidRPr="003855AE">
        <w:rPr>
          <w:rFonts w:ascii="Times New Roman" w:hAnsi="Times New Roman" w:cs="Times New Roman"/>
          <w:sz w:val="24"/>
          <w:szCs w:val="24"/>
        </w:rPr>
        <w:t xml:space="preserve"> какой?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Груша – из </w:t>
      </w:r>
      <w:proofErr w:type="gramStart"/>
      <w:r w:rsidRPr="003855AE">
        <w:rPr>
          <w:rFonts w:ascii="Times New Roman" w:hAnsi="Times New Roman" w:cs="Times New Roman"/>
          <w:sz w:val="24"/>
          <w:szCs w:val="24"/>
        </w:rPr>
        <w:t>груши</w:t>
      </w:r>
      <w:proofErr w:type="gramEnd"/>
      <w:r w:rsidRPr="003855AE">
        <w:rPr>
          <w:rFonts w:ascii="Times New Roman" w:hAnsi="Times New Roman" w:cs="Times New Roman"/>
          <w:sz w:val="24"/>
          <w:szCs w:val="24"/>
        </w:rPr>
        <w:t xml:space="preserve"> какой?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Молоко – из </w:t>
      </w:r>
      <w:proofErr w:type="gramStart"/>
      <w:r w:rsidRPr="003855AE">
        <w:rPr>
          <w:rFonts w:ascii="Times New Roman" w:hAnsi="Times New Roman" w:cs="Times New Roman"/>
          <w:sz w:val="24"/>
          <w:szCs w:val="24"/>
        </w:rPr>
        <w:t>молока</w:t>
      </w:r>
      <w:proofErr w:type="gramEnd"/>
      <w:r w:rsidRPr="003855AE">
        <w:rPr>
          <w:rFonts w:ascii="Times New Roman" w:hAnsi="Times New Roman" w:cs="Times New Roman"/>
          <w:sz w:val="24"/>
          <w:szCs w:val="24"/>
        </w:rPr>
        <w:t xml:space="preserve"> какой?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Свекла – из </w:t>
      </w:r>
      <w:proofErr w:type="gramStart"/>
      <w:r w:rsidRPr="003855AE">
        <w:rPr>
          <w:rFonts w:ascii="Times New Roman" w:hAnsi="Times New Roman" w:cs="Times New Roman"/>
          <w:sz w:val="24"/>
          <w:szCs w:val="24"/>
        </w:rPr>
        <w:t>свеклы</w:t>
      </w:r>
      <w:proofErr w:type="gramEnd"/>
      <w:r w:rsidRPr="003855AE">
        <w:rPr>
          <w:rFonts w:ascii="Times New Roman" w:hAnsi="Times New Roman" w:cs="Times New Roman"/>
          <w:sz w:val="24"/>
          <w:szCs w:val="24"/>
        </w:rPr>
        <w:t xml:space="preserve"> какой? -</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Если ребенок в каждой серии делает ошибки, то Вам нужна консультация логопеда. </w:t>
      </w:r>
      <w:r w:rsidRPr="003855AE">
        <w:rPr>
          <w:rFonts w:ascii="Times New Roman" w:hAnsi="Times New Roman" w:cs="Times New Roman"/>
          <w:sz w:val="24"/>
          <w:szCs w:val="24"/>
        </w:rPr>
        <w:br/>
        <w:t>         </w:t>
      </w:r>
    </w:p>
    <w:p w:rsidR="003855AE" w:rsidRDefault="003855AE" w:rsidP="003855AE">
      <w:pPr>
        <w:spacing w:line="240" w:lineRule="auto"/>
        <w:jc w:val="both"/>
        <w:rPr>
          <w:rFonts w:ascii="Times New Roman" w:hAnsi="Times New Roman" w:cs="Times New Roman"/>
          <w:sz w:val="24"/>
          <w:szCs w:val="24"/>
        </w:rPr>
      </w:pPr>
    </w:p>
    <w:p w:rsidR="003855AE" w:rsidRDefault="003855AE" w:rsidP="003855AE">
      <w:pPr>
        <w:spacing w:line="240" w:lineRule="auto"/>
        <w:jc w:val="both"/>
        <w:rPr>
          <w:rFonts w:ascii="Times New Roman" w:hAnsi="Times New Roman" w:cs="Times New Roman"/>
          <w:sz w:val="24"/>
          <w:szCs w:val="24"/>
        </w:rPr>
      </w:pP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3. ОБСЛЕДОВАНИЕ  СЛОГОВОЙ  СТРУКТУРЫ  СЛОВА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 Слог – минимальная произносительная единица. Ребенок осваивает слова, состоящие из разного количества слогов, из слогов со стечениями согласных звуков. Нарушения слоговой структуры слова чаще всего проявляются в перестановке, в пропуске, добавлении звуков  или слогов. Поэтому необходимо проверять, как ребенок произносит слова различной слоговой структуры – со стечением согласных в начале, середине и конце слова, многосложные слова и слова, состоящие из сходных звуков. Вот примерный перечень «трудных» для ребенка слов. Хорошо, если к </w:t>
      </w:r>
      <w:proofErr w:type="gramStart"/>
      <w:r w:rsidRPr="003855AE">
        <w:rPr>
          <w:rFonts w:ascii="Times New Roman" w:hAnsi="Times New Roman" w:cs="Times New Roman"/>
          <w:sz w:val="24"/>
          <w:szCs w:val="24"/>
        </w:rPr>
        <w:t>каким-то</w:t>
      </w:r>
      <w:proofErr w:type="gramEnd"/>
      <w:r w:rsidRPr="003855AE">
        <w:rPr>
          <w:rFonts w:ascii="Times New Roman" w:hAnsi="Times New Roman" w:cs="Times New Roman"/>
          <w:sz w:val="24"/>
          <w:szCs w:val="24"/>
        </w:rPr>
        <w:t xml:space="preserve"> из них Вы сможете подобрать картинки, но можно обойтись и без них. С некоторыми словами придумайте предложения.</w:t>
      </w:r>
    </w:p>
    <w:p w:rsidR="007C65E7" w:rsidRPr="003855AE" w:rsidRDefault="007C65E7" w:rsidP="003855AE">
      <w:pPr>
        <w:spacing w:line="240" w:lineRule="auto"/>
        <w:jc w:val="both"/>
        <w:rPr>
          <w:rFonts w:ascii="Times New Roman" w:hAnsi="Times New Roman" w:cs="Times New Roman"/>
          <w:sz w:val="24"/>
          <w:szCs w:val="24"/>
        </w:rPr>
      </w:pPr>
      <w:proofErr w:type="gramStart"/>
      <w:r w:rsidRPr="003855AE">
        <w:rPr>
          <w:rFonts w:ascii="Times New Roman" w:hAnsi="Times New Roman" w:cs="Times New Roman"/>
          <w:sz w:val="24"/>
          <w:szCs w:val="24"/>
        </w:rPr>
        <w:t>Медведь, дверь, дерево, трамвай, верблюд, виноград, сахарница, корзинка, скатерть, ласточка, черепаха, хворост, аквариум, холодильник, перекресток, фотография,  под мухомором, балерина, милиционер, регулировщик, парикмахерская, сковородка, со сковородки, полотенце, ящерица.</w:t>
      </w:r>
      <w:r w:rsidRPr="003855AE">
        <w:rPr>
          <w:rFonts w:ascii="Times New Roman" w:hAnsi="Times New Roman" w:cs="Times New Roman"/>
          <w:sz w:val="24"/>
          <w:szCs w:val="24"/>
        </w:rPr>
        <w:br/>
        <w:t>      </w:t>
      </w:r>
      <w:proofErr w:type="gramEnd"/>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Какие могут быть трудности: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произносит только отдельные слоги;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меняет слоги местами;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один слог произносит многократно, заменяя им другие слоги;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сокращает слово, пропускает некоторые слоги или не договаривает слово до конца;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пропускает согласные там, где они стоят рядом;</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ребенок произносит слово всякий раз по-разному.</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4. ОБСЛЕДОВАНИЕ  ЗВУКОПРОИЗНОШЕНИЯ</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xml:space="preserve">Этот раздел,  при всей его кажущейся простоте и </w:t>
      </w:r>
      <w:proofErr w:type="spellStart"/>
      <w:r w:rsidRPr="003855AE">
        <w:rPr>
          <w:rFonts w:ascii="Times New Roman" w:hAnsi="Times New Roman" w:cs="Times New Roman"/>
          <w:sz w:val="24"/>
          <w:szCs w:val="24"/>
        </w:rPr>
        <w:t>дсступности</w:t>
      </w:r>
      <w:proofErr w:type="spellEnd"/>
      <w:r w:rsidRPr="003855AE">
        <w:rPr>
          <w:rFonts w:ascii="Times New Roman" w:hAnsi="Times New Roman" w:cs="Times New Roman"/>
          <w:sz w:val="24"/>
          <w:szCs w:val="24"/>
        </w:rPr>
        <w:t>, пожалуй, один из самых сложных. Связано это, прежде всего, с тем (и это отмечают многие логопеды), что многие привыкают к звучанию речи ребенка и просто не слышат дефектное произнесение  каких-то звуков.  Поэтому, если у Вас есть даже небольшие сомнения – правильно ли «звучит» речь малыша,  лучше  посоветоваться со специалистом.</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Напомним, что формирование звукопроизношения  обычно заканчивается  к  пяти, пяти с половиной годам. К этому возрасту ребенок должен все звуки родного языка  произносить правильно, т.е. правильно использовать их в собственной речи и не смешивать между собой. Это значит, что если Вашему малышу еще нет пяти, он вполне на законных основаниях может не произносить звук «р», заменяя его другим звуком или совсем пропуская его. Но если ему уже больше пяти лет, а звук так и не появился, пора идти к логопеду. Специалист решит, что делать именно в Вашем случае.</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        Однако, если у ребенка независимо от возраста, отмечаются искажения какого-то звука – он есть, но звучит  «неправильно» или заменяется другим «неправильным» звуком, Вашему ребенку срочно требуются логопедические занятия.</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Самым простым способом обследования звукопроизношения является такой: ребенку показывают картинки и просят их назвать. В словах звук должен находиться в разных позициях: в начале, в середине и в конце слова. Потом попросите ребенка придумать короткую фразу с этим словом. Если ему трудно – помогите, придумайте фразу вместе. Если нужные картинки подобрать не удалось, то просто попросите ребенка повторить  слова с разными звуками.</w:t>
      </w:r>
    </w:p>
    <w:p w:rsidR="003855AE" w:rsidRDefault="003855AE" w:rsidP="003855AE">
      <w:pPr>
        <w:spacing w:line="240" w:lineRule="auto"/>
        <w:jc w:val="both"/>
        <w:rPr>
          <w:rFonts w:ascii="Times New Roman" w:hAnsi="Times New Roman" w:cs="Times New Roman"/>
          <w:sz w:val="24"/>
          <w:szCs w:val="24"/>
        </w:rPr>
      </w:pP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Примерный список слов:</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«с» - санки, оса, нос</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w:t>
      </w:r>
      <w:proofErr w:type="spellStart"/>
      <w:r w:rsidRPr="003855AE">
        <w:rPr>
          <w:rFonts w:ascii="Times New Roman" w:hAnsi="Times New Roman" w:cs="Times New Roman"/>
          <w:sz w:val="24"/>
          <w:szCs w:val="24"/>
        </w:rPr>
        <w:t>сь</w:t>
      </w:r>
      <w:proofErr w:type="spellEnd"/>
      <w:r w:rsidRPr="003855AE">
        <w:rPr>
          <w:rFonts w:ascii="Times New Roman" w:hAnsi="Times New Roman" w:cs="Times New Roman"/>
          <w:sz w:val="24"/>
          <w:szCs w:val="24"/>
        </w:rPr>
        <w:t>»- семь, апельсин, гусь</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«з» -  замок, коза</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w:t>
      </w:r>
      <w:proofErr w:type="spellStart"/>
      <w:r w:rsidRPr="003855AE">
        <w:rPr>
          <w:rFonts w:ascii="Times New Roman" w:hAnsi="Times New Roman" w:cs="Times New Roman"/>
          <w:sz w:val="24"/>
          <w:szCs w:val="24"/>
        </w:rPr>
        <w:t>зь</w:t>
      </w:r>
      <w:proofErr w:type="spellEnd"/>
      <w:r w:rsidRPr="003855AE">
        <w:rPr>
          <w:rFonts w:ascii="Times New Roman" w:hAnsi="Times New Roman" w:cs="Times New Roman"/>
          <w:sz w:val="24"/>
          <w:szCs w:val="24"/>
        </w:rPr>
        <w:t>»- зима, магазин</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«ц» - цапля, овца, палец</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«ш»- шапка, машина, мышь</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«ж»- жук, лыжи</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«ч» - чайник, качели, мяч</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«щ»- щука, овощи, плащ</w:t>
      </w:r>
    </w:p>
    <w:p w:rsidR="007C65E7"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«л» - лампа, балалайка, дятел</w:t>
      </w:r>
      <w:r w:rsidR="00F63A5B" w:rsidRPr="003855AE">
        <w:rPr>
          <w:rFonts w:ascii="Times New Roman" w:hAnsi="Times New Roman" w:cs="Times New Roman"/>
          <w:sz w:val="24"/>
          <w:szCs w:val="24"/>
        </w:rPr>
        <w:t xml:space="preserve">, </w:t>
      </w:r>
      <w:r w:rsidRPr="003855AE">
        <w:rPr>
          <w:rFonts w:ascii="Times New Roman" w:hAnsi="Times New Roman" w:cs="Times New Roman"/>
          <w:sz w:val="24"/>
          <w:szCs w:val="24"/>
        </w:rPr>
        <w:t>«ль»- лимон, пальма, фасоль</w:t>
      </w:r>
    </w:p>
    <w:p w:rsidR="00F63A5B" w:rsidRPr="003855AE" w:rsidRDefault="007C65E7" w:rsidP="003855AE">
      <w:pPr>
        <w:spacing w:line="240" w:lineRule="auto"/>
        <w:jc w:val="both"/>
        <w:rPr>
          <w:rFonts w:ascii="Times New Roman" w:hAnsi="Times New Roman" w:cs="Times New Roman"/>
          <w:sz w:val="24"/>
          <w:szCs w:val="24"/>
        </w:rPr>
      </w:pPr>
      <w:r w:rsidRPr="003855AE">
        <w:rPr>
          <w:rFonts w:ascii="Times New Roman" w:hAnsi="Times New Roman" w:cs="Times New Roman"/>
          <w:sz w:val="24"/>
          <w:szCs w:val="24"/>
        </w:rPr>
        <w:t>«</w:t>
      </w:r>
      <w:proofErr w:type="gramStart"/>
      <w:r w:rsidRPr="003855AE">
        <w:rPr>
          <w:rFonts w:ascii="Times New Roman" w:hAnsi="Times New Roman" w:cs="Times New Roman"/>
          <w:sz w:val="24"/>
          <w:szCs w:val="24"/>
        </w:rPr>
        <w:t>р</w:t>
      </w:r>
      <w:proofErr w:type="gramEnd"/>
      <w:r w:rsidRPr="003855AE">
        <w:rPr>
          <w:rFonts w:ascii="Times New Roman" w:hAnsi="Times New Roman" w:cs="Times New Roman"/>
          <w:sz w:val="24"/>
          <w:szCs w:val="24"/>
        </w:rPr>
        <w:t>» -  ракета, картошка, комар;  «</w:t>
      </w:r>
      <w:proofErr w:type="spellStart"/>
      <w:r w:rsidRPr="003855AE">
        <w:rPr>
          <w:rFonts w:ascii="Times New Roman" w:hAnsi="Times New Roman" w:cs="Times New Roman"/>
          <w:sz w:val="24"/>
          <w:szCs w:val="24"/>
        </w:rPr>
        <w:t>рь</w:t>
      </w:r>
      <w:proofErr w:type="spellEnd"/>
      <w:r w:rsidRPr="003855AE">
        <w:rPr>
          <w:rFonts w:ascii="Times New Roman" w:hAnsi="Times New Roman" w:cs="Times New Roman"/>
          <w:sz w:val="24"/>
          <w:szCs w:val="24"/>
        </w:rPr>
        <w:t>»- репка, карета, дверь.</w:t>
      </w: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480186" w:rsidRDefault="00480186" w:rsidP="00F63A5B">
      <w:pPr>
        <w:jc w:val="right"/>
        <w:rPr>
          <w:rFonts w:ascii="Times New Roman" w:hAnsi="Times New Roman" w:cs="Times New Roman"/>
          <w:sz w:val="24"/>
          <w:szCs w:val="28"/>
        </w:rPr>
      </w:pPr>
    </w:p>
    <w:p w:rsidR="003855AE" w:rsidRDefault="003855AE" w:rsidP="00F63A5B">
      <w:pPr>
        <w:jc w:val="right"/>
        <w:rPr>
          <w:rFonts w:ascii="Times New Roman" w:hAnsi="Times New Roman" w:cs="Times New Roman"/>
          <w:sz w:val="24"/>
          <w:szCs w:val="28"/>
        </w:rPr>
      </w:pPr>
    </w:p>
    <w:p w:rsidR="007C65E7" w:rsidRPr="003855AE" w:rsidRDefault="007C65E7" w:rsidP="00F63A5B">
      <w:pPr>
        <w:jc w:val="right"/>
        <w:rPr>
          <w:rFonts w:ascii="Times New Roman" w:hAnsi="Times New Roman" w:cs="Times New Roman"/>
          <w:szCs w:val="28"/>
        </w:rPr>
      </w:pPr>
      <w:r w:rsidRPr="003855AE">
        <w:rPr>
          <w:rFonts w:ascii="Times New Roman" w:hAnsi="Times New Roman" w:cs="Times New Roman"/>
          <w:sz w:val="24"/>
          <w:szCs w:val="28"/>
        </w:rPr>
        <w:t>Приложение 2</w:t>
      </w:r>
    </w:p>
    <w:p w:rsidR="008C2299" w:rsidRPr="003855AE" w:rsidRDefault="007C65E7" w:rsidP="008C2299">
      <w:pPr>
        <w:rPr>
          <w:rFonts w:ascii="Times New Roman" w:hAnsi="Times New Roman" w:cs="Times New Roman"/>
          <w:b/>
          <w:sz w:val="24"/>
          <w:szCs w:val="28"/>
        </w:rPr>
      </w:pPr>
      <w:r w:rsidRPr="003855AE">
        <w:rPr>
          <w:rFonts w:ascii="Times New Roman" w:hAnsi="Times New Roman" w:cs="Times New Roman"/>
          <w:b/>
          <w:sz w:val="24"/>
          <w:szCs w:val="28"/>
        </w:rPr>
        <w:t>Схема экспресс –</w:t>
      </w:r>
      <w:r w:rsidR="008C2299" w:rsidRPr="003855AE">
        <w:rPr>
          <w:rFonts w:ascii="Times New Roman" w:hAnsi="Times New Roman" w:cs="Times New Roman"/>
          <w:b/>
          <w:sz w:val="24"/>
          <w:szCs w:val="28"/>
        </w:rPr>
        <w:t xml:space="preserve"> обследования</w:t>
      </w:r>
      <w:r w:rsidRPr="003855AE">
        <w:rPr>
          <w:rFonts w:ascii="Times New Roman" w:hAnsi="Times New Roman" w:cs="Times New Roman"/>
          <w:b/>
          <w:sz w:val="24"/>
          <w:szCs w:val="28"/>
        </w:rPr>
        <w:t xml:space="preserve"> </w:t>
      </w:r>
      <w:r w:rsidR="008C2299" w:rsidRPr="003855AE">
        <w:rPr>
          <w:rFonts w:ascii="Times New Roman" w:hAnsi="Times New Roman" w:cs="Times New Roman"/>
          <w:b/>
          <w:sz w:val="24"/>
          <w:szCs w:val="28"/>
        </w:rPr>
        <w:t xml:space="preserve"> речи</w:t>
      </w:r>
    </w:p>
    <w:tbl>
      <w:tblPr>
        <w:tblStyle w:val="a9"/>
        <w:tblW w:w="9871" w:type="dxa"/>
        <w:tblLook w:val="04A0"/>
      </w:tblPr>
      <w:tblGrid>
        <w:gridCol w:w="438"/>
        <w:gridCol w:w="1411"/>
        <w:gridCol w:w="2915"/>
        <w:gridCol w:w="3638"/>
        <w:gridCol w:w="1469"/>
      </w:tblGrid>
      <w:tr w:rsidR="008C2299" w:rsidRPr="000B6042" w:rsidTr="008C2299">
        <w:trPr>
          <w:trHeight w:val="597"/>
        </w:trPr>
        <w:tc>
          <w:tcPr>
            <w:tcW w:w="0" w:type="auto"/>
          </w:tcPr>
          <w:p w:rsidR="008C2299" w:rsidRPr="000B6042" w:rsidRDefault="008C2299" w:rsidP="008C2299">
            <w:pPr>
              <w:rPr>
                <w:rFonts w:ascii="Times New Roman" w:hAnsi="Times New Roman" w:cs="Times New Roman"/>
                <w:b/>
              </w:rPr>
            </w:pPr>
            <w:r w:rsidRPr="000B6042">
              <w:rPr>
                <w:rFonts w:ascii="Times New Roman" w:hAnsi="Times New Roman" w:cs="Times New Roman"/>
                <w:b/>
              </w:rPr>
              <w:t xml:space="preserve">№ </w:t>
            </w:r>
          </w:p>
        </w:tc>
        <w:tc>
          <w:tcPr>
            <w:tcW w:w="1411" w:type="dxa"/>
          </w:tcPr>
          <w:p w:rsidR="008C2299" w:rsidRPr="000B6042" w:rsidRDefault="008C2299" w:rsidP="008C2299">
            <w:pPr>
              <w:rPr>
                <w:rFonts w:ascii="Times New Roman" w:hAnsi="Times New Roman" w:cs="Times New Roman"/>
                <w:b/>
              </w:rPr>
            </w:pPr>
            <w:r w:rsidRPr="000B6042">
              <w:rPr>
                <w:rFonts w:ascii="Times New Roman" w:hAnsi="Times New Roman" w:cs="Times New Roman"/>
                <w:b/>
              </w:rPr>
              <w:t>Раздел</w:t>
            </w:r>
          </w:p>
        </w:tc>
        <w:tc>
          <w:tcPr>
            <w:tcW w:w="2915" w:type="dxa"/>
          </w:tcPr>
          <w:p w:rsidR="008C2299" w:rsidRPr="000B6042" w:rsidRDefault="008C2299" w:rsidP="008C2299">
            <w:pPr>
              <w:rPr>
                <w:rFonts w:ascii="Times New Roman" w:hAnsi="Times New Roman" w:cs="Times New Roman"/>
                <w:b/>
              </w:rPr>
            </w:pPr>
            <w:r w:rsidRPr="000B6042">
              <w:rPr>
                <w:rFonts w:ascii="Times New Roman" w:hAnsi="Times New Roman" w:cs="Times New Roman"/>
                <w:b/>
              </w:rPr>
              <w:t>Вопрос</w:t>
            </w:r>
          </w:p>
        </w:tc>
        <w:tc>
          <w:tcPr>
            <w:tcW w:w="0" w:type="auto"/>
          </w:tcPr>
          <w:p w:rsidR="008C2299" w:rsidRPr="000B6042" w:rsidRDefault="008C2299" w:rsidP="008C2299">
            <w:pPr>
              <w:rPr>
                <w:rFonts w:ascii="Times New Roman" w:hAnsi="Times New Roman" w:cs="Times New Roman"/>
                <w:b/>
              </w:rPr>
            </w:pPr>
            <w:r w:rsidRPr="000B6042">
              <w:rPr>
                <w:rFonts w:ascii="Times New Roman" w:hAnsi="Times New Roman" w:cs="Times New Roman"/>
                <w:b/>
              </w:rPr>
              <w:t xml:space="preserve">Предполагаемый ответ </w:t>
            </w:r>
          </w:p>
        </w:tc>
        <w:tc>
          <w:tcPr>
            <w:tcW w:w="0" w:type="auto"/>
          </w:tcPr>
          <w:p w:rsidR="008C2299" w:rsidRPr="000B6042" w:rsidRDefault="008C2299" w:rsidP="008C2299">
            <w:pPr>
              <w:rPr>
                <w:rFonts w:ascii="Times New Roman" w:hAnsi="Times New Roman" w:cs="Times New Roman"/>
                <w:b/>
              </w:rPr>
            </w:pPr>
            <w:r w:rsidRPr="000B6042">
              <w:rPr>
                <w:rFonts w:ascii="Times New Roman" w:hAnsi="Times New Roman" w:cs="Times New Roman"/>
                <w:b/>
              </w:rPr>
              <w:t>Примечание</w:t>
            </w:r>
          </w:p>
        </w:tc>
      </w:tr>
      <w:tr w:rsidR="008C2299" w:rsidRPr="000B6042" w:rsidTr="008C2299">
        <w:trPr>
          <w:trHeight w:val="597"/>
        </w:trPr>
        <w:tc>
          <w:tcPr>
            <w:tcW w:w="9871" w:type="dxa"/>
            <w:gridSpan w:val="5"/>
          </w:tcPr>
          <w:p w:rsidR="008C2299" w:rsidRPr="000B6042" w:rsidRDefault="008C2299" w:rsidP="008C2299">
            <w:pPr>
              <w:jc w:val="center"/>
              <w:rPr>
                <w:rFonts w:ascii="Times New Roman" w:hAnsi="Times New Roman" w:cs="Times New Roman"/>
                <w:b/>
              </w:rPr>
            </w:pPr>
            <w:r w:rsidRPr="000B6042">
              <w:rPr>
                <w:rFonts w:ascii="Times New Roman" w:hAnsi="Times New Roman" w:cs="Times New Roman"/>
                <w:b/>
              </w:rPr>
              <w:t>Лексика</w:t>
            </w:r>
          </w:p>
        </w:tc>
      </w:tr>
      <w:tr w:rsidR="008C2299" w:rsidRPr="000B6042" w:rsidTr="008C2299">
        <w:trPr>
          <w:trHeight w:val="597"/>
        </w:trPr>
        <w:tc>
          <w:tcPr>
            <w:tcW w:w="0" w:type="auto"/>
            <w:vMerge w:val="restart"/>
          </w:tcPr>
          <w:p w:rsidR="008C2299" w:rsidRPr="000B6042" w:rsidRDefault="008C2299" w:rsidP="008C2299">
            <w:pPr>
              <w:rPr>
                <w:rFonts w:ascii="Times New Roman" w:hAnsi="Times New Roman" w:cs="Times New Roman"/>
              </w:rPr>
            </w:pPr>
            <w:r w:rsidRPr="000B6042">
              <w:rPr>
                <w:rFonts w:ascii="Times New Roman" w:hAnsi="Times New Roman" w:cs="Times New Roman"/>
              </w:rPr>
              <w:t>1</w:t>
            </w:r>
          </w:p>
        </w:tc>
        <w:tc>
          <w:tcPr>
            <w:tcW w:w="1411" w:type="dxa"/>
            <w:vMerge w:val="restart"/>
          </w:tcPr>
          <w:p w:rsidR="008C2299" w:rsidRPr="000B6042" w:rsidRDefault="008C2299" w:rsidP="008C2299">
            <w:pPr>
              <w:rPr>
                <w:rFonts w:ascii="Times New Roman" w:hAnsi="Times New Roman" w:cs="Times New Roman"/>
              </w:rPr>
            </w:pPr>
            <w:r w:rsidRPr="000B6042">
              <w:rPr>
                <w:rFonts w:ascii="Times New Roman" w:hAnsi="Times New Roman" w:cs="Times New Roman"/>
              </w:rPr>
              <w:t>Предметный словарь</w:t>
            </w: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Всюду лежит снег. Когда это бывает?</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Зимой</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65"/>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Какие еще времена года ты знаешь?</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Весна, лето, осень</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Что бывает после весны (Осени)?</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Лето (зима)</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65"/>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Кто пришел на поляну?</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Медведь, медвежонок, курочка, цыплёнок, девочка</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Покажи и назови зверей.</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Медведь</w:t>
            </w:r>
            <w:proofErr w:type="gramStart"/>
            <w:r w:rsidRPr="000B6042">
              <w:rPr>
                <w:rFonts w:ascii="Times New Roman" w:hAnsi="Times New Roman" w:cs="Times New Roman"/>
              </w:rPr>
              <w:t xml:space="preserve"> ,</w:t>
            </w:r>
            <w:proofErr w:type="gramEnd"/>
            <w:r w:rsidRPr="000B6042">
              <w:rPr>
                <w:rFonts w:ascii="Times New Roman" w:hAnsi="Times New Roman" w:cs="Times New Roman"/>
              </w:rPr>
              <w:t>заяц, белка</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691"/>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Какие это животные? (Дикие или домашние)</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 xml:space="preserve">Дикие животные </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Каких диких животных ты еще знаешь?</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Лиса, волк, еж, рысь….</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С кем пришел медведь на полянку</w:t>
            </w:r>
            <w:proofErr w:type="gramStart"/>
            <w:r w:rsidRPr="000B6042">
              <w:rPr>
                <w:rFonts w:ascii="Times New Roman" w:hAnsi="Times New Roman" w:cs="Times New Roman"/>
              </w:rPr>
              <w:t>?(</w:t>
            </w:r>
            <w:proofErr w:type="gramEnd"/>
            <w:r w:rsidRPr="000B6042">
              <w:rPr>
                <w:rFonts w:ascii="Times New Roman" w:hAnsi="Times New Roman" w:cs="Times New Roman"/>
              </w:rPr>
              <w:t>белка)</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С медвежонком  (с бельчонком)</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65"/>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Каких домашних животных ты знаешь?</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Кошка, собака, корова, коза….</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Почему они домашние?</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Они живут дома. За ними ухаживает человек.</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65"/>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Каких птиц ты видишь  на картинке. Покажи и назови.</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Курицу, ласточку, синичку, снегиря</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Курица, гусь, утка-это какие птицы?</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 xml:space="preserve">Домашние птицы </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65"/>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С кем пришла курица?</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С цыпленком</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Кто детеныш у  утки</w:t>
            </w:r>
            <w:proofErr w:type="gramStart"/>
            <w:r w:rsidRPr="000B6042">
              <w:rPr>
                <w:rFonts w:ascii="Times New Roman" w:hAnsi="Times New Roman" w:cs="Times New Roman"/>
              </w:rPr>
              <w:t>?(</w:t>
            </w:r>
            <w:proofErr w:type="gramEnd"/>
            <w:r w:rsidRPr="000B6042">
              <w:rPr>
                <w:rFonts w:ascii="Times New Roman" w:hAnsi="Times New Roman" w:cs="Times New Roman"/>
              </w:rPr>
              <w:t>гуся)</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Утенок (гусенок)</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Как называются птицы, которые прилетают весной и улетают осенью?</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Перелетные птицы</w:t>
            </w:r>
          </w:p>
        </w:tc>
        <w:tc>
          <w:tcPr>
            <w:tcW w:w="0" w:type="auto"/>
          </w:tcPr>
          <w:p w:rsidR="008C2299" w:rsidRPr="000B6042" w:rsidRDefault="008C2299" w:rsidP="008C2299">
            <w:pPr>
              <w:rPr>
                <w:rFonts w:ascii="Times New Roman" w:hAnsi="Times New Roman" w:cs="Times New Roman"/>
              </w:rPr>
            </w:pPr>
          </w:p>
        </w:tc>
      </w:tr>
      <w:tr w:rsidR="008C2299" w:rsidRPr="000B6042" w:rsidTr="008C2299">
        <w:trPr>
          <w:trHeight w:val="597"/>
        </w:trPr>
        <w:tc>
          <w:tcPr>
            <w:tcW w:w="0" w:type="auto"/>
            <w:vMerge/>
          </w:tcPr>
          <w:p w:rsidR="008C2299" w:rsidRPr="000B6042" w:rsidRDefault="008C2299" w:rsidP="008C2299">
            <w:pPr>
              <w:rPr>
                <w:rFonts w:ascii="Times New Roman" w:hAnsi="Times New Roman" w:cs="Times New Roman"/>
              </w:rPr>
            </w:pPr>
          </w:p>
        </w:tc>
        <w:tc>
          <w:tcPr>
            <w:tcW w:w="1411" w:type="dxa"/>
            <w:vMerge/>
          </w:tcPr>
          <w:p w:rsidR="008C2299" w:rsidRPr="000B6042" w:rsidRDefault="008C2299" w:rsidP="008C2299">
            <w:pPr>
              <w:rPr>
                <w:rFonts w:ascii="Times New Roman" w:hAnsi="Times New Roman" w:cs="Times New Roman"/>
              </w:rPr>
            </w:pPr>
          </w:p>
        </w:tc>
        <w:tc>
          <w:tcPr>
            <w:tcW w:w="2915" w:type="dxa"/>
          </w:tcPr>
          <w:p w:rsidR="008C2299" w:rsidRPr="000B6042" w:rsidRDefault="008C2299" w:rsidP="008C2299">
            <w:pPr>
              <w:rPr>
                <w:rFonts w:ascii="Times New Roman" w:hAnsi="Times New Roman" w:cs="Times New Roman"/>
              </w:rPr>
            </w:pPr>
            <w:r w:rsidRPr="000B6042">
              <w:rPr>
                <w:rFonts w:ascii="Times New Roman" w:hAnsi="Times New Roman" w:cs="Times New Roman"/>
              </w:rPr>
              <w:t>Назови перелетных птиц.</w:t>
            </w:r>
          </w:p>
        </w:tc>
        <w:tc>
          <w:tcPr>
            <w:tcW w:w="0" w:type="auto"/>
          </w:tcPr>
          <w:p w:rsidR="008C2299" w:rsidRPr="000B6042" w:rsidRDefault="008C2299" w:rsidP="008C2299">
            <w:pPr>
              <w:rPr>
                <w:rFonts w:ascii="Times New Roman" w:hAnsi="Times New Roman" w:cs="Times New Roman"/>
              </w:rPr>
            </w:pPr>
            <w:r w:rsidRPr="000B6042">
              <w:rPr>
                <w:rFonts w:ascii="Times New Roman" w:hAnsi="Times New Roman" w:cs="Times New Roman"/>
              </w:rPr>
              <w:t xml:space="preserve">Скворец, ласточка, </w:t>
            </w:r>
          </w:p>
        </w:tc>
        <w:tc>
          <w:tcPr>
            <w:tcW w:w="0" w:type="auto"/>
          </w:tcPr>
          <w:p w:rsidR="008C2299" w:rsidRPr="000B6042" w:rsidRDefault="008C2299" w:rsidP="008C2299">
            <w:pPr>
              <w:rPr>
                <w:rFonts w:ascii="Times New Roman" w:hAnsi="Times New Roman" w:cs="Times New Roman"/>
              </w:rPr>
            </w:pPr>
          </w:p>
        </w:tc>
      </w:tr>
    </w:tbl>
    <w:p w:rsidR="008C2299" w:rsidRPr="000B6042" w:rsidRDefault="008C2299" w:rsidP="008C2299">
      <w:pPr>
        <w:rPr>
          <w:rFonts w:ascii="Times New Roman" w:hAnsi="Times New Roman" w:cs="Times New Roman"/>
        </w:rPr>
      </w:pPr>
    </w:p>
    <w:p w:rsidR="008C2299" w:rsidRPr="000B6042" w:rsidRDefault="008C2299" w:rsidP="008C2299">
      <w:pPr>
        <w:rPr>
          <w:rFonts w:ascii="Times New Roman" w:hAnsi="Times New Roman" w:cs="Times New Roman"/>
        </w:rPr>
      </w:pPr>
    </w:p>
    <w:p w:rsidR="008C2299" w:rsidRPr="000B6042" w:rsidRDefault="008C2299" w:rsidP="008C2299">
      <w:pPr>
        <w:rPr>
          <w:rFonts w:ascii="Times New Roman" w:hAnsi="Times New Roman" w:cs="Times New Roman"/>
        </w:rPr>
      </w:pPr>
    </w:p>
    <w:p w:rsidR="008C2299" w:rsidRPr="000B6042" w:rsidRDefault="008C2299" w:rsidP="008C2299">
      <w:pPr>
        <w:rPr>
          <w:rFonts w:ascii="Times New Roman" w:hAnsi="Times New Roman" w:cs="Times New Roman"/>
        </w:rPr>
      </w:pPr>
    </w:p>
    <w:p w:rsidR="008C2299" w:rsidRPr="000B6042" w:rsidRDefault="008C2299" w:rsidP="008C2299">
      <w:pPr>
        <w:rPr>
          <w:rFonts w:ascii="Times New Roman" w:hAnsi="Times New Roman" w:cs="Times New Roman"/>
          <w:b/>
        </w:rPr>
      </w:pPr>
    </w:p>
    <w:tbl>
      <w:tblPr>
        <w:tblStyle w:val="a9"/>
        <w:tblW w:w="10100" w:type="dxa"/>
        <w:tblLook w:val="04A0"/>
      </w:tblPr>
      <w:tblGrid>
        <w:gridCol w:w="458"/>
        <w:gridCol w:w="2461"/>
        <w:gridCol w:w="2312"/>
        <w:gridCol w:w="3286"/>
        <w:gridCol w:w="1583"/>
      </w:tblGrid>
      <w:tr w:rsidR="008C2299" w:rsidRPr="000B6042" w:rsidTr="008C2299">
        <w:trPr>
          <w:trHeight w:val="411"/>
        </w:trPr>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 xml:space="preserve">№ </w:t>
            </w:r>
          </w:p>
        </w:tc>
        <w:tc>
          <w:tcPr>
            <w:tcW w:w="2461" w:type="dxa"/>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Раздел</w:t>
            </w:r>
          </w:p>
        </w:tc>
        <w:tc>
          <w:tcPr>
            <w:tcW w:w="2312" w:type="dxa"/>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Вопрос</w:t>
            </w:r>
          </w:p>
        </w:tc>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 xml:space="preserve">Предполагаемый ответ </w:t>
            </w:r>
          </w:p>
        </w:tc>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Примечание</w:t>
            </w:r>
          </w:p>
        </w:tc>
      </w:tr>
      <w:tr w:rsidR="008C2299" w:rsidRPr="000B6042" w:rsidTr="008C2299">
        <w:trPr>
          <w:trHeight w:val="411"/>
        </w:trPr>
        <w:tc>
          <w:tcPr>
            <w:tcW w:w="0" w:type="auto"/>
            <w:vMerge w:val="restart"/>
          </w:tcPr>
          <w:p w:rsidR="008C2299" w:rsidRPr="000B6042" w:rsidRDefault="008C2299" w:rsidP="008C2299">
            <w:pPr>
              <w:rPr>
                <w:rFonts w:ascii="Times New Roman" w:hAnsi="Times New Roman" w:cs="Times New Roman"/>
                <w:sz w:val="24"/>
                <w:szCs w:val="24"/>
              </w:rPr>
            </w:pPr>
          </w:p>
        </w:tc>
        <w:tc>
          <w:tcPr>
            <w:tcW w:w="2461" w:type="dxa"/>
            <w:vMerge w:val="restart"/>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Как называются птицы, которые оста</w:t>
            </w:r>
            <w:r>
              <w:rPr>
                <w:rFonts w:ascii="Times New Roman" w:hAnsi="Times New Roman" w:cs="Times New Roman"/>
                <w:sz w:val="24"/>
                <w:szCs w:val="24"/>
              </w:rPr>
              <w:t>ю</w:t>
            </w:r>
            <w:r w:rsidRPr="000B6042">
              <w:rPr>
                <w:rFonts w:ascii="Times New Roman" w:hAnsi="Times New Roman" w:cs="Times New Roman"/>
                <w:sz w:val="24"/>
                <w:szCs w:val="24"/>
              </w:rPr>
              <w:t>тся на зиму?</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Зимующие птицы</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388"/>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Покажи и назови зимующую птицу. Каких зимующих птиц ты еще знаешь.</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Синичка. Воробей, голубь, сорока…</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11"/>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Посмотри, какое необычное дерево. Что на нем растет? Покажи и назови.</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 Помидоры, огурцы, клубника</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388"/>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Огурцы, помидор</w:t>
            </w:r>
            <w:proofErr w:type="gramStart"/>
            <w:r w:rsidRPr="000B6042">
              <w:rPr>
                <w:rFonts w:ascii="Times New Roman" w:hAnsi="Times New Roman" w:cs="Times New Roman"/>
                <w:sz w:val="24"/>
                <w:szCs w:val="24"/>
              </w:rPr>
              <w:t>ы-</w:t>
            </w:r>
            <w:proofErr w:type="gramEnd"/>
            <w:r w:rsidRPr="000B6042">
              <w:rPr>
                <w:rFonts w:ascii="Times New Roman" w:hAnsi="Times New Roman" w:cs="Times New Roman"/>
                <w:sz w:val="24"/>
                <w:szCs w:val="24"/>
              </w:rPr>
              <w:t xml:space="preserve"> это что такое?</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w:t>
            </w:r>
            <w:proofErr w:type="gramStart"/>
            <w:r w:rsidRPr="000B6042">
              <w:rPr>
                <w:rFonts w:ascii="Times New Roman" w:hAnsi="Times New Roman" w:cs="Times New Roman"/>
                <w:sz w:val="24"/>
                <w:szCs w:val="24"/>
              </w:rPr>
              <w:t>Скажи</w:t>
            </w:r>
            <w:proofErr w:type="gramEnd"/>
            <w:r w:rsidRPr="000B6042">
              <w:rPr>
                <w:rFonts w:ascii="Times New Roman" w:hAnsi="Times New Roman" w:cs="Times New Roman"/>
                <w:sz w:val="24"/>
                <w:szCs w:val="24"/>
              </w:rPr>
              <w:t xml:space="preserve"> одним словом.)</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Овощи</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11"/>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Где растут овощи?</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В огороде</w:t>
            </w:r>
            <w:proofErr w:type="gramStart"/>
            <w:r w:rsidRPr="000B6042">
              <w:rPr>
                <w:rFonts w:ascii="Times New Roman" w:hAnsi="Times New Roman" w:cs="Times New Roman"/>
                <w:sz w:val="24"/>
                <w:szCs w:val="24"/>
              </w:rPr>
              <w:t xml:space="preserve"> ,</w:t>
            </w:r>
            <w:proofErr w:type="gramEnd"/>
            <w:r w:rsidRPr="000B6042">
              <w:rPr>
                <w:rFonts w:ascii="Times New Roman" w:hAnsi="Times New Roman" w:cs="Times New Roman"/>
                <w:sz w:val="24"/>
                <w:szCs w:val="24"/>
              </w:rPr>
              <w:t>на земле</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75"/>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Какие еще ты знаешь овощи?</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Свекла, морковь, редиска, лук, чеснок…</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11"/>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Что должно расти на деревьях?</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Фрукты</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11"/>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Посмотри</w:t>
            </w:r>
            <w:proofErr w:type="gramStart"/>
            <w:r w:rsidRPr="000B6042">
              <w:rPr>
                <w:rFonts w:ascii="Times New Roman" w:hAnsi="Times New Roman" w:cs="Times New Roman"/>
                <w:sz w:val="24"/>
                <w:szCs w:val="24"/>
              </w:rPr>
              <w:t xml:space="preserve"> ,</w:t>
            </w:r>
            <w:proofErr w:type="gramEnd"/>
            <w:r w:rsidRPr="000B6042">
              <w:rPr>
                <w:rFonts w:ascii="Times New Roman" w:hAnsi="Times New Roman" w:cs="Times New Roman"/>
                <w:sz w:val="24"/>
                <w:szCs w:val="24"/>
              </w:rPr>
              <w:t xml:space="preserve"> а здесь еще выросла и клубника.  Что это такое</w:t>
            </w:r>
            <w:proofErr w:type="gramStart"/>
            <w:r w:rsidRPr="000B6042">
              <w:rPr>
                <w:rFonts w:ascii="Times New Roman" w:hAnsi="Times New Roman" w:cs="Times New Roman"/>
                <w:sz w:val="24"/>
                <w:szCs w:val="24"/>
              </w:rPr>
              <w:t>?(</w:t>
            </w:r>
            <w:proofErr w:type="gramEnd"/>
            <w:r w:rsidRPr="000B6042">
              <w:rPr>
                <w:rFonts w:ascii="Times New Roman" w:hAnsi="Times New Roman" w:cs="Times New Roman"/>
                <w:sz w:val="24"/>
                <w:szCs w:val="24"/>
              </w:rPr>
              <w:t>овощ,  фрукт , ягода) . Где она должна расти?</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Это ягода. Она растет на земле, на кустике.</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388"/>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Какие я годы ты еще знаешь?</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Земляника, вишня, смородина….</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11"/>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2</w:t>
            </w:r>
          </w:p>
        </w:tc>
        <w:tc>
          <w:tcPr>
            <w:tcW w:w="2461"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Редко употребляемая лексика</w:t>
            </w: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Назови что это? Для чего это нужно?</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Бинокль (Чтобы смотреть </w:t>
            </w:r>
            <w:proofErr w:type="gramStart"/>
            <w:r w:rsidRPr="000B6042">
              <w:rPr>
                <w:rFonts w:ascii="Times New Roman" w:hAnsi="Times New Roman" w:cs="Times New Roman"/>
                <w:sz w:val="24"/>
                <w:szCs w:val="24"/>
              </w:rPr>
              <w:t>в даль</w:t>
            </w:r>
            <w:proofErr w:type="gramEnd"/>
            <w:r w:rsidRPr="000B6042">
              <w:rPr>
                <w:rFonts w:ascii="Times New Roman" w:hAnsi="Times New Roman" w:cs="Times New Roman"/>
                <w:sz w:val="24"/>
                <w:szCs w:val="24"/>
              </w:rPr>
              <w:t>); Клумба (чтобы было красиво на улице); Фонтан…</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388"/>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3</w:t>
            </w:r>
          </w:p>
        </w:tc>
        <w:tc>
          <w:tcPr>
            <w:tcW w:w="2461"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Прилагательные, обозначающие цвет</w:t>
            </w:r>
          </w:p>
        </w:tc>
        <w:tc>
          <w:tcPr>
            <w:tcW w:w="2312" w:type="dxa"/>
          </w:tcPr>
          <w:p w:rsidR="008C2299" w:rsidRPr="000B6042" w:rsidRDefault="008C2299" w:rsidP="008C2299">
            <w:pPr>
              <w:rPr>
                <w:rFonts w:ascii="Times New Roman" w:hAnsi="Times New Roman" w:cs="Times New Roman"/>
                <w:sz w:val="24"/>
                <w:szCs w:val="24"/>
              </w:rPr>
            </w:pPr>
            <w:r>
              <w:rPr>
                <w:rFonts w:ascii="Times New Roman" w:hAnsi="Times New Roman" w:cs="Times New Roman"/>
                <w:sz w:val="24"/>
                <w:szCs w:val="24"/>
              </w:rPr>
              <w:t xml:space="preserve">Какого цвета </w:t>
            </w:r>
            <w:r w:rsidRPr="000B6042">
              <w:rPr>
                <w:rFonts w:ascii="Times New Roman" w:hAnsi="Times New Roman" w:cs="Times New Roman"/>
                <w:sz w:val="24"/>
                <w:szCs w:val="24"/>
              </w:rPr>
              <w:t xml:space="preserve">снег (небо, шляпка у гриба, солнце) </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Белый (голубое, коричневая и красная, жёлтое)</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11"/>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4</w:t>
            </w:r>
          </w:p>
        </w:tc>
        <w:tc>
          <w:tcPr>
            <w:tcW w:w="2461"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Прилагательные, обозначающие форму</w:t>
            </w: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Какой формы солнце? </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Солнце круглое</w:t>
            </w:r>
            <w:proofErr w:type="gramStart"/>
            <w:r w:rsidRPr="000B6042">
              <w:rPr>
                <w:rFonts w:ascii="Times New Roman" w:hAnsi="Times New Roman" w:cs="Times New Roman"/>
                <w:sz w:val="24"/>
                <w:szCs w:val="24"/>
              </w:rPr>
              <w:t xml:space="preserve"> .</w:t>
            </w:r>
            <w:proofErr w:type="gramEnd"/>
            <w:r w:rsidRPr="000B6042">
              <w:rPr>
                <w:rFonts w:ascii="Times New Roman" w:hAnsi="Times New Roman" w:cs="Times New Roman"/>
                <w:sz w:val="24"/>
                <w:szCs w:val="24"/>
              </w:rPr>
              <w:t xml:space="preserve"> Яблоко, часы….</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388"/>
        </w:trPr>
        <w:tc>
          <w:tcPr>
            <w:tcW w:w="0" w:type="auto"/>
            <w:vMerge w:val="restart"/>
          </w:tcPr>
          <w:p w:rsidR="008C2299" w:rsidRPr="000B6042" w:rsidRDefault="008C2299" w:rsidP="008C2299">
            <w:pPr>
              <w:rPr>
                <w:rFonts w:ascii="Times New Roman" w:hAnsi="Times New Roman" w:cs="Times New Roman"/>
                <w:sz w:val="24"/>
                <w:szCs w:val="24"/>
              </w:rPr>
            </w:pPr>
          </w:p>
        </w:tc>
        <w:tc>
          <w:tcPr>
            <w:tcW w:w="2461" w:type="dxa"/>
            <w:vMerge w:val="restart"/>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Какой формы крыша? </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Крыша треугольная</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11"/>
        </w:trPr>
        <w:tc>
          <w:tcPr>
            <w:tcW w:w="0" w:type="auto"/>
            <w:vMerge/>
          </w:tcPr>
          <w:p w:rsidR="008C2299" w:rsidRPr="000B6042" w:rsidRDefault="008C2299" w:rsidP="008C2299">
            <w:pPr>
              <w:rPr>
                <w:rFonts w:ascii="Times New Roman" w:hAnsi="Times New Roman" w:cs="Times New Roman"/>
                <w:sz w:val="24"/>
                <w:szCs w:val="24"/>
              </w:rPr>
            </w:pPr>
          </w:p>
        </w:tc>
        <w:tc>
          <w:tcPr>
            <w:tcW w:w="2461" w:type="dxa"/>
            <w:vMerge/>
          </w:tcPr>
          <w:p w:rsidR="008C2299" w:rsidRPr="000B6042" w:rsidRDefault="008C2299" w:rsidP="008C2299">
            <w:pPr>
              <w:rPr>
                <w:rFonts w:ascii="Times New Roman" w:hAnsi="Times New Roman" w:cs="Times New Roman"/>
                <w:sz w:val="24"/>
                <w:szCs w:val="24"/>
              </w:rPr>
            </w:pPr>
          </w:p>
        </w:tc>
        <w:tc>
          <w:tcPr>
            <w:tcW w:w="2312"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Какой формы огурец? </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Огурец  овальный</w:t>
            </w:r>
          </w:p>
        </w:tc>
        <w:tc>
          <w:tcPr>
            <w:tcW w:w="0" w:type="auto"/>
          </w:tcPr>
          <w:p w:rsidR="008C2299" w:rsidRPr="000B6042" w:rsidRDefault="008C2299" w:rsidP="008C2299">
            <w:pPr>
              <w:rPr>
                <w:rFonts w:ascii="Times New Roman" w:hAnsi="Times New Roman" w:cs="Times New Roman"/>
                <w:sz w:val="24"/>
                <w:szCs w:val="24"/>
              </w:rPr>
            </w:pPr>
          </w:p>
        </w:tc>
      </w:tr>
    </w:tbl>
    <w:p w:rsidR="008C2299" w:rsidRPr="000B6042" w:rsidRDefault="008C2299" w:rsidP="008C2299">
      <w:pPr>
        <w:rPr>
          <w:rFonts w:ascii="Times New Roman" w:hAnsi="Times New Roman" w:cs="Times New Roman"/>
          <w:sz w:val="24"/>
          <w:szCs w:val="24"/>
        </w:rPr>
      </w:pPr>
    </w:p>
    <w:p w:rsidR="008C2299" w:rsidRDefault="008C2299" w:rsidP="008C2299">
      <w:pPr>
        <w:rPr>
          <w:rFonts w:ascii="Times New Roman" w:hAnsi="Times New Roman" w:cs="Times New Roman"/>
          <w:sz w:val="24"/>
          <w:szCs w:val="24"/>
        </w:rPr>
      </w:pPr>
    </w:p>
    <w:p w:rsidR="008C2299" w:rsidRDefault="008C2299" w:rsidP="008C2299">
      <w:pPr>
        <w:rPr>
          <w:rFonts w:ascii="Times New Roman" w:hAnsi="Times New Roman" w:cs="Times New Roman"/>
          <w:sz w:val="24"/>
          <w:szCs w:val="24"/>
        </w:rPr>
      </w:pPr>
    </w:p>
    <w:p w:rsidR="008C2299" w:rsidRPr="000B6042" w:rsidRDefault="008C2299" w:rsidP="008C2299">
      <w:pPr>
        <w:rPr>
          <w:rFonts w:ascii="Times New Roman" w:hAnsi="Times New Roman" w:cs="Times New Roman"/>
          <w:sz w:val="24"/>
          <w:szCs w:val="24"/>
        </w:rPr>
      </w:pPr>
    </w:p>
    <w:tbl>
      <w:tblPr>
        <w:tblStyle w:val="a9"/>
        <w:tblW w:w="10025" w:type="dxa"/>
        <w:tblLook w:val="04A0"/>
      </w:tblPr>
      <w:tblGrid>
        <w:gridCol w:w="458"/>
        <w:gridCol w:w="2486"/>
        <w:gridCol w:w="2485"/>
        <w:gridCol w:w="3013"/>
        <w:gridCol w:w="1583"/>
      </w:tblGrid>
      <w:tr w:rsidR="008C2299" w:rsidRPr="000B6042" w:rsidTr="008C2299">
        <w:trPr>
          <w:trHeight w:val="53"/>
        </w:trPr>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 xml:space="preserve">№ </w:t>
            </w:r>
          </w:p>
        </w:tc>
        <w:tc>
          <w:tcPr>
            <w:tcW w:w="2486" w:type="dxa"/>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Раздел</w:t>
            </w:r>
          </w:p>
        </w:tc>
        <w:tc>
          <w:tcPr>
            <w:tcW w:w="2485" w:type="dxa"/>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Вопрос</w:t>
            </w:r>
          </w:p>
        </w:tc>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 xml:space="preserve">Предполагаемый ответ </w:t>
            </w:r>
          </w:p>
        </w:tc>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Примечание</w:t>
            </w:r>
          </w:p>
        </w:tc>
      </w:tr>
      <w:tr w:rsidR="008C2299" w:rsidRPr="000B6042" w:rsidTr="008C2299">
        <w:trPr>
          <w:trHeight w:val="101"/>
        </w:trPr>
        <w:tc>
          <w:tcPr>
            <w:tcW w:w="0" w:type="auto"/>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5</w:t>
            </w:r>
          </w:p>
        </w:tc>
        <w:tc>
          <w:tcPr>
            <w:tcW w:w="2486" w:type="dxa"/>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Прилагательные, обозначающие качество предмета</w:t>
            </w: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Какой снег?</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Белый, пушистый, мягкий….</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8"/>
        </w:trPr>
        <w:tc>
          <w:tcPr>
            <w:tcW w:w="0" w:type="auto"/>
            <w:vMerge/>
          </w:tcPr>
          <w:p w:rsidR="008C2299" w:rsidRPr="000B6042" w:rsidRDefault="008C2299" w:rsidP="008C2299">
            <w:pPr>
              <w:rPr>
                <w:rFonts w:ascii="Times New Roman" w:hAnsi="Times New Roman" w:cs="Times New Roman"/>
                <w:sz w:val="24"/>
                <w:szCs w:val="24"/>
              </w:rPr>
            </w:pPr>
          </w:p>
        </w:tc>
        <w:tc>
          <w:tcPr>
            <w:tcW w:w="2486" w:type="dxa"/>
            <w:vMerge/>
          </w:tcPr>
          <w:p w:rsidR="008C2299" w:rsidRPr="000B6042" w:rsidRDefault="008C2299" w:rsidP="008C2299">
            <w:pPr>
              <w:rPr>
                <w:rFonts w:ascii="Times New Roman" w:hAnsi="Times New Roman" w:cs="Times New Roman"/>
                <w:sz w:val="24"/>
                <w:szCs w:val="24"/>
              </w:rPr>
            </w:pP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Какое солнце?</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Круглое, желтое, теплое…</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55"/>
        </w:trPr>
        <w:tc>
          <w:tcPr>
            <w:tcW w:w="0" w:type="auto"/>
            <w:vMerge/>
          </w:tcPr>
          <w:p w:rsidR="008C2299" w:rsidRPr="000B6042" w:rsidRDefault="008C2299" w:rsidP="008C2299">
            <w:pPr>
              <w:rPr>
                <w:rFonts w:ascii="Times New Roman" w:hAnsi="Times New Roman" w:cs="Times New Roman"/>
                <w:sz w:val="24"/>
                <w:szCs w:val="24"/>
              </w:rPr>
            </w:pPr>
          </w:p>
        </w:tc>
        <w:tc>
          <w:tcPr>
            <w:tcW w:w="2486" w:type="dxa"/>
            <w:vMerge/>
          </w:tcPr>
          <w:p w:rsidR="008C2299" w:rsidRPr="000B6042" w:rsidRDefault="008C2299" w:rsidP="008C2299">
            <w:pPr>
              <w:rPr>
                <w:rFonts w:ascii="Times New Roman" w:hAnsi="Times New Roman" w:cs="Times New Roman"/>
                <w:sz w:val="24"/>
                <w:szCs w:val="24"/>
              </w:rPr>
            </w:pP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Какая шкура у медведя</w:t>
            </w:r>
            <w:proofErr w:type="gramStart"/>
            <w:r w:rsidRPr="000B6042">
              <w:rPr>
                <w:rFonts w:ascii="Times New Roman" w:hAnsi="Times New Roman" w:cs="Times New Roman"/>
                <w:sz w:val="24"/>
                <w:szCs w:val="24"/>
              </w:rPr>
              <w:t>7</w:t>
            </w:r>
            <w:proofErr w:type="gramEnd"/>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Коричневая, теплая, мягкая</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41"/>
        </w:trPr>
        <w:tc>
          <w:tcPr>
            <w:tcW w:w="0" w:type="auto"/>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6</w:t>
            </w:r>
          </w:p>
        </w:tc>
        <w:tc>
          <w:tcPr>
            <w:tcW w:w="2486" w:type="dxa"/>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Словарь антонимов</w:t>
            </w: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Дерево высокое, а куст…?</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Низкий</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69"/>
        </w:trPr>
        <w:tc>
          <w:tcPr>
            <w:tcW w:w="0" w:type="auto"/>
            <w:vMerge/>
          </w:tcPr>
          <w:p w:rsidR="008C2299" w:rsidRPr="000B6042" w:rsidRDefault="008C2299" w:rsidP="008C2299">
            <w:pPr>
              <w:rPr>
                <w:rFonts w:ascii="Times New Roman" w:hAnsi="Times New Roman" w:cs="Times New Roman"/>
                <w:sz w:val="24"/>
                <w:szCs w:val="24"/>
              </w:rPr>
            </w:pPr>
          </w:p>
        </w:tc>
        <w:tc>
          <w:tcPr>
            <w:tcW w:w="2486" w:type="dxa"/>
            <w:vMerge/>
          </w:tcPr>
          <w:p w:rsidR="008C2299" w:rsidRPr="000B6042" w:rsidRDefault="008C2299" w:rsidP="008C2299">
            <w:pPr>
              <w:rPr>
                <w:rFonts w:ascii="Times New Roman" w:hAnsi="Times New Roman" w:cs="Times New Roman"/>
                <w:sz w:val="24"/>
                <w:szCs w:val="24"/>
              </w:rPr>
            </w:pP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Медведь большой, а медвежонок?</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Маленький</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51"/>
        </w:trPr>
        <w:tc>
          <w:tcPr>
            <w:tcW w:w="0" w:type="auto"/>
            <w:vMerge/>
          </w:tcPr>
          <w:p w:rsidR="008C2299" w:rsidRPr="000B6042" w:rsidRDefault="008C2299" w:rsidP="008C2299">
            <w:pPr>
              <w:rPr>
                <w:rFonts w:ascii="Times New Roman" w:hAnsi="Times New Roman" w:cs="Times New Roman"/>
                <w:sz w:val="24"/>
                <w:szCs w:val="24"/>
              </w:rPr>
            </w:pPr>
          </w:p>
        </w:tc>
        <w:tc>
          <w:tcPr>
            <w:tcW w:w="2486" w:type="dxa"/>
            <w:vMerge/>
          </w:tcPr>
          <w:p w:rsidR="008C2299" w:rsidRPr="000B6042" w:rsidRDefault="008C2299" w:rsidP="008C2299">
            <w:pPr>
              <w:rPr>
                <w:rFonts w:ascii="Times New Roman" w:hAnsi="Times New Roman" w:cs="Times New Roman"/>
                <w:sz w:val="24"/>
                <w:szCs w:val="24"/>
              </w:rPr>
            </w:pP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Солнце горячее, а снег</w:t>
            </w:r>
            <w:proofErr w:type="gramStart"/>
            <w:r w:rsidRPr="000B6042">
              <w:rPr>
                <w:rFonts w:ascii="Times New Roman" w:hAnsi="Times New Roman" w:cs="Times New Roman"/>
                <w:sz w:val="24"/>
                <w:szCs w:val="24"/>
              </w:rPr>
              <w:t xml:space="preserve"> ?</w:t>
            </w:r>
            <w:proofErr w:type="gramEnd"/>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Холодный</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52"/>
        </w:trPr>
        <w:tc>
          <w:tcPr>
            <w:tcW w:w="0" w:type="auto"/>
            <w:vMerge/>
          </w:tcPr>
          <w:p w:rsidR="008C2299" w:rsidRPr="000B6042" w:rsidRDefault="008C2299" w:rsidP="008C2299">
            <w:pPr>
              <w:rPr>
                <w:rFonts w:ascii="Times New Roman" w:hAnsi="Times New Roman" w:cs="Times New Roman"/>
                <w:sz w:val="24"/>
                <w:szCs w:val="24"/>
              </w:rPr>
            </w:pPr>
          </w:p>
        </w:tc>
        <w:tc>
          <w:tcPr>
            <w:tcW w:w="2486" w:type="dxa"/>
            <w:vMerge/>
          </w:tcPr>
          <w:p w:rsidR="008C2299" w:rsidRPr="000B6042" w:rsidRDefault="008C2299" w:rsidP="008C2299">
            <w:pPr>
              <w:rPr>
                <w:rFonts w:ascii="Times New Roman" w:hAnsi="Times New Roman" w:cs="Times New Roman"/>
                <w:sz w:val="24"/>
                <w:szCs w:val="24"/>
              </w:rPr>
            </w:pP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Девочка молодая, а дедушка</w:t>
            </w:r>
            <w:proofErr w:type="gramStart"/>
            <w:r w:rsidRPr="000B6042">
              <w:rPr>
                <w:rFonts w:ascii="Times New Roman" w:hAnsi="Times New Roman" w:cs="Times New Roman"/>
                <w:sz w:val="24"/>
                <w:szCs w:val="24"/>
              </w:rPr>
              <w:t xml:space="preserve"> ?</w:t>
            </w:r>
            <w:proofErr w:type="gramEnd"/>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старый</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101"/>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7</w:t>
            </w:r>
          </w:p>
        </w:tc>
        <w:tc>
          <w:tcPr>
            <w:tcW w:w="2486"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Словарь синонимов</w:t>
            </w: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Подбери похожее слово: Здание-</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Приятель-</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Смелый-</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Пища-</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Дом</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Друг</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Храбрый</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Еда </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69"/>
        </w:trPr>
        <w:tc>
          <w:tcPr>
            <w:tcW w:w="0" w:type="auto"/>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8</w:t>
            </w:r>
          </w:p>
        </w:tc>
        <w:tc>
          <w:tcPr>
            <w:tcW w:w="2486" w:type="dxa"/>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Глагольный словарь</w:t>
            </w: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Что делает девочка</w:t>
            </w:r>
            <w:proofErr w:type="gramStart"/>
            <w:r w:rsidRPr="000B6042">
              <w:rPr>
                <w:rFonts w:ascii="Times New Roman" w:hAnsi="Times New Roman" w:cs="Times New Roman"/>
                <w:sz w:val="24"/>
                <w:szCs w:val="24"/>
              </w:rPr>
              <w:t>?(</w:t>
            </w:r>
            <w:proofErr w:type="gramEnd"/>
            <w:r w:rsidRPr="000B6042">
              <w:rPr>
                <w:rFonts w:ascii="Times New Roman" w:hAnsi="Times New Roman" w:cs="Times New Roman"/>
                <w:sz w:val="24"/>
                <w:szCs w:val="24"/>
              </w:rPr>
              <w:t>белка, ласточка, сенце, кораблик…)</w:t>
            </w:r>
          </w:p>
        </w:tc>
        <w:tc>
          <w:tcPr>
            <w:tcW w:w="0" w:type="auto"/>
          </w:tcPr>
          <w:p w:rsidR="008C2299" w:rsidRPr="000B6042" w:rsidRDefault="008C2299" w:rsidP="008C2299">
            <w:pPr>
              <w:rPr>
                <w:rFonts w:ascii="Times New Roman" w:hAnsi="Times New Roman" w:cs="Times New Roman"/>
                <w:sz w:val="24"/>
                <w:szCs w:val="24"/>
              </w:rPr>
            </w:pPr>
            <w:proofErr w:type="gramStart"/>
            <w:r w:rsidRPr="000B6042">
              <w:rPr>
                <w:rFonts w:ascii="Times New Roman" w:hAnsi="Times New Roman" w:cs="Times New Roman"/>
                <w:sz w:val="24"/>
                <w:szCs w:val="24"/>
              </w:rPr>
              <w:t>Идет (скачет, летает, светит, плывет…</w:t>
            </w:r>
            <w:proofErr w:type="gramEnd"/>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53"/>
        </w:trPr>
        <w:tc>
          <w:tcPr>
            <w:tcW w:w="0" w:type="auto"/>
            <w:vMerge/>
          </w:tcPr>
          <w:p w:rsidR="008C2299" w:rsidRPr="000B6042" w:rsidRDefault="008C2299" w:rsidP="008C2299">
            <w:pPr>
              <w:rPr>
                <w:rFonts w:ascii="Times New Roman" w:hAnsi="Times New Roman" w:cs="Times New Roman"/>
                <w:sz w:val="24"/>
                <w:szCs w:val="24"/>
              </w:rPr>
            </w:pPr>
          </w:p>
        </w:tc>
        <w:tc>
          <w:tcPr>
            <w:tcW w:w="2486" w:type="dxa"/>
            <w:vMerge/>
          </w:tcPr>
          <w:p w:rsidR="008C2299" w:rsidRPr="000B6042" w:rsidRDefault="008C2299" w:rsidP="008C2299">
            <w:pPr>
              <w:rPr>
                <w:rFonts w:ascii="Times New Roman" w:hAnsi="Times New Roman" w:cs="Times New Roman"/>
                <w:sz w:val="24"/>
                <w:szCs w:val="24"/>
              </w:rPr>
            </w:pP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Свинья хрюкает, а овца</w:t>
            </w:r>
            <w:proofErr w:type="gramStart"/>
            <w:r w:rsidRPr="000B6042">
              <w:rPr>
                <w:rFonts w:ascii="Times New Roman" w:hAnsi="Times New Roman" w:cs="Times New Roman"/>
                <w:sz w:val="24"/>
                <w:szCs w:val="24"/>
              </w:rPr>
              <w:t>?(</w:t>
            </w:r>
            <w:proofErr w:type="gramEnd"/>
            <w:r w:rsidRPr="000B6042">
              <w:rPr>
                <w:rFonts w:ascii="Times New Roman" w:hAnsi="Times New Roman" w:cs="Times New Roman"/>
                <w:sz w:val="24"/>
                <w:szCs w:val="24"/>
              </w:rPr>
              <w:t xml:space="preserve"> курица кудахчет, а петух ?...)</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Блеет (кукарекает…)</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101"/>
        </w:trPr>
        <w:tc>
          <w:tcPr>
            <w:tcW w:w="10025" w:type="dxa"/>
            <w:gridSpan w:val="5"/>
          </w:tcPr>
          <w:p w:rsidR="008C2299" w:rsidRPr="000B6042" w:rsidRDefault="008C2299" w:rsidP="008C2299">
            <w:pPr>
              <w:jc w:val="center"/>
              <w:rPr>
                <w:rFonts w:ascii="Times New Roman" w:hAnsi="Times New Roman" w:cs="Times New Roman"/>
                <w:b/>
                <w:sz w:val="24"/>
                <w:szCs w:val="24"/>
              </w:rPr>
            </w:pPr>
            <w:r w:rsidRPr="000B6042">
              <w:rPr>
                <w:rFonts w:ascii="Times New Roman" w:hAnsi="Times New Roman" w:cs="Times New Roman"/>
                <w:b/>
                <w:sz w:val="24"/>
                <w:szCs w:val="24"/>
              </w:rPr>
              <w:t>Грамматика</w:t>
            </w:r>
          </w:p>
        </w:tc>
      </w:tr>
      <w:tr w:rsidR="008C2299" w:rsidRPr="000B6042" w:rsidTr="008C2299">
        <w:trPr>
          <w:trHeight w:val="101"/>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1</w:t>
            </w:r>
          </w:p>
        </w:tc>
        <w:tc>
          <w:tcPr>
            <w:tcW w:w="2486"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Использование падежных форм существительных</w:t>
            </w: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Кто это?</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Что это?</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Без чего девочка?</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Кого встретила девочка?</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Чем птичка клюет зерна?</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 ком думает девочка?</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Девочка</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Дом</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Без ботинка</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Медведя</w:t>
            </w:r>
          </w:p>
          <w:p w:rsidR="008C2299" w:rsidRDefault="008C2299" w:rsidP="008C2299">
            <w:pPr>
              <w:rPr>
                <w:rFonts w:ascii="Times New Roman" w:hAnsi="Times New Roman" w:cs="Times New Roman"/>
                <w:sz w:val="24"/>
                <w:szCs w:val="24"/>
              </w:rPr>
            </w:pP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Клювом</w:t>
            </w:r>
          </w:p>
          <w:p w:rsidR="008C2299" w:rsidRDefault="008C2299" w:rsidP="008C2299">
            <w:pPr>
              <w:rPr>
                <w:rFonts w:ascii="Times New Roman" w:hAnsi="Times New Roman" w:cs="Times New Roman"/>
                <w:sz w:val="24"/>
                <w:szCs w:val="24"/>
              </w:rPr>
            </w:pP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 медведе</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95"/>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2</w:t>
            </w:r>
          </w:p>
        </w:tc>
        <w:tc>
          <w:tcPr>
            <w:tcW w:w="2486"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Образование множественного числа существительных</w:t>
            </w:r>
          </w:p>
        </w:tc>
        <w:tc>
          <w:tcPr>
            <w:tcW w:w="2485" w:type="dxa"/>
          </w:tcPr>
          <w:p w:rsidR="008C2299" w:rsidRPr="000D089E" w:rsidRDefault="008C2299" w:rsidP="008C2299">
            <w:pPr>
              <w:rPr>
                <w:rFonts w:ascii="Times New Roman" w:hAnsi="Times New Roman" w:cs="Times New Roman"/>
                <w:sz w:val="24"/>
                <w:szCs w:val="24"/>
              </w:rPr>
            </w:pPr>
            <w:r w:rsidRPr="000D089E">
              <w:rPr>
                <w:rFonts w:ascii="Times New Roman" w:hAnsi="Times New Roman" w:cs="Times New Roman"/>
                <w:sz w:val="24"/>
                <w:szCs w:val="24"/>
              </w:rPr>
              <w:t>Здесь огурец, а здесь?</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Это гриб, а это </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Это цветок, а это?</w:t>
            </w:r>
          </w:p>
          <w:p w:rsidR="008C2299" w:rsidRPr="000B6042" w:rsidRDefault="008C2299" w:rsidP="008C2299">
            <w:pPr>
              <w:rPr>
                <w:rFonts w:ascii="Times New Roman" w:hAnsi="Times New Roman" w:cs="Times New Roman"/>
                <w:sz w:val="24"/>
                <w:szCs w:val="24"/>
              </w:rPr>
            </w:pPr>
            <w:r>
              <w:rPr>
                <w:rFonts w:ascii="Times New Roman" w:hAnsi="Times New Roman" w:cs="Times New Roman"/>
                <w:sz w:val="24"/>
                <w:szCs w:val="24"/>
              </w:rPr>
              <w:t>Это птица, а это</w:t>
            </w:r>
            <w:r w:rsidRPr="000B6042">
              <w:rPr>
                <w:rFonts w:ascii="Times New Roman" w:hAnsi="Times New Roman" w:cs="Times New Roman"/>
                <w:sz w:val="24"/>
                <w:szCs w:val="24"/>
              </w:rPr>
              <w:t>?</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Огурцы</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Грибы</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Цветы</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Птицы </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101"/>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3</w:t>
            </w:r>
          </w:p>
        </w:tc>
        <w:tc>
          <w:tcPr>
            <w:tcW w:w="2486"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Образование родительного падежа </w:t>
            </w:r>
            <w:proofErr w:type="spellStart"/>
            <w:r w:rsidRPr="000B6042">
              <w:rPr>
                <w:rFonts w:ascii="Times New Roman" w:hAnsi="Times New Roman" w:cs="Times New Roman"/>
                <w:sz w:val="24"/>
                <w:szCs w:val="24"/>
              </w:rPr>
              <w:t>сущ</w:t>
            </w:r>
            <w:proofErr w:type="spellEnd"/>
            <w:proofErr w:type="gramStart"/>
            <w:r w:rsidRPr="000B6042">
              <w:rPr>
                <w:rFonts w:ascii="Times New Roman" w:hAnsi="Times New Roman" w:cs="Times New Roman"/>
                <w:sz w:val="24"/>
                <w:szCs w:val="24"/>
              </w:rPr>
              <w:t xml:space="preserve"> .</w:t>
            </w:r>
            <w:proofErr w:type="gramEnd"/>
            <w:r w:rsidRPr="000B6042">
              <w:rPr>
                <w:rFonts w:ascii="Times New Roman" w:hAnsi="Times New Roman" w:cs="Times New Roman"/>
                <w:sz w:val="24"/>
                <w:szCs w:val="24"/>
              </w:rPr>
              <w:t xml:space="preserve"> во мн.  и ед.ч. </w:t>
            </w:r>
          </w:p>
        </w:tc>
        <w:tc>
          <w:tcPr>
            <w:tcW w:w="2485"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Это дом. Я его закрываю. Чего не стало? (цветы, медведь, огурцы…)</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Дома (цветов, медведя, огурцов…)</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95"/>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4</w:t>
            </w:r>
          </w:p>
        </w:tc>
        <w:tc>
          <w:tcPr>
            <w:tcW w:w="2486"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Образование </w:t>
            </w:r>
            <w:proofErr w:type="spellStart"/>
            <w:proofErr w:type="gramStart"/>
            <w:r w:rsidRPr="000B6042">
              <w:rPr>
                <w:rFonts w:ascii="Times New Roman" w:hAnsi="Times New Roman" w:cs="Times New Roman"/>
                <w:sz w:val="24"/>
                <w:szCs w:val="24"/>
              </w:rPr>
              <w:t>сущ</w:t>
            </w:r>
            <w:proofErr w:type="spellEnd"/>
            <w:proofErr w:type="gramEnd"/>
            <w:r w:rsidRPr="000B6042">
              <w:rPr>
                <w:rFonts w:ascii="Times New Roman" w:hAnsi="Times New Roman" w:cs="Times New Roman"/>
                <w:sz w:val="24"/>
                <w:szCs w:val="24"/>
              </w:rPr>
              <w:t xml:space="preserve"> с помощью уменьшительно -ласкательных суффиксов.</w:t>
            </w:r>
          </w:p>
        </w:tc>
        <w:tc>
          <w:tcPr>
            <w:tcW w:w="2485" w:type="dxa"/>
          </w:tcPr>
          <w:p w:rsidR="008C2299" w:rsidRPr="000D089E" w:rsidRDefault="008C2299" w:rsidP="008C2299">
            <w:pPr>
              <w:rPr>
                <w:rFonts w:ascii="Times New Roman" w:hAnsi="Times New Roman" w:cs="Times New Roman"/>
                <w:sz w:val="24"/>
                <w:szCs w:val="24"/>
              </w:rPr>
            </w:pPr>
            <w:r w:rsidRPr="000D089E">
              <w:rPr>
                <w:rFonts w:ascii="Times New Roman" w:hAnsi="Times New Roman" w:cs="Times New Roman"/>
                <w:sz w:val="24"/>
                <w:szCs w:val="24"/>
              </w:rPr>
              <w:t>Будь ласковым. Называй все ласково.</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Домик, кустик, солнышко….</w:t>
            </w:r>
          </w:p>
        </w:tc>
        <w:tc>
          <w:tcPr>
            <w:tcW w:w="0" w:type="auto"/>
          </w:tcPr>
          <w:p w:rsidR="008C2299" w:rsidRPr="000B6042" w:rsidRDefault="008C2299" w:rsidP="008C2299">
            <w:pPr>
              <w:rPr>
                <w:rFonts w:ascii="Times New Roman" w:hAnsi="Times New Roman" w:cs="Times New Roman"/>
                <w:sz w:val="24"/>
                <w:szCs w:val="24"/>
              </w:rPr>
            </w:pPr>
          </w:p>
        </w:tc>
      </w:tr>
    </w:tbl>
    <w:p w:rsidR="008C2299" w:rsidRPr="000B6042" w:rsidRDefault="008C2299" w:rsidP="008C2299">
      <w:pPr>
        <w:rPr>
          <w:rFonts w:ascii="Times New Roman" w:hAnsi="Times New Roman" w:cs="Times New Roman"/>
          <w:sz w:val="24"/>
          <w:szCs w:val="24"/>
        </w:rPr>
      </w:pPr>
    </w:p>
    <w:p w:rsidR="008C2299" w:rsidRPr="000B6042" w:rsidRDefault="008C2299" w:rsidP="008C2299">
      <w:pPr>
        <w:rPr>
          <w:rFonts w:ascii="Times New Roman" w:hAnsi="Times New Roman" w:cs="Times New Roman"/>
          <w:sz w:val="24"/>
          <w:szCs w:val="24"/>
        </w:rPr>
      </w:pPr>
    </w:p>
    <w:tbl>
      <w:tblPr>
        <w:tblStyle w:val="a9"/>
        <w:tblW w:w="9740" w:type="dxa"/>
        <w:tblLook w:val="04A0"/>
      </w:tblPr>
      <w:tblGrid>
        <w:gridCol w:w="458"/>
        <w:gridCol w:w="2407"/>
        <w:gridCol w:w="2168"/>
        <w:gridCol w:w="3124"/>
        <w:gridCol w:w="1583"/>
      </w:tblGrid>
      <w:tr w:rsidR="008C2299" w:rsidRPr="000B6042" w:rsidTr="008C2299">
        <w:trPr>
          <w:trHeight w:val="236"/>
        </w:trPr>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 xml:space="preserve">№ </w:t>
            </w:r>
          </w:p>
        </w:tc>
        <w:tc>
          <w:tcPr>
            <w:tcW w:w="2407" w:type="dxa"/>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Раздел</w:t>
            </w:r>
          </w:p>
        </w:tc>
        <w:tc>
          <w:tcPr>
            <w:tcW w:w="2168" w:type="dxa"/>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Вопрос</w:t>
            </w:r>
          </w:p>
        </w:tc>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Предполагаемый ответ</w:t>
            </w:r>
          </w:p>
        </w:tc>
        <w:tc>
          <w:tcPr>
            <w:tcW w:w="0" w:type="auto"/>
          </w:tcPr>
          <w:p w:rsidR="008C2299" w:rsidRPr="000B6042" w:rsidRDefault="008C2299" w:rsidP="008C2299">
            <w:pPr>
              <w:rPr>
                <w:rFonts w:ascii="Times New Roman" w:hAnsi="Times New Roman" w:cs="Times New Roman"/>
                <w:b/>
                <w:sz w:val="24"/>
                <w:szCs w:val="24"/>
              </w:rPr>
            </w:pPr>
            <w:r w:rsidRPr="000B6042">
              <w:rPr>
                <w:rFonts w:ascii="Times New Roman" w:hAnsi="Times New Roman" w:cs="Times New Roman"/>
                <w:b/>
                <w:sz w:val="24"/>
                <w:szCs w:val="24"/>
              </w:rPr>
              <w:t>Примечание</w:t>
            </w:r>
          </w:p>
        </w:tc>
      </w:tr>
      <w:tr w:rsidR="008C2299" w:rsidRPr="000B6042" w:rsidTr="008C2299">
        <w:trPr>
          <w:trHeight w:val="236"/>
        </w:trPr>
        <w:tc>
          <w:tcPr>
            <w:tcW w:w="0" w:type="auto"/>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5</w:t>
            </w:r>
          </w:p>
        </w:tc>
        <w:tc>
          <w:tcPr>
            <w:tcW w:w="2407" w:type="dxa"/>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Образование прилагательных от сущ.</w:t>
            </w:r>
          </w:p>
        </w:tc>
        <w:tc>
          <w:tcPr>
            <w:tcW w:w="2168"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Кораблик из бумаги, какой кораблик?</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Бумажный</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24"/>
        </w:trPr>
        <w:tc>
          <w:tcPr>
            <w:tcW w:w="0" w:type="auto"/>
            <w:vMerge/>
          </w:tcPr>
          <w:p w:rsidR="008C2299" w:rsidRPr="000B6042" w:rsidRDefault="008C2299" w:rsidP="008C2299">
            <w:pPr>
              <w:rPr>
                <w:rFonts w:ascii="Times New Roman" w:hAnsi="Times New Roman" w:cs="Times New Roman"/>
                <w:sz w:val="24"/>
                <w:szCs w:val="24"/>
              </w:rPr>
            </w:pPr>
          </w:p>
        </w:tc>
        <w:tc>
          <w:tcPr>
            <w:tcW w:w="2407" w:type="dxa"/>
            <w:vMerge/>
          </w:tcPr>
          <w:p w:rsidR="008C2299" w:rsidRPr="000B6042" w:rsidRDefault="008C2299" w:rsidP="008C2299">
            <w:pPr>
              <w:rPr>
                <w:rFonts w:ascii="Times New Roman" w:hAnsi="Times New Roman" w:cs="Times New Roman"/>
                <w:sz w:val="24"/>
                <w:szCs w:val="24"/>
              </w:rPr>
            </w:pPr>
          </w:p>
        </w:tc>
        <w:tc>
          <w:tcPr>
            <w:tcW w:w="2168"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Платье из шерсти. Платье какое?</w:t>
            </w:r>
          </w:p>
        </w:tc>
        <w:tc>
          <w:tcPr>
            <w:tcW w:w="0" w:type="auto"/>
          </w:tcPr>
          <w:p w:rsidR="008C2299" w:rsidRPr="00C170E8" w:rsidRDefault="008C2299" w:rsidP="008C2299">
            <w:pPr>
              <w:rPr>
                <w:rFonts w:ascii="Times New Roman" w:hAnsi="Times New Roman" w:cs="Times New Roman"/>
                <w:b/>
                <w:sz w:val="24"/>
                <w:szCs w:val="24"/>
              </w:rPr>
            </w:pPr>
            <w:r w:rsidRPr="00C170E8">
              <w:rPr>
                <w:rFonts w:ascii="Times New Roman" w:hAnsi="Times New Roman" w:cs="Times New Roman"/>
                <w:b/>
                <w:sz w:val="24"/>
                <w:szCs w:val="24"/>
              </w:rPr>
              <w:t xml:space="preserve">Шерстяное </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36"/>
        </w:trPr>
        <w:tc>
          <w:tcPr>
            <w:tcW w:w="0" w:type="auto"/>
            <w:vMerge/>
          </w:tcPr>
          <w:p w:rsidR="008C2299" w:rsidRPr="000B6042" w:rsidRDefault="008C2299" w:rsidP="008C2299">
            <w:pPr>
              <w:rPr>
                <w:rFonts w:ascii="Times New Roman" w:hAnsi="Times New Roman" w:cs="Times New Roman"/>
                <w:sz w:val="24"/>
                <w:szCs w:val="24"/>
              </w:rPr>
            </w:pPr>
          </w:p>
        </w:tc>
        <w:tc>
          <w:tcPr>
            <w:tcW w:w="2407" w:type="dxa"/>
            <w:vMerge/>
          </w:tcPr>
          <w:p w:rsidR="008C2299" w:rsidRPr="000B6042" w:rsidRDefault="008C2299" w:rsidP="008C2299">
            <w:pPr>
              <w:rPr>
                <w:rFonts w:ascii="Times New Roman" w:hAnsi="Times New Roman" w:cs="Times New Roman"/>
                <w:sz w:val="24"/>
                <w:szCs w:val="24"/>
              </w:rPr>
            </w:pPr>
          </w:p>
        </w:tc>
        <w:tc>
          <w:tcPr>
            <w:tcW w:w="2168"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Ботинок из кожи</w:t>
            </w:r>
            <w:proofErr w:type="gramStart"/>
            <w:r w:rsidRPr="000B6042">
              <w:rPr>
                <w:rFonts w:ascii="Times New Roman" w:hAnsi="Times New Roman" w:cs="Times New Roman"/>
                <w:sz w:val="24"/>
                <w:szCs w:val="24"/>
              </w:rPr>
              <w:t xml:space="preserve"> Э</w:t>
            </w:r>
            <w:proofErr w:type="gramEnd"/>
            <w:r w:rsidRPr="000B6042">
              <w:rPr>
                <w:rFonts w:ascii="Times New Roman" w:hAnsi="Times New Roman" w:cs="Times New Roman"/>
                <w:sz w:val="24"/>
                <w:szCs w:val="24"/>
              </w:rPr>
              <w:t>то какой ботинок?</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 Кожаный</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24"/>
        </w:trPr>
        <w:tc>
          <w:tcPr>
            <w:tcW w:w="0" w:type="auto"/>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6</w:t>
            </w:r>
          </w:p>
        </w:tc>
        <w:tc>
          <w:tcPr>
            <w:tcW w:w="2407" w:type="dxa"/>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Образование притяжательных прилагательных</w:t>
            </w:r>
          </w:p>
        </w:tc>
        <w:tc>
          <w:tcPr>
            <w:tcW w:w="2168"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Уши чьи?</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Заячьи</w:t>
            </w:r>
            <w:r>
              <w:rPr>
                <w:rFonts w:ascii="Times New Roman" w:hAnsi="Times New Roman" w:cs="Times New Roman"/>
                <w:sz w:val="24"/>
                <w:szCs w:val="24"/>
              </w:rPr>
              <w:t xml:space="preserve">  </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36"/>
        </w:trPr>
        <w:tc>
          <w:tcPr>
            <w:tcW w:w="0" w:type="auto"/>
            <w:vMerge/>
          </w:tcPr>
          <w:p w:rsidR="008C2299" w:rsidRPr="000B6042" w:rsidRDefault="008C2299" w:rsidP="008C2299">
            <w:pPr>
              <w:rPr>
                <w:rFonts w:ascii="Times New Roman" w:hAnsi="Times New Roman" w:cs="Times New Roman"/>
                <w:sz w:val="24"/>
                <w:szCs w:val="24"/>
              </w:rPr>
            </w:pPr>
          </w:p>
        </w:tc>
        <w:tc>
          <w:tcPr>
            <w:tcW w:w="2407" w:type="dxa"/>
            <w:vMerge/>
          </w:tcPr>
          <w:p w:rsidR="008C2299" w:rsidRPr="000B6042" w:rsidRDefault="008C2299" w:rsidP="008C2299">
            <w:pPr>
              <w:rPr>
                <w:rFonts w:ascii="Times New Roman" w:hAnsi="Times New Roman" w:cs="Times New Roman"/>
                <w:sz w:val="24"/>
                <w:szCs w:val="24"/>
              </w:rPr>
            </w:pPr>
          </w:p>
        </w:tc>
        <w:tc>
          <w:tcPr>
            <w:tcW w:w="2168"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Хвост чей?</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Медвежий, беличий </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36"/>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7</w:t>
            </w:r>
          </w:p>
        </w:tc>
        <w:tc>
          <w:tcPr>
            <w:tcW w:w="2407"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Согласование сущ. с числительными </w:t>
            </w:r>
          </w:p>
        </w:tc>
        <w:tc>
          <w:tcPr>
            <w:tcW w:w="2168" w:type="dxa"/>
          </w:tcPr>
          <w:p w:rsidR="008C2299" w:rsidRPr="000B6042" w:rsidRDefault="008C2299" w:rsidP="008C2299">
            <w:pPr>
              <w:rPr>
                <w:rFonts w:ascii="Times New Roman" w:hAnsi="Times New Roman" w:cs="Times New Roman"/>
                <w:sz w:val="24"/>
                <w:szCs w:val="24"/>
              </w:rPr>
            </w:pPr>
            <w:r>
              <w:rPr>
                <w:rFonts w:ascii="Times New Roman" w:hAnsi="Times New Roman" w:cs="Times New Roman"/>
                <w:sz w:val="24"/>
                <w:szCs w:val="24"/>
              </w:rPr>
              <w:t xml:space="preserve">Я начну считать, </w:t>
            </w:r>
            <w:r w:rsidRPr="000B6042">
              <w:rPr>
                <w:rFonts w:ascii="Times New Roman" w:hAnsi="Times New Roman" w:cs="Times New Roman"/>
                <w:sz w:val="24"/>
                <w:szCs w:val="24"/>
              </w:rPr>
              <w:t>а ты продолжай: один огурец, два огурца…</w:t>
            </w:r>
            <w:r w:rsidRPr="000B6042">
              <w:rPr>
                <w:rFonts w:ascii="Times New Roman" w:hAnsi="Times New Roman" w:cs="Times New Roman"/>
                <w:sz w:val="24"/>
                <w:szCs w:val="24"/>
              </w:rPr>
              <w:br/>
              <w:t>(аналогично считаем другие предметы)</w:t>
            </w: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Три огурца, четыре огурца, пять огурцов </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74"/>
        </w:trPr>
        <w:tc>
          <w:tcPr>
            <w:tcW w:w="0" w:type="auto"/>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8</w:t>
            </w:r>
          </w:p>
        </w:tc>
        <w:tc>
          <w:tcPr>
            <w:tcW w:w="2407" w:type="dxa"/>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Обследование навыка употребления предлогов</w:t>
            </w:r>
          </w:p>
        </w:tc>
        <w:tc>
          <w:tcPr>
            <w:tcW w:w="2168" w:type="dxa"/>
            <w:vMerge w:val="restart"/>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Откуда пришел медведь?</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Где растут грибы?</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Где сидит зайчик?</w:t>
            </w:r>
          </w:p>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Где летает птица?</w:t>
            </w:r>
          </w:p>
        </w:tc>
        <w:tc>
          <w:tcPr>
            <w:tcW w:w="0" w:type="auto"/>
          </w:tcPr>
          <w:p w:rsidR="008C2299"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Из леса</w:t>
            </w:r>
          </w:p>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359"/>
        </w:trPr>
        <w:tc>
          <w:tcPr>
            <w:tcW w:w="0" w:type="auto"/>
            <w:vMerge/>
          </w:tcPr>
          <w:p w:rsidR="008C2299" w:rsidRPr="000B6042" w:rsidRDefault="008C2299" w:rsidP="008C2299">
            <w:pPr>
              <w:rPr>
                <w:rFonts w:ascii="Times New Roman" w:hAnsi="Times New Roman" w:cs="Times New Roman"/>
                <w:sz w:val="24"/>
                <w:szCs w:val="24"/>
              </w:rPr>
            </w:pPr>
          </w:p>
        </w:tc>
        <w:tc>
          <w:tcPr>
            <w:tcW w:w="2407" w:type="dxa"/>
            <w:vMerge/>
          </w:tcPr>
          <w:p w:rsidR="008C2299" w:rsidRPr="000B6042" w:rsidRDefault="008C2299" w:rsidP="008C2299">
            <w:pPr>
              <w:rPr>
                <w:rFonts w:ascii="Times New Roman" w:hAnsi="Times New Roman" w:cs="Times New Roman"/>
                <w:sz w:val="24"/>
                <w:szCs w:val="24"/>
              </w:rPr>
            </w:pPr>
          </w:p>
        </w:tc>
        <w:tc>
          <w:tcPr>
            <w:tcW w:w="2168" w:type="dxa"/>
            <w:vMerge/>
          </w:tcPr>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Под деревом</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339"/>
        </w:trPr>
        <w:tc>
          <w:tcPr>
            <w:tcW w:w="0" w:type="auto"/>
            <w:vMerge/>
          </w:tcPr>
          <w:p w:rsidR="008C2299" w:rsidRPr="000B6042" w:rsidRDefault="008C2299" w:rsidP="008C2299">
            <w:pPr>
              <w:rPr>
                <w:rFonts w:ascii="Times New Roman" w:hAnsi="Times New Roman" w:cs="Times New Roman"/>
                <w:sz w:val="24"/>
                <w:szCs w:val="24"/>
              </w:rPr>
            </w:pPr>
          </w:p>
        </w:tc>
        <w:tc>
          <w:tcPr>
            <w:tcW w:w="2407" w:type="dxa"/>
            <w:vMerge/>
          </w:tcPr>
          <w:p w:rsidR="008C2299" w:rsidRPr="000B6042" w:rsidRDefault="008C2299" w:rsidP="008C2299">
            <w:pPr>
              <w:rPr>
                <w:rFonts w:ascii="Times New Roman" w:hAnsi="Times New Roman" w:cs="Times New Roman"/>
                <w:sz w:val="24"/>
                <w:szCs w:val="24"/>
              </w:rPr>
            </w:pPr>
          </w:p>
        </w:tc>
        <w:tc>
          <w:tcPr>
            <w:tcW w:w="2168" w:type="dxa"/>
            <w:vMerge/>
          </w:tcPr>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На горке</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24"/>
        </w:trPr>
        <w:tc>
          <w:tcPr>
            <w:tcW w:w="0" w:type="auto"/>
            <w:vMerge/>
          </w:tcPr>
          <w:p w:rsidR="008C2299" w:rsidRPr="000B6042" w:rsidRDefault="008C2299" w:rsidP="008C2299">
            <w:pPr>
              <w:rPr>
                <w:rFonts w:ascii="Times New Roman" w:hAnsi="Times New Roman" w:cs="Times New Roman"/>
                <w:sz w:val="24"/>
                <w:szCs w:val="24"/>
              </w:rPr>
            </w:pPr>
          </w:p>
        </w:tc>
        <w:tc>
          <w:tcPr>
            <w:tcW w:w="2407" w:type="dxa"/>
            <w:vMerge/>
          </w:tcPr>
          <w:p w:rsidR="008C2299" w:rsidRPr="000B6042" w:rsidRDefault="008C2299" w:rsidP="008C2299">
            <w:pPr>
              <w:rPr>
                <w:rFonts w:ascii="Times New Roman" w:hAnsi="Times New Roman" w:cs="Times New Roman"/>
                <w:sz w:val="24"/>
                <w:szCs w:val="24"/>
              </w:rPr>
            </w:pPr>
          </w:p>
        </w:tc>
        <w:tc>
          <w:tcPr>
            <w:tcW w:w="2168" w:type="dxa"/>
            <w:vMerge/>
          </w:tcPr>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Над деревом</w:t>
            </w: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24"/>
        </w:trPr>
        <w:tc>
          <w:tcPr>
            <w:tcW w:w="0" w:type="auto"/>
            <w:vMerge/>
          </w:tcPr>
          <w:p w:rsidR="008C2299" w:rsidRPr="000B6042" w:rsidRDefault="008C2299" w:rsidP="008C2299">
            <w:pPr>
              <w:rPr>
                <w:rFonts w:ascii="Times New Roman" w:hAnsi="Times New Roman" w:cs="Times New Roman"/>
                <w:sz w:val="24"/>
                <w:szCs w:val="24"/>
              </w:rPr>
            </w:pPr>
          </w:p>
        </w:tc>
        <w:tc>
          <w:tcPr>
            <w:tcW w:w="2407" w:type="dxa"/>
            <w:vMerge/>
          </w:tcPr>
          <w:p w:rsidR="008C2299" w:rsidRPr="000B6042" w:rsidRDefault="008C2299" w:rsidP="008C2299">
            <w:pPr>
              <w:rPr>
                <w:rFonts w:ascii="Times New Roman" w:hAnsi="Times New Roman" w:cs="Times New Roman"/>
                <w:sz w:val="24"/>
                <w:szCs w:val="24"/>
              </w:rPr>
            </w:pPr>
          </w:p>
        </w:tc>
        <w:tc>
          <w:tcPr>
            <w:tcW w:w="2168" w:type="dxa"/>
            <w:vMerge/>
          </w:tcPr>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36"/>
        </w:trPr>
        <w:tc>
          <w:tcPr>
            <w:tcW w:w="9740" w:type="dxa"/>
            <w:gridSpan w:val="5"/>
          </w:tcPr>
          <w:p w:rsidR="008C2299" w:rsidRPr="000B6042" w:rsidRDefault="008C2299" w:rsidP="008C2299">
            <w:pPr>
              <w:jc w:val="center"/>
              <w:rPr>
                <w:rFonts w:ascii="Times New Roman" w:hAnsi="Times New Roman" w:cs="Times New Roman"/>
                <w:b/>
                <w:sz w:val="24"/>
                <w:szCs w:val="24"/>
              </w:rPr>
            </w:pPr>
            <w:r w:rsidRPr="000B6042">
              <w:rPr>
                <w:rFonts w:ascii="Times New Roman" w:hAnsi="Times New Roman" w:cs="Times New Roman"/>
                <w:b/>
                <w:sz w:val="24"/>
                <w:szCs w:val="24"/>
              </w:rPr>
              <w:t>Связная речь</w:t>
            </w:r>
          </w:p>
        </w:tc>
      </w:tr>
      <w:tr w:rsidR="008C2299" w:rsidRPr="000B6042" w:rsidTr="008C2299">
        <w:trPr>
          <w:trHeight w:val="236"/>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1</w:t>
            </w:r>
          </w:p>
        </w:tc>
        <w:tc>
          <w:tcPr>
            <w:tcW w:w="2407"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Составление рассказа </w:t>
            </w:r>
            <w:proofErr w:type="gramStart"/>
            <w:r w:rsidRPr="000B6042">
              <w:rPr>
                <w:rFonts w:ascii="Times New Roman" w:hAnsi="Times New Roman" w:cs="Times New Roman"/>
                <w:sz w:val="24"/>
                <w:szCs w:val="24"/>
              </w:rPr>
              <w:t>-о</w:t>
            </w:r>
            <w:proofErr w:type="gramEnd"/>
            <w:r w:rsidRPr="000B6042">
              <w:rPr>
                <w:rFonts w:ascii="Times New Roman" w:hAnsi="Times New Roman" w:cs="Times New Roman"/>
                <w:sz w:val="24"/>
                <w:szCs w:val="24"/>
              </w:rPr>
              <w:t>писания</w:t>
            </w:r>
          </w:p>
        </w:tc>
        <w:tc>
          <w:tcPr>
            <w:tcW w:w="2168"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Опиши девочку</w:t>
            </w:r>
          </w:p>
        </w:tc>
        <w:tc>
          <w:tcPr>
            <w:tcW w:w="0" w:type="auto"/>
          </w:tcPr>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36"/>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2</w:t>
            </w:r>
          </w:p>
        </w:tc>
        <w:tc>
          <w:tcPr>
            <w:tcW w:w="2407"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Составление рассказа по сюжетной картинке</w:t>
            </w:r>
          </w:p>
        </w:tc>
        <w:tc>
          <w:tcPr>
            <w:tcW w:w="2168"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Составь рассказ по картине «</w:t>
            </w:r>
            <w:r>
              <w:rPr>
                <w:rFonts w:ascii="Times New Roman" w:hAnsi="Times New Roman" w:cs="Times New Roman"/>
                <w:sz w:val="24"/>
                <w:szCs w:val="24"/>
              </w:rPr>
              <w:t>…</w:t>
            </w:r>
            <w:r w:rsidRPr="000B6042">
              <w:rPr>
                <w:rFonts w:ascii="Times New Roman" w:hAnsi="Times New Roman" w:cs="Times New Roman"/>
                <w:sz w:val="24"/>
                <w:szCs w:val="24"/>
              </w:rPr>
              <w:t>»</w:t>
            </w:r>
          </w:p>
        </w:tc>
        <w:tc>
          <w:tcPr>
            <w:tcW w:w="0" w:type="auto"/>
          </w:tcPr>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p>
        </w:tc>
      </w:tr>
      <w:tr w:rsidR="008C2299" w:rsidRPr="000B6042" w:rsidTr="008C2299">
        <w:trPr>
          <w:trHeight w:val="224"/>
        </w:trPr>
        <w:tc>
          <w:tcPr>
            <w:tcW w:w="0" w:type="auto"/>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3</w:t>
            </w:r>
          </w:p>
        </w:tc>
        <w:tc>
          <w:tcPr>
            <w:tcW w:w="2407"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Творческое рассказывание</w:t>
            </w:r>
          </w:p>
        </w:tc>
        <w:tc>
          <w:tcPr>
            <w:tcW w:w="2168" w:type="dxa"/>
          </w:tcPr>
          <w:p w:rsidR="008C2299" w:rsidRPr="000B6042" w:rsidRDefault="008C2299" w:rsidP="008C2299">
            <w:pPr>
              <w:rPr>
                <w:rFonts w:ascii="Times New Roman" w:hAnsi="Times New Roman" w:cs="Times New Roman"/>
                <w:sz w:val="24"/>
                <w:szCs w:val="24"/>
              </w:rPr>
            </w:pPr>
            <w:r w:rsidRPr="000B6042">
              <w:rPr>
                <w:rFonts w:ascii="Times New Roman" w:hAnsi="Times New Roman" w:cs="Times New Roman"/>
                <w:sz w:val="24"/>
                <w:szCs w:val="24"/>
              </w:rPr>
              <w:t xml:space="preserve">Придумай историю </w:t>
            </w:r>
            <w:proofErr w:type="gramStart"/>
            <w:r w:rsidRPr="000B6042">
              <w:rPr>
                <w:rFonts w:ascii="Times New Roman" w:hAnsi="Times New Roman" w:cs="Times New Roman"/>
                <w:sz w:val="24"/>
                <w:szCs w:val="24"/>
              </w:rPr>
              <w:t>про</w:t>
            </w:r>
            <w:proofErr w:type="gramEnd"/>
            <w:r w:rsidRPr="000B6042">
              <w:rPr>
                <w:rFonts w:ascii="Times New Roman" w:hAnsi="Times New Roman" w:cs="Times New Roman"/>
                <w:sz w:val="24"/>
                <w:szCs w:val="24"/>
              </w:rPr>
              <w:t xml:space="preserve"> </w:t>
            </w:r>
            <w:r>
              <w:rPr>
                <w:rFonts w:ascii="Times New Roman" w:hAnsi="Times New Roman" w:cs="Times New Roman"/>
                <w:sz w:val="24"/>
                <w:szCs w:val="24"/>
              </w:rPr>
              <w:t>….</w:t>
            </w:r>
          </w:p>
        </w:tc>
        <w:tc>
          <w:tcPr>
            <w:tcW w:w="0" w:type="auto"/>
          </w:tcPr>
          <w:p w:rsidR="008C2299" w:rsidRPr="000B6042" w:rsidRDefault="008C2299" w:rsidP="008C2299">
            <w:pPr>
              <w:rPr>
                <w:rFonts w:ascii="Times New Roman" w:hAnsi="Times New Roman" w:cs="Times New Roman"/>
                <w:sz w:val="24"/>
                <w:szCs w:val="24"/>
              </w:rPr>
            </w:pPr>
          </w:p>
        </w:tc>
        <w:tc>
          <w:tcPr>
            <w:tcW w:w="0" w:type="auto"/>
          </w:tcPr>
          <w:p w:rsidR="008C2299" w:rsidRPr="000B6042" w:rsidRDefault="008C2299" w:rsidP="008C2299">
            <w:pPr>
              <w:rPr>
                <w:rFonts w:ascii="Times New Roman" w:hAnsi="Times New Roman" w:cs="Times New Roman"/>
                <w:sz w:val="24"/>
                <w:szCs w:val="24"/>
              </w:rPr>
            </w:pPr>
          </w:p>
        </w:tc>
      </w:tr>
    </w:tbl>
    <w:p w:rsidR="008C2299" w:rsidRDefault="008C2299" w:rsidP="008C2299">
      <w:pPr>
        <w:rPr>
          <w:rFonts w:ascii="Times New Roman" w:hAnsi="Times New Roman" w:cs="Times New Roman"/>
          <w:sz w:val="28"/>
          <w:szCs w:val="28"/>
        </w:rPr>
      </w:pPr>
    </w:p>
    <w:p w:rsidR="00156A4D" w:rsidRPr="00156A4D" w:rsidRDefault="00156A4D" w:rsidP="00156A4D">
      <w:pPr>
        <w:spacing w:after="0" w:line="240" w:lineRule="auto"/>
        <w:rPr>
          <w:rFonts w:ascii="Times New Roman" w:eastAsia="Times New Roman" w:hAnsi="Times New Roman" w:cs="Times New Roman"/>
          <w:vanish/>
          <w:sz w:val="24"/>
          <w:szCs w:val="24"/>
          <w:lang w:eastAsia="ru-RU"/>
        </w:rPr>
      </w:pPr>
    </w:p>
    <w:p w:rsidR="00156A4D" w:rsidRPr="00156A4D" w:rsidRDefault="00156A4D" w:rsidP="00156A4D">
      <w:pPr>
        <w:spacing w:after="0" w:line="240" w:lineRule="auto"/>
        <w:rPr>
          <w:rFonts w:ascii="Times New Roman" w:eastAsia="Times New Roman" w:hAnsi="Times New Roman" w:cs="Times New Roman"/>
          <w:vanish/>
          <w:sz w:val="24"/>
          <w:szCs w:val="24"/>
          <w:lang w:eastAsia="ru-RU"/>
        </w:rPr>
      </w:pPr>
      <w:bookmarkStart w:id="5" w:name="ba60f9b6e70dfc541d72da4e0c7ca05d6f52949d"/>
      <w:bookmarkStart w:id="6" w:name="2"/>
      <w:bookmarkEnd w:id="5"/>
      <w:bookmarkEnd w:id="6"/>
    </w:p>
    <w:p w:rsidR="00156A4D" w:rsidRPr="00156A4D" w:rsidRDefault="00156A4D" w:rsidP="00156A4D">
      <w:pPr>
        <w:spacing w:after="0" w:line="240" w:lineRule="auto"/>
        <w:rPr>
          <w:rFonts w:ascii="Times New Roman" w:eastAsia="Times New Roman" w:hAnsi="Times New Roman" w:cs="Times New Roman"/>
          <w:vanish/>
          <w:sz w:val="24"/>
          <w:szCs w:val="24"/>
          <w:lang w:eastAsia="ru-RU"/>
        </w:rPr>
      </w:pPr>
      <w:bookmarkStart w:id="7" w:name="fab86c50028521616edf71614d09e1e14da8ef96"/>
      <w:bookmarkStart w:id="8" w:name="3"/>
      <w:bookmarkEnd w:id="7"/>
      <w:bookmarkEnd w:id="8"/>
    </w:p>
    <w:p w:rsidR="00E431F6" w:rsidRDefault="00E431F6" w:rsidP="00156A4D">
      <w:pPr>
        <w:jc w:val="both"/>
        <w:rPr>
          <w:rFonts w:ascii="Times New Roman" w:hAnsi="Times New Roman" w:cs="Times New Roman"/>
          <w:sz w:val="28"/>
          <w:szCs w:val="28"/>
        </w:rPr>
      </w:pPr>
    </w:p>
    <w:p w:rsidR="008C2299" w:rsidRDefault="008C2299" w:rsidP="00156A4D">
      <w:pPr>
        <w:jc w:val="both"/>
        <w:rPr>
          <w:rFonts w:ascii="Times New Roman" w:hAnsi="Times New Roman" w:cs="Times New Roman"/>
          <w:sz w:val="28"/>
          <w:szCs w:val="28"/>
        </w:rPr>
      </w:pPr>
    </w:p>
    <w:p w:rsidR="008C2299" w:rsidRDefault="008C2299" w:rsidP="00156A4D">
      <w:pPr>
        <w:jc w:val="both"/>
        <w:rPr>
          <w:rFonts w:ascii="Times New Roman" w:hAnsi="Times New Roman" w:cs="Times New Roman"/>
          <w:sz w:val="28"/>
          <w:szCs w:val="28"/>
        </w:rPr>
      </w:pPr>
    </w:p>
    <w:p w:rsidR="008C2299" w:rsidRDefault="008C2299" w:rsidP="00156A4D">
      <w:pPr>
        <w:jc w:val="both"/>
        <w:rPr>
          <w:rFonts w:ascii="Times New Roman" w:hAnsi="Times New Roman" w:cs="Times New Roman"/>
          <w:sz w:val="28"/>
          <w:szCs w:val="28"/>
        </w:rPr>
      </w:pPr>
    </w:p>
    <w:p w:rsidR="008C2299" w:rsidRDefault="008C2299" w:rsidP="00156A4D">
      <w:pPr>
        <w:jc w:val="both"/>
        <w:rPr>
          <w:rFonts w:ascii="Times New Roman" w:hAnsi="Times New Roman" w:cs="Times New Roman"/>
          <w:sz w:val="28"/>
          <w:szCs w:val="28"/>
        </w:rPr>
      </w:pPr>
    </w:p>
    <w:p w:rsidR="008C2299" w:rsidRDefault="008C2299" w:rsidP="00156A4D">
      <w:pPr>
        <w:jc w:val="both"/>
        <w:rPr>
          <w:rFonts w:ascii="Times New Roman" w:hAnsi="Times New Roman" w:cs="Times New Roman"/>
          <w:sz w:val="28"/>
          <w:szCs w:val="28"/>
        </w:rPr>
      </w:pPr>
    </w:p>
    <w:p w:rsidR="00DC3A77" w:rsidRDefault="00DC3A77" w:rsidP="008C2299">
      <w:pPr>
        <w:shd w:val="clear" w:color="auto" w:fill="FFFFFF"/>
        <w:spacing w:before="100" w:beforeAutospacing="1" w:after="100" w:afterAutospacing="1" w:line="240" w:lineRule="auto"/>
        <w:jc w:val="both"/>
        <w:rPr>
          <w:rFonts w:ascii="Times New Roman" w:hAnsi="Times New Roman" w:cs="Times New Roman"/>
          <w:sz w:val="28"/>
          <w:szCs w:val="28"/>
        </w:rPr>
      </w:pPr>
    </w:p>
    <w:p w:rsidR="00DC3A77"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9"/>
          <w:lang w:eastAsia="ru-RU"/>
        </w:rPr>
      </w:pPr>
    </w:p>
    <w:p w:rsidR="00DC3A77" w:rsidRPr="003855AE" w:rsidRDefault="00DC3A77" w:rsidP="00DC3A77">
      <w:pPr>
        <w:spacing w:after="0" w:line="240" w:lineRule="atLeast"/>
        <w:ind w:firstLine="708"/>
        <w:jc w:val="right"/>
        <w:rPr>
          <w:rFonts w:ascii="Times New Roman" w:hAnsi="Times New Roman" w:cs="Times New Roman"/>
          <w:sz w:val="24"/>
          <w:szCs w:val="28"/>
        </w:rPr>
      </w:pPr>
      <w:r w:rsidRPr="003855AE">
        <w:rPr>
          <w:rFonts w:ascii="Times New Roman" w:hAnsi="Times New Roman" w:cs="Times New Roman"/>
          <w:sz w:val="24"/>
          <w:szCs w:val="28"/>
        </w:rPr>
        <w:t>Приложение 3</w:t>
      </w:r>
    </w:p>
    <w:p w:rsidR="00DC3A77" w:rsidRPr="003855AE" w:rsidRDefault="00DC3A77" w:rsidP="00DC3A77">
      <w:pPr>
        <w:spacing w:after="0" w:line="240" w:lineRule="atLeast"/>
        <w:ind w:firstLine="708"/>
        <w:jc w:val="right"/>
        <w:rPr>
          <w:rFonts w:ascii="Times New Roman" w:hAnsi="Times New Roman" w:cs="Times New Roman"/>
          <w:sz w:val="24"/>
          <w:szCs w:val="28"/>
        </w:rPr>
      </w:pPr>
    </w:p>
    <w:p w:rsidR="00DC3A77" w:rsidRPr="003855AE" w:rsidRDefault="00DC3A77" w:rsidP="00DC3A77">
      <w:pPr>
        <w:spacing w:after="0" w:line="240" w:lineRule="atLeast"/>
        <w:ind w:firstLine="708"/>
        <w:jc w:val="both"/>
        <w:rPr>
          <w:rFonts w:ascii="Times New Roman" w:hAnsi="Times New Roman" w:cs="Times New Roman"/>
          <w:b/>
          <w:sz w:val="24"/>
          <w:szCs w:val="28"/>
        </w:rPr>
      </w:pPr>
      <w:r w:rsidRPr="003855AE">
        <w:rPr>
          <w:rFonts w:ascii="Times New Roman" w:hAnsi="Times New Roman" w:cs="Times New Roman"/>
          <w:sz w:val="24"/>
          <w:szCs w:val="28"/>
        </w:rPr>
        <w:t xml:space="preserve">Тема: </w:t>
      </w:r>
      <w:r w:rsidRPr="003855AE">
        <w:rPr>
          <w:rFonts w:ascii="Times New Roman" w:hAnsi="Times New Roman" w:cs="Times New Roman"/>
          <w:b/>
          <w:sz w:val="24"/>
          <w:szCs w:val="28"/>
        </w:rPr>
        <w:t xml:space="preserve">«Экспресс – обследование детей средней группы (4 – 5–летнего возраста) с проблемами речевого развития».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Цель: Выявление детей с нарушениями звукопроизношения и </w:t>
      </w:r>
      <w:proofErr w:type="spellStart"/>
      <w:r w:rsidRPr="003855AE">
        <w:rPr>
          <w:rFonts w:ascii="Times New Roman" w:hAnsi="Times New Roman" w:cs="Times New Roman"/>
          <w:sz w:val="24"/>
          <w:szCs w:val="28"/>
        </w:rPr>
        <w:t>лексико</w:t>
      </w:r>
      <w:proofErr w:type="spellEnd"/>
      <w:r w:rsidRPr="003855AE">
        <w:rPr>
          <w:rFonts w:ascii="Times New Roman" w:hAnsi="Times New Roman" w:cs="Times New Roman"/>
          <w:sz w:val="24"/>
          <w:szCs w:val="28"/>
        </w:rPr>
        <w:t xml:space="preserve">–грамматического недоразвития.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Оборудование: Игрушка: попугай Петруша Цветные фишки (основные цвета, кроме коричневого) – на каждого ребенка; разрезные картинки (на каждого ребенка); карточки с геометрическими фигурами (на каждого ребенка);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игра «Развивающий материал 4-й лишний» (на каждого ребенка);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Игра «Классификация». Предметные картинки из пособия Т.Б.Филичевой – «большой – маленький», «детеныши животных» (на каждого ребенка).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Сюжетная картинка из пособия Ткаченко «слоговая структура слова»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Альбом Иншаковой для обследования звукопроизношения </w:t>
      </w:r>
    </w:p>
    <w:p w:rsidR="00DC3A77" w:rsidRPr="003855AE" w:rsidRDefault="00DC3A77" w:rsidP="00DC3A77">
      <w:pPr>
        <w:spacing w:after="0" w:line="240" w:lineRule="atLeast"/>
        <w:ind w:firstLine="708"/>
        <w:jc w:val="center"/>
        <w:rPr>
          <w:rFonts w:ascii="Times New Roman" w:hAnsi="Times New Roman" w:cs="Times New Roman"/>
          <w:sz w:val="24"/>
          <w:szCs w:val="28"/>
        </w:rPr>
      </w:pPr>
    </w:p>
    <w:p w:rsidR="00DC3A77" w:rsidRPr="003855AE" w:rsidRDefault="00DC3A77" w:rsidP="00DC3A77">
      <w:pPr>
        <w:spacing w:after="0" w:line="240" w:lineRule="atLeast"/>
        <w:ind w:firstLine="708"/>
        <w:jc w:val="center"/>
        <w:rPr>
          <w:rFonts w:ascii="Times New Roman" w:hAnsi="Times New Roman" w:cs="Times New Roman"/>
          <w:sz w:val="24"/>
          <w:szCs w:val="28"/>
        </w:rPr>
      </w:pPr>
      <w:r w:rsidRPr="003855AE">
        <w:rPr>
          <w:rFonts w:ascii="Times New Roman" w:hAnsi="Times New Roman" w:cs="Times New Roman"/>
          <w:sz w:val="24"/>
          <w:szCs w:val="28"/>
        </w:rPr>
        <w:t>ХОД ОБСЛЕДОВАНИЯ</w:t>
      </w:r>
    </w:p>
    <w:p w:rsidR="00DC3A77" w:rsidRPr="003855AE" w:rsidRDefault="00DC3A77" w:rsidP="00DC3A77">
      <w:pPr>
        <w:spacing w:after="0" w:line="240" w:lineRule="atLeast"/>
        <w:ind w:firstLine="708"/>
        <w:jc w:val="center"/>
        <w:rPr>
          <w:rFonts w:ascii="Times New Roman" w:hAnsi="Times New Roman" w:cs="Times New Roman"/>
          <w:sz w:val="24"/>
          <w:szCs w:val="28"/>
        </w:rPr>
      </w:pP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I. ОБЩЕЕ РАЗВИТИЕ РЕБЕНКА. Знание своего имени и фамилии; С кем пришел в детский сад; Знание состава семьи.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2) Исследование зрительного восприятия: Показ цветов (красный, желтый, синий, зеленый, белый, черный) (покажи – назови</w:t>
      </w:r>
      <w:proofErr w:type="gramStart"/>
      <w:r w:rsidRPr="003855AE">
        <w:rPr>
          <w:rFonts w:ascii="Times New Roman" w:hAnsi="Times New Roman" w:cs="Times New Roman"/>
          <w:sz w:val="24"/>
          <w:szCs w:val="28"/>
        </w:rPr>
        <w:t xml:space="preserve"> )</w:t>
      </w:r>
      <w:proofErr w:type="gramEnd"/>
      <w:r w:rsidRPr="003855AE">
        <w:rPr>
          <w:rFonts w:ascii="Times New Roman" w:hAnsi="Times New Roman" w:cs="Times New Roman"/>
          <w:sz w:val="24"/>
          <w:szCs w:val="28"/>
        </w:rPr>
        <w:t xml:space="preserve"> Восприятие формы (круг, квадрат, овал, треугольник).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3) Складывание предметной картинки из частей разрезной картинки</w:t>
      </w:r>
      <w:proofErr w:type="gramStart"/>
      <w:r w:rsidRPr="003855AE">
        <w:rPr>
          <w:rFonts w:ascii="Times New Roman" w:hAnsi="Times New Roman" w:cs="Times New Roman"/>
          <w:sz w:val="24"/>
          <w:szCs w:val="28"/>
        </w:rPr>
        <w:t xml:space="preserve"> И</w:t>
      </w:r>
      <w:proofErr w:type="gramEnd"/>
      <w:r w:rsidRPr="003855AE">
        <w:rPr>
          <w:rFonts w:ascii="Times New Roman" w:hAnsi="Times New Roman" w:cs="Times New Roman"/>
          <w:sz w:val="24"/>
          <w:szCs w:val="28"/>
        </w:rPr>
        <w:t xml:space="preserve">з 2-х частей; Из 4-х частей.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II. </w:t>
      </w:r>
      <w:proofErr w:type="gramStart"/>
      <w:r w:rsidRPr="003855AE">
        <w:rPr>
          <w:rFonts w:ascii="Times New Roman" w:hAnsi="Times New Roman" w:cs="Times New Roman"/>
          <w:sz w:val="24"/>
          <w:szCs w:val="28"/>
        </w:rPr>
        <w:t xml:space="preserve">ИНТЕЛЛЕКТУАЛЬНОЕ РАЗВИТИЕ (основные операции мышления: анализ, синтез, сравнение, классификация, обобщение). 1) Игра «4-й лишний»; </w:t>
      </w:r>
      <w:proofErr w:type="gramEnd"/>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III. РЕЧЕВОЕ РАЗВИТИЕ. 1) Обобщение: Овощи – фрукты Игрушки Посуда Одежда – обувь Мебель 2) Предикативный словарь (глагольный словарь): </w:t>
      </w:r>
      <w:proofErr w:type="gramStart"/>
      <w:r w:rsidRPr="003855AE">
        <w:rPr>
          <w:rFonts w:ascii="Times New Roman" w:hAnsi="Times New Roman" w:cs="Times New Roman"/>
          <w:sz w:val="24"/>
          <w:szCs w:val="28"/>
        </w:rPr>
        <w:t>Что делает мальчик? (ест) Что делает девочка? (спит) Что делают дети? (играют) Что делает птица? (летит) Что делают рыбки? (плавают) Что делают машины? (едут) 3) Согласование прилагательных с существительными единственного числа (назвать по картинкам):</w:t>
      </w:r>
      <w:proofErr w:type="gramEnd"/>
      <w:r w:rsidRPr="003855AE">
        <w:rPr>
          <w:rFonts w:ascii="Times New Roman" w:hAnsi="Times New Roman" w:cs="Times New Roman"/>
          <w:sz w:val="24"/>
          <w:szCs w:val="28"/>
        </w:rPr>
        <w:t xml:space="preserve"> Красный мяч Синий шар. Желтое ведро 4) Употребление предложно – падежных конструкций (ответить на вопросы по картинкам) Где стоит ваза? (на столе) Где лежат фрукты? </w:t>
      </w:r>
      <w:proofErr w:type="gramStart"/>
      <w:r w:rsidRPr="003855AE">
        <w:rPr>
          <w:rFonts w:ascii="Times New Roman" w:hAnsi="Times New Roman" w:cs="Times New Roman"/>
          <w:sz w:val="24"/>
          <w:szCs w:val="28"/>
        </w:rPr>
        <w:t xml:space="preserve">В корзине) Где летает бабочка? (над цветком) Где спряталась мышка? (под грибком) </w:t>
      </w:r>
      <w:proofErr w:type="gramEnd"/>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VI. СОСТОЯНИЕ СЛОВООБРАЗОВАНИЯ 1) Употребление существительных с уменьшительно – ласкательными суффиксами (назвать по картинкам) Кувшин – кувшинчик Стакан — стаканчик Звезда — звёздочка Цветок – цветочек Стул – стульчик Шапка – шапочка 2) Образование множественного числа существительных Замок – замки Шляпы – шляпы Катушка – катушки Паук – пауки Конфеты – конфеты Лошадь – лошади Гусеница – гусеницы Птенец – птенцы 3) Образование названий детенышей животных</w:t>
      </w:r>
      <w:proofErr w:type="gramStart"/>
      <w:r w:rsidRPr="003855AE">
        <w:rPr>
          <w:rFonts w:ascii="Times New Roman" w:hAnsi="Times New Roman" w:cs="Times New Roman"/>
          <w:sz w:val="24"/>
          <w:szCs w:val="28"/>
        </w:rPr>
        <w:t xml:space="preserve"> У</w:t>
      </w:r>
      <w:proofErr w:type="gramEnd"/>
      <w:r w:rsidRPr="003855AE">
        <w:rPr>
          <w:rFonts w:ascii="Times New Roman" w:hAnsi="Times New Roman" w:cs="Times New Roman"/>
          <w:sz w:val="24"/>
          <w:szCs w:val="28"/>
        </w:rPr>
        <w:t xml:space="preserve"> кошки – котенок У лисы — лисенок У медведя – У козы – У волка – У собаки – У ежа – 4) Предложно – падежные конструкции. Вопрос: Где лежит? Где стоит?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V. БОЛЬШЕ – МЕНЬШЕ – ПОРОВНУ</w:t>
      </w:r>
      <w:proofErr w:type="gramStart"/>
      <w:r w:rsidRPr="003855AE">
        <w:rPr>
          <w:rFonts w:ascii="Times New Roman" w:hAnsi="Times New Roman" w:cs="Times New Roman"/>
          <w:sz w:val="24"/>
          <w:szCs w:val="28"/>
        </w:rPr>
        <w:t>.</w:t>
      </w:r>
      <w:proofErr w:type="gramEnd"/>
      <w:r w:rsidRPr="003855AE">
        <w:rPr>
          <w:rFonts w:ascii="Times New Roman" w:hAnsi="Times New Roman" w:cs="Times New Roman"/>
          <w:sz w:val="24"/>
          <w:szCs w:val="28"/>
        </w:rPr>
        <w:t xml:space="preserve"> (</w:t>
      </w:r>
      <w:proofErr w:type="gramStart"/>
      <w:r w:rsidRPr="003855AE">
        <w:rPr>
          <w:rFonts w:ascii="Times New Roman" w:hAnsi="Times New Roman" w:cs="Times New Roman"/>
          <w:sz w:val="24"/>
          <w:szCs w:val="28"/>
        </w:rPr>
        <w:t>с</w:t>
      </w:r>
      <w:proofErr w:type="gramEnd"/>
      <w:r w:rsidRPr="003855AE">
        <w:rPr>
          <w:rFonts w:ascii="Times New Roman" w:hAnsi="Times New Roman" w:cs="Times New Roman"/>
          <w:sz w:val="24"/>
          <w:szCs w:val="28"/>
        </w:rPr>
        <w:t xml:space="preserve">чёт и счётные операции) Пересчитать предметы в каждом круге и назвать итоговое число; Показать круг с одинаковым количеством предметов. </w:t>
      </w:r>
    </w:p>
    <w:p w:rsidR="00DC3A77" w:rsidRPr="003855AE" w:rsidRDefault="00DC3A77" w:rsidP="00DC3A77">
      <w:pPr>
        <w:spacing w:after="0" w:line="240" w:lineRule="atLeast"/>
        <w:ind w:firstLine="708"/>
        <w:jc w:val="both"/>
        <w:rPr>
          <w:rFonts w:ascii="Times New Roman" w:hAnsi="Times New Roman" w:cs="Times New Roman"/>
          <w:sz w:val="24"/>
          <w:szCs w:val="28"/>
        </w:rPr>
      </w:pPr>
      <w:r w:rsidRPr="003855AE">
        <w:rPr>
          <w:rFonts w:ascii="Times New Roman" w:hAnsi="Times New Roman" w:cs="Times New Roman"/>
          <w:sz w:val="24"/>
          <w:szCs w:val="28"/>
        </w:rPr>
        <w:t xml:space="preserve">VI. ВОСПРОИЗВЕДЕНИЕ ЗВУКО–СЛОГОВОЙ СТРУКТУРЫ СЛОВА 1) Изолированные слова: кот вода стук мост спина банка фантик тропинка 2) Назвать самостоятельно или повторить за взрослым: мотоциклист велосипедист перекресток грузовик светофор автобусная остановка VII. ФОНЕМАТИЧЕСКОЕ ВОСПРИЯТИЕ Логопед: — К нам в гости пришел попугай Петруша. 1) Внимательно послушайте, что произносит говорящий попугай Петрушка, и повторите за ним: </w:t>
      </w:r>
      <w:proofErr w:type="spellStart"/>
      <w:r w:rsidRPr="003855AE">
        <w:rPr>
          <w:rFonts w:ascii="Times New Roman" w:hAnsi="Times New Roman" w:cs="Times New Roman"/>
          <w:sz w:val="24"/>
          <w:szCs w:val="28"/>
        </w:rPr>
        <w:t>ауио</w:t>
      </w:r>
      <w:proofErr w:type="spellEnd"/>
      <w:r w:rsidRPr="003855AE">
        <w:rPr>
          <w:rFonts w:ascii="Times New Roman" w:hAnsi="Times New Roman" w:cs="Times New Roman"/>
          <w:sz w:val="24"/>
          <w:szCs w:val="28"/>
        </w:rPr>
        <w:t xml:space="preserve"> </w:t>
      </w:r>
      <w:proofErr w:type="spellStart"/>
      <w:r w:rsidRPr="003855AE">
        <w:rPr>
          <w:rFonts w:ascii="Times New Roman" w:hAnsi="Times New Roman" w:cs="Times New Roman"/>
          <w:sz w:val="24"/>
          <w:szCs w:val="28"/>
        </w:rPr>
        <w:t>оуиа</w:t>
      </w:r>
      <w:proofErr w:type="spellEnd"/>
      <w:r w:rsidRPr="003855AE">
        <w:rPr>
          <w:rFonts w:ascii="Times New Roman" w:hAnsi="Times New Roman" w:cs="Times New Roman"/>
          <w:sz w:val="24"/>
          <w:szCs w:val="28"/>
        </w:rPr>
        <w:t xml:space="preserve"> па </w:t>
      </w:r>
      <w:proofErr w:type="gramStart"/>
      <w:r w:rsidRPr="003855AE">
        <w:rPr>
          <w:rFonts w:ascii="Times New Roman" w:hAnsi="Times New Roman" w:cs="Times New Roman"/>
          <w:sz w:val="24"/>
          <w:szCs w:val="28"/>
        </w:rPr>
        <w:t>–б</w:t>
      </w:r>
      <w:proofErr w:type="gramEnd"/>
      <w:r w:rsidRPr="003855AE">
        <w:rPr>
          <w:rFonts w:ascii="Times New Roman" w:hAnsi="Times New Roman" w:cs="Times New Roman"/>
          <w:sz w:val="24"/>
          <w:szCs w:val="28"/>
        </w:rPr>
        <w:t>а та – да – та га –</w:t>
      </w:r>
      <w:proofErr w:type="spellStart"/>
      <w:r w:rsidRPr="003855AE">
        <w:rPr>
          <w:rFonts w:ascii="Times New Roman" w:hAnsi="Times New Roman" w:cs="Times New Roman"/>
          <w:sz w:val="24"/>
          <w:szCs w:val="28"/>
        </w:rPr>
        <w:t>ка</w:t>
      </w:r>
      <w:proofErr w:type="spellEnd"/>
      <w:r w:rsidRPr="003855AE">
        <w:rPr>
          <w:rFonts w:ascii="Times New Roman" w:hAnsi="Times New Roman" w:cs="Times New Roman"/>
          <w:sz w:val="24"/>
          <w:szCs w:val="28"/>
        </w:rPr>
        <w:t xml:space="preserve"> – га </w:t>
      </w:r>
      <w:proofErr w:type="spellStart"/>
      <w:r w:rsidRPr="003855AE">
        <w:rPr>
          <w:rFonts w:ascii="Times New Roman" w:hAnsi="Times New Roman" w:cs="Times New Roman"/>
          <w:sz w:val="24"/>
          <w:szCs w:val="28"/>
        </w:rPr>
        <w:t>ма</w:t>
      </w:r>
      <w:proofErr w:type="spellEnd"/>
      <w:r w:rsidRPr="003855AE">
        <w:rPr>
          <w:rFonts w:ascii="Times New Roman" w:hAnsi="Times New Roman" w:cs="Times New Roman"/>
          <w:sz w:val="24"/>
          <w:szCs w:val="28"/>
        </w:rPr>
        <w:t xml:space="preserve"> – мя </w:t>
      </w:r>
      <w:proofErr w:type="spellStart"/>
      <w:r w:rsidRPr="003855AE">
        <w:rPr>
          <w:rFonts w:ascii="Times New Roman" w:hAnsi="Times New Roman" w:cs="Times New Roman"/>
          <w:sz w:val="24"/>
          <w:szCs w:val="28"/>
        </w:rPr>
        <w:t>ны</w:t>
      </w:r>
      <w:proofErr w:type="spellEnd"/>
      <w:r w:rsidRPr="003855AE">
        <w:rPr>
          <w:rFonts w:ascii="Times New Roman" w:hAnsi="Times New Roman" w:cs="Times New Roman"/>
          <w:sz w:val="24"/>
          <w:szCs w:val="28"/>
        </w:rPr>
        <w:t xml:space="preserve"> – ни – </w:t>
      </w:r>
      <w:proofErr w:type="spellStart"/>
      <w:r w:rsidRPr="003855AE">
        <w:rPr>
          <w:rFonts w:ascii="Times New Roman" w:hAnsi="Times New Roman" w:cs="Times New Roman"/>
          <w:sz w:val="24"/>
          <w:szCs w:val="28"/>
        </w:rPr>
        <w:t>ны</w:t>
      </w:r>
      <w:proofErr w:type="spellEnd"/>
      <w:r w:rsidRPr="003855AE">
        <w:rPr>
          <w:rFonts w:ascii="Times New Roman" w:hAnsi="Times New Roman" w:cs="Times New Roman"/>
          <w:sz w:val="24"/>
          <w:szCs w:val="28"/>
        </w:rPr>
        <w:t xml:space="preserve"> </w:t>
      </w:r>
      <w:proofErr w:type="spellStart"/>
      <w:r w:rsidRPr="003855AE">
        <w:rPr>
          <w:rFonts w:ascii="Times New Roman" w:hAnsi="Times New Roman" w:cs="Times New Roman"/>
          <w:sz w:val="24"/>
          <w:szCs w:val="28"/>
        </w:rPr>
        <w:t>ви</w:t>
      </w:r>
      <w:proofErr w:type="spellEnd"/>
      <w:r w:rsidRPr="003855AE">
        <w:rPr>
          <w:rFonts w:ascii="Times New Roman" w:hAnsi="Times New Roman" w:cs="Times New Roman"/>
          <w:sz w:val="24"/>
          <w:szCs w:val="28"/>
        </w:rPr>
        <w:t xml:space="preserve"> – вы – </w:t>
      </w:r>
      <w:proofErr w:type="spellStart"/>
      <w:r w:rsidRPr="003855AE">
        <w:rPr>
          <w:rFonts w:ascii="Times New Roman" w:hAnsi="Times New Roman" w:cs="Times New Roman"/>
          <w:sz w:val="24"/>
          <w:szCs w:val="28"/>
        </w:rPr>
        <w:t>ви</w:t>
      </w:r>
      <w:proofErr w:type="spellEnd"/>
      <w:r w:rsidRPr="003855AE">
        <w:rPr>
          <w:rFonts w:ascii="Times New Roman" w:hAnsi="Times New Roman" w:cs="Times New Roman"/>
          <w:sz w:val="24"/>
          <w:szCs w:val="28"/>
        </w:rPr>
        <w:t xml:space="preserve"> пух – мех – мох кот – кит – ток дом – дам – дым бак – бык – бок VIII. ЗВУКОПРОИЗНОШЕНИЕ</w:t>
      </w:r>
      <w:proofErr w:type="gramStart"/>
      <w:r w:rsidRPr="003855AE">
        <w:rPr>
          <w:rFonts w:ascii="Times New Roman" w:hAnsi="Times New Roman" w:cs="Times New Roman"/>
          <w:sz w:val="24"/>
          <w:szCs w:val="28"/>
        </w:rPr>
        <w:t xml:space="preserve"> П</w:t>
      </w:r>
      <w:proofErr w:type="gramEnd"/>
      <w:r w:rsidRPr="003855AE">
        <w:rPr>
          <w:rFonts w:ascii="Times New Roman" w:hAnsi="Times New Roman" w:cs="Times New Roman"/>
          <w:sz w:val="24"/>
          <w:szCs w:val="28"/>
        </w:rPr>
        <w:t xml:space="preserve">одбираются слова на звуки: С, </w:t>
      </w:r>
      <w:proofErr w:type="gramStart"/>
      <w:r w:rsidRPr="003855AE">
        <w:rPr>
          <w:rFonts w:ascii="Times New Roman" w:hAnsi="Times New Roman" w:cs="Times New Roman"/>
          <w:sz w:val="24"/>
          <w:szCs w:val="28"/>
        </w:rPr>
        <w:t>З</w:t>
      </w:r>
      <w:proofErr w:type="gramEnd"/>
      <w:r w:rsidRPr="003855AE">
        <w:rPr>
          <w:rFonts w:ascii="Times New Roman" w:hAnsi="Times New Roman" w:cs="Times New Roman"/>
          <w:sz w:val="24"/>
          <w:szCs w:val="28"/>
        </w:rPr>
        <w:t>, Ц, СЬ, ЗЬ, ТЬ, ДЬ, Ш, Ж, Щ, Ч, Р, РЬ, Л, ЛЬ, Й IX. ИТОГО Л.: — Молодцы, дети. Вы хорошо отвечали. Попугай Петруша очень доволен вашими ответами.</w:t>
      </w:r>
    </w:p>
    <w:p w:rsidR="00DC3A77" w:rsidRPr="003855AE" w:rsidRDefault="00DC3A77" w:rsidP="00DC3A77">
      <w:pPr>
        <w:spacing w:after="0" w:line="240" w:lineRule="atLeast"/>
        <w:jc w:val="both"/>
        <w:rPr>
          <w:rFonts w:ascii="Times New Roman" w:eastAsia="Times New Roman" w:hAnsi="Times New Roman" w:cs="Times New Roman"/>
          <w:color w:val="000000"/>
          <w:sz w:val="24"/>
          <w:lang w:eastAsia="ru-RU"/>
        </w:rPr>
      </w:pPr>
    </w:p>
    <w:p w:rsidR="00DC3A77" w:rsidRPr="003855AE" w:rsidRDefault="00DC3A77" w:rsidP="00DC3A77">
      <w:pPr>
        <w:spacing w:after="0" w:line="240" w:lineRule="atLeast"/>
        <w:ind w:firstLine="708"/>
        <w:jc w:val="both"/>
        <w:rPr>
          <w:rFonts w:ascii="Times New Roman" w:eastAsia="Times New Roman" w:hAnsi="Times New Roman" w:cs="Times New Roman"/>
          <w:color w:val="000000"/>
          <w:sz w:val="24"/>
          <w:lang w:eastAsia="ru-RU"/>
        </w:rPr>
      </w:pPr>
    </w:p>
    <w:p w:rsidR="00DC3A77" w:rsidRPr="003855AE" w:rsidRDefault="00DC3A77" w:rsidP="00DC3A77">
      <w:pPr>
        <w:spacing w:after="0" w:line="240" w:lineRule="atLeast"/>
        <w:ind w:firstLine="708"/>
        <w:jc w:val="both"/>
        <w:rPr>
          <w:rFonts w:ascii="Times New Roman" w:eastAsia="Times New Roman" w:hAnsi="Times New Roman" w:cs="Times New Roman"/>
          <w:color w:val="000000"/>
          <w:sz w:val="24"/>
          <w:lang w:eastAsia="ru-RU"/>
        </w:rPr>
      </w:pPr>
    </w:p>
    <w:p w:rsidR="00DC3A77" w:rsidRPr="003855AE" w:rsidRDefault="00DC3A77" w:rsidP="00DC3A77">
      <w:pPr>
        <w:spacing w:after="0" w:line="240" w:lineRule="atLeast"/>
        <w:ind w:firstLine="708"/>
        <w:jc w:val="both"/>
        <w:rPr>
          <w:rFonts w:ascii="Times New Roman" w:eastAsia="Times New Roman" w:hAnsi="Times New Roman" w:cs="Times New Roman"/>
          <w:color w:val="000000"/>
          <w:sz w:val="24"/>
          <w:lang w:eastAsia="ru-RU"/>
        </w:rPr>
      </w:pPr>
    </w:p>
    <w:p w:rsidR="00DC3A77" w:rsidRPr="003855AE" w:rsidRDefault="00DC3A77" w:rsidP="00DC3A77">
      <w:pPr>
        <w:spacing w:after="0" w:line="240" w:lineRule="atLeast"/>
        <w:ind w:firstLine="708"/>
        <w:jc w:val="both"/>
        <w:rPr>
          <w:rFonts w:ascii="Times New Roman" w:eastAsia="Times New Roman" w:hAnsi="Times New Roman" w:cs="Times New Roman"/>
          <w:color w:val="000000"/>
          <w:sz w:val="24"/>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Pr="003855AE"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18"/>
          <w:lang w:eastAsia="ru-RU"/>
        </w:rPr>
      </w:pPr>
    </w:p>
    <w:p w:rsidR="00DC3A77" w:rsidRDefault="00DC3A77"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3855AE" w:rsidRDefault="003855AE"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3855AE" w:rsidRDefault="003855AE"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3855AE" w:rsidRDefault="003855AE"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3855AE" w:rsidRDefault="003855AE"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3855AE" w:rsidRDefault="003855AE"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3855AE" w:rsidRDefault="003855AE"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3855AE" w:rsidRDefault="003855AE"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3855AE" w:rsidRDefault="003855AE"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480186" w:rsidRPr="003855AE" w:rsidRDefault="00480186" w:rsidP="008C2299">
      <w:pPr>
        <w:shd w:val="clear" w:color="auto" w:fill="FFFFFF"/>
        <w:spacing w:before="100" w:beforeAutospacing="1" w:after="100" w:afterAutospacing="1" w:line="240" w:lineRule="auto"/>
        <w:jc w:val="both"/>
        <w:rPr>
          <w:rFonts w:ascii="Verdana" w:eastAsia="Times New Roman" w:hAnsi="Verdana" w:cs="Times New Roman"/>
          <w:b/>
          <w:bCs/>
          <w:color w:val="000000"/>
          <w:sz w:val="24"/>
          <w:szCs w:val="24"/>
          <w:lang w:eastAsia="ru-RU"/>
        </w:rPr>
      </w:pPr>
    </w:p>
    <w:p w:rsidR="004E4D70" w:rsidRPr="003855AE" w:rsidRDefault="00DC3A77" w:rsidP="00DC3A77">
      <w:pPr>
        <w:jc w:val="right"/>
        <w:rPr>
          <w:rFonts w:ascii="Times New Roman" w:hAnsi="Times New Roman" w:cs="Times New Roman"/>
          <w:sz w:val="24"/>
          <w:szCs w:val="24"/>
        </w:rPr>
      </w:pPr>
      <w:r w:rsidRPr="003855AE">
        <w:rPr>
          <w:rFonts w:ascii="Times New Roman" w:hAnsi="Times New Roman" w:cs="Times New Roman"/>
          <w:sz w:val="24"/>
          <w:szCs w:val="24"/>
        </w:rPr>
        <w:t>Приложение 4</w:t>
      </w:r>
    </w:p>
    <w:p w:rsidR="004E4D70" w:rsidRPr="003855AE" w:rsidRDefault="00AF445D" w:rsidP="004E4D70">
      <w:pPr>
        <w:jc w:val="center"/>
        <w:rPr>
          <w:rFonts w:ascii="Verdana" w:hAnsi="Verdana"/>
          <w:b/>
          <w:color w:val="1F497D" w:themeColor="text2"/>
          <w:sz w:val="24"/>
          <w:szCs w:val="24"/>
        </w:rPr>
      </w:pPr>
      <w:hyperlink r:id="rId8" w:history="1">
        <w:proofErr w:type="gramStart"/>
        <w:r w:rsidR="004E4D70" w:rsidRPr="003855AE">
          <w:rPr>
            <w:rStyle w:val="a5"/>
            <w:rFonts w:ascii="Verdana" w:hAnsi="Verdana"/>
            <w:b/>
            <w:color w:val="1F497D" w:themeColor="text2"/>
            <w:sz w:val="24"/>
            <w:szCs w:val="24"/>
            <w:u w:val="none"/>
          </w:rPr>
          <w:t>О</w:t>
        </w:r>
      </w:hyperlink>
      <w:r w:rsidR="004E4D70" w:rsidRPr="003855AE">
        <w:rPr>
          <w:rFonts w:ascii="Verdana" w:hAnsi="Verdana"/>
          <w:b/>
          <w:color w:val="1F497D" w:themeColor="text2"/>
          <w:sz w:val="24"/>
          <w:szCs w:val="24"/>
        </w:rPr>
        <w:t>бследование</w:t>
      </w:r>
      <w:proofErr w:type="gramEnd"/>
      <w:r w:rsidR="004E4D70" w:rsidRPr="003855AE">
        <w:rPr>
          <w:rFonts w:ascii="Verdana" w:hAnsi="Verdana"/>
          <w:b/>
          <w:color w:val="1F497D" w:themeColor="text2"/>
          <w:sz w:val="24"/>
          <w:szCs w:val="24"/>
        </w:rPr>
        <w:t xml:space="preserve"> звукопроизношения.</w:t>
      </w:r>
    </w:p>
    <w:p w:rsidR="004E4D70" w:rsidRPr="00E431F6" w:rsidRDefault="004E4D70" w:rsidP="004E4D70">
      <w:pPr>
        <w:rPr>
          <w:rFonts w:ascii="Times New Roman" w:hAnsi="Times New Roman" w:cs="Times New Roman"/>
          <w:b/>
          <w:sz w:val="24"/>
        </w:rPr>
      </w:pPr>
      <w:r w:rsidRPr="00E431F6">
        <w:rPr>
          <w:rFonts w:ascii="Times New Roman" w:hAnsi="Times New Roman" w:cs="Times New Roman"/>
          <w:b/>
          <w:sz w:val="24"/>
        </w:rPr>
        <w:t>Инструкция: назови картинки.</w:t>
      </w:r>
    </w:p>
    <w:p w:rsidR="004E4D70" w:rsidRPr="00E431F6" w:rsidRDefault="004E4D70" w:rsidP="004E4D70">
      <w:pPr>
        <w:rPr>
          <w:b/>
        </w:rPr>
      </w:pPr>
    </w:p>
    <w:p w:rsidR="004E4D70" w:rsidRDefault="004E4D70" w:rsidP="00156A4D">
      <w:pPr>
        <w:jc w:val="both"/>
        <w:rPr>
          <w:rFonts w:ascii="Times New Roman" w:hAnsi="Times New Roman" w:cs="Times New Roman"/>
          <w:sz w:val="28"/>
          <w:szCs w:val="28"/>
        </w:rPr>
      </w:pPr>
      <w:r>
        <w:rPr>
          <w:noProof/>
          <w:lang w:eastAsia="ru-RU"/>
        </w:rPr>
        <w:drawing>
          <wp:inline distT="0" distB="0" distL="0" distR="0">
            <wp:extent cx="1843616" cy="1715496"/>
            <wp:effectExtent l="19050" t="0" r="4234" b="0"/>
            <wp:docPr id="3" name="Рисунок 3" descr="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бака"/>
                    <pic:cNvPicPr>
                      <a:picLocks noChangeAspect="1" noChangeArrowheads="1"/>
                    </pic:cNvPicPr>
                  </pic:nvPicPr>
                  <pic:blipFill>
                    <a:blip r:embed="rId9" cstate="print"/>
                    <a:srcRect/>
                    <a:stretch>
                      <a:fillRect/>
                    </a:stretch>
                  </pic:blipFill>
                  <pic:spPr bwMode="auto">
                    <a:xfrm>
                      <a:off x="0" y="0"/>
                      <a:ext cx="1847323" cy="1718945"/>
                    </a:xfrm>
                    <a:prstGeom prst="rect">
                      <a:avLst/>
                    </a:prstGeom>
                    <a:noFill/>
                    <a:ln w="9525">
                      <a:noFill/>
                      <a:miter lim="800000"/>
                      <a:headEnd/>
                      <a:tailEnd/>
                    </a:ln>
                  </pic:spPr>
                </pic:pic>
              </a:graphicData>
            </a:graphic>
          </wp:inline>
        </w:drawing>
      </w:r>
      <w:r w:rsidRPr="004E4D70">
        <w:t xml:space="preserve"> </w:t>
      </w:r>
      <w:r>
        <w:rPr>
          <w:noProof/>
          <w:lang w:eastAsia="ru-RU"/>
        </w:rPr>
        <w:drawing>
          <wp:inline distT="0" distB="0" distL="0" distR="0">
            <wp:extent cx="1208617" cy="1717035"/>
            <wp:effectExtent l="19050" t="0" r="0" b="0"/>
            <wp:docPr id="6" name="Рисунок 6" descr="М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ка"/>
                    <pic:cNvPicPr>
                      <a:picLocks noChangeAspect="1" noChangeArrowheads="1"/>
                    </pic:cNvPicPr>
                  </pic:nvPicPr>
                  <pic:blipFill>
                    <a:blip r:embed="rId10" cstate="print"/>
                    <a:srcRect/>
                    <a:stretch>
                      <a:fillRect/>
                    </a:stretch>
                  </pic:blipFill>
                  <pic:spPr bwMode="auto">
                    <a:xfrm>
                      <a:off x="0" y="0"/>
                      <a:ext cx="1209962" cy="1718945"/>
                    </a:xfrm>
                    <a:prstGeom prst="rect">
                      <a:avLst/>
                    </a:prstGeom>
                    <a:noFill/>
                    <a:ln w="9525">
                      <a:noFill/>
                      <a:miter lim="800000"/>
                      <a:headEnd/>
                      <a:tailEnd/>
                    </a:ln>
                  </pic:spPr>
                </pic:pic>
              </a:graphicData>
            </a:graphic>
          </wp:inline>
        </w:drawing>
      </w:r>
      <w:r w:rsidRPr="004E4D70">
        <w:t xml:space="preserve"> </w:t>
      </w:r>
      <w:r>
        <w:rPr>
          <w:noProof/>
          <w:lang w:eastAsia="ru-RU"/>
        </w:rPr>
        <w:drawing>
          <wp:inline distT="0" distB="0" distL="0" distR="0">
            <wp:extent cx="1327150" cy="1717035"/>
            <wp:effectExtent l="19050" t="0" r="6350" b="0"/>
            <wp:docPr id="9" name="Рисунок 9" descr="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яц"/>
                    <pic:cNvPicPr>
                      <a:picLocks noChangeAspect="1" noChangeArrowheads="1"/>
                    </pic:cNvPicPr>
                  </pic:nvPicPr>
                  <pic:blipFill>
                    <a:blip r:embed="rId11" cstate="print"/>
                    <a:srcRect/>
                    <a:stretch>
                      <a:fillRect/>
                    </a:stretch>
                  </pic:blipFill>
                  <pic:spPr bwMode="auto">
                    <a:xfrm>
                      <a:off x="0" y="0"/>
                      <a:ext cx="1328626" cy="1718945"/>
                    </a:xfrm>
                    <a:prstGeom prst="rect">
                      <a:avLst/>
                    </a:prstGeom>
                    <a:noFill/>
                    <a:ln w="9525">
                      <a:noFill/>
                      <a:miter lim="800000"/>
                      <a:headEnd/>
                      <a:tailEnd/>
                    </a:ln>
                  </pic:spPr>
                </pic:pic>
              </a:graphicData>
            </a:graphic>
          </wp:inline>
        </w:drawing>
      </w:r>
      <w:r w:rsidRPr="004E4D70">
        <w:t xml:space="preserve"> </w:t>
      </w:r>
      <w:r>
        <w:rPr>
          <w:noProof/>
          <w:lang w:eastAsia="ru-RU"/>
        </w:rPr>
        <w:drawing>
          <wp:inline distT="0" distB="0" distL="0" distR="0">
            <wp:extent cx="1905000" cy="1718945"/>
            <wp:effectExtent l="19050" t="0" r="0" b="0"/>
            <wp:docPr id="12" name="Рисунок 12" descr="К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за"/>
                    <pic:cNvPicPr>
                      <a:picLocks noChangeAspect="1" noChangeArrowheads="1"/>
                    </pic:cNvPicPr>
                  </pic:nvPicPr>
                  <pic:blipFill>
                    <a:blip r:embed="rId12"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4E4D70" w:rsidRDefault="004E4D70" w:rsidP="00156A4D">
      <w:pPr>
        <w:jc w:val="both"/>
        <w:rPr>
          <w:rFonts w:ascii="Times New Roman" w:hAnsi="Times New Roman" w:cs="Times New Roman"/>
          <w:sz w:val="28"/>
          <w:szCs w:val="28"/>
        </w:rPr>
      </w:pPr>
      <w:r>
        <w:rPr>
          <w:noProof/>
          <w:lang w:eastAsia="ru-RU"/>
        </w:rPr>
        <w:drawing>
          <wp:inline distT="0" distB="0" distL="0" distR="0">
            <wp:extent cx="1386416" cy="1717266"/>
            <wp:effectExtent l="19050" t="0" r="4234" b="0"/>
            <wp:docPr id="15" name="Рисунок 15" descr="Па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лец"/>
                    <pic:cNvPicPr>
                      <a:picLocks noChangeAspect="1" noChangeArrowheads="1"/>
                    </pic:cNvPicPr>
                  </pic:nvPicPr>
                  <pic:blipFill>
                    <a:blip r:embed="rId13" cstate="print"/>
                    <a:srcRect/>
                    <a:stretch>
                      <a:fillRect/>
                    </a:stretch>
                  </pic:blipFill>
                  <pic:spPr bwMode="auto">
                    <a:xfrm>
                      <a:off x="0" y="0"/>
                      <a:ext cx="1387772" cy="1718945"/>
                    </a:xfrm>
                    <a:prstGeom prst="rect">
                      <a:avLst/>
                    </a:prstGeom>
                    <a:noFill/>
                    <a:ln w="9525">
                      <a:noFill/>
                      <a:miter lim="800000"/>
                      <a:headEnd/>
                      <a:tailEnd/>
                    </a:ln>
                  </pic:spPr>
                </pic:pic>
              </a:graphicData>
            </a:graphic>
          </wp:inline>
        </w:drawing>
      </w:r>
      <w:r w:rsidRPr="004E4D70">
        <w:t xml:space="preserve"> </w:t>
      </w:r>
      <w:r>
        <w:rPr>
          <w:noProof/>
          <w:lang w:eastAsia="ru-RU"/>
        </w:rPr>
        <w:drawing>
          <wp:inline distT="0" distB="0" distL="0" distR="0">
            <wp:extent cx="1123950" cy="1718733"/>
            <wp:effectExtent l="19050" t="0" r="0" b="0"/>
            <wp:docPr id="18" name="Рисунок 18" descr="Ципл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иплёнок"/>
                    <pic:cNvPicPr>
                      <a:picLocks noChangeAspect="1" noChangeArrowheads="1"/>
                    </pic:cNvPicPr>
                  </pic:nvPicPr>
                  <pic:blipFill>
                    <a:blip r:embed="rId14" cstate="print"/>
                    <a:srcRect/>
                    <a:stretch>
                      <a:fillRect/>
                    </a:stretch>
                  </pic:blipFill>
                  <pic:spPr bwMode="auto">
                    <a:xfrm>
                      <a:off x="0" y="0"/>
                      <a:ext cx="1124089" cy="1718945"/>
                    </a:xfrm>
                    <a:prstGeom prst="rect">
                      <a:avLst/>
                    </a:prstGeom>
                    <a:noFill/>
                    <a:ln w="9525">
                      <a:noFill/>
                      <a:miter lim="800000"/>
                      <a:headEnd/>
                      <a:tailEnd/>
                    </a:ln>
                  </pic:spPr>
                </pic:pic>
              </a:graphicData>
            </a:graphic>
          </wp:inline>
        </w:drawing>
      </w:r>
      <w:r w:rsidRPr="004E4D70">
        <w:t xml:space="preserve"> </w:t>
      </w:r>
      <w:r>
        <w:rPr>
          <w:noProof/>
          <w:lang w:eastAsia="ru-RU"/>
        </w:rPr>
        <w:drawing>
          <wp:inline distT="0" distB="0" distL="0" distR="0">
            <wp:extent cx="1905000" cy="1718945"/>
            <wp:effectExtent l="19050" t="0" r="0" b="0"/>
            <wp:docPr id="24" name="Рисунок 24" descr="Ж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Жук"/>
                    <pic:cNvPicPr>
                      <a:picLocks noChangeAspect="1" noChangeArrowheads="1"/>
                    </pic:cNvPicPr>
                  </pic:nvPicPr>
                  <pic:blipFill>
                    <a:blip r:embed="rId15"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noProof/>
          <w:lang w:eastAsia="ru-RU"/>
        </w:rPr>
        <w:drawing>
          <wp:inline distT="0" distB="0" distL="0" distR="0">
            <wp:extent cx="1905000" cy="1718945"/>
            <wp:effectExtent l="19050" t="0" r="0" b="0"/>
            <wp:docPr id="21" name="Рисунок 21" descr="Ш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ишка"/>
                    <pic:cNvPicPr>
                      <a:picLocks noChangeAspect="1" noChangeArrowheads="1"/>
                    </pic:cNvPicPr>
                  </pic:nvPicPr>
                  <pic:blipFill>
                    <a:blip r:embed="rId16"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4E4D70" w:rsidRDefault="004E4D70" w:rsidP="00156A4D">
      <w:pPr>
        <w:jc w:val="both"/>
      </w:pPr>
      <w:r>
        <w:rPr>
          <w:noProof/>
          <w:lang w:eastAsia="ru-RU"/>
        </w:rPr>
        <w:drawing>
          <wp:inline distT="0" distB="0" distL="0" distR="0">
            <wp:extent cx="1439333" cy="1717035"/>
            <wp:effectExtent l="19050" t="0" r="8467" b="0"/>
            <wp:docPr id="27" name="Рисунок 27" descr="Щё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Щётка"/>
                    <pic:cNvPicPr>
                      <a:picLocks noChangeAspect="1" noChangeArrowheads="1"/>
                    </pic:cNvPicPr>
                  </pic:nvPicPr>
                  <pic:blipFill>
                    <a:blip r:embed="rId17" cstate="print"/>
                    <a:srcRect/>
                    <a:stretch>
                      <a:fillRect/>
                    </a:stretch>
                  </pic:blipFill>
                  <pic:spPr bwMode="auto">
                    <a:xfrm>
                      <a:off x="0" y="0"/>
                      <a:ext cx="1440934" cy="1718945"/>
                    </a:xfrm>
                    <a:prstGeom prst="rect">
                      <a:avLst/>
                    </a:prstGeom>
                    <a:noFill/>
                    <a:ln w="9525">
                      <a:noFill/>
                      <a:miter lim="800000"/>
                      <a:headEnd/>
                      <a:tailEnd/>
                    </a:ln>
                  </pic:spPr>
                </pic:pic>
              </a:graphicData>
            </a:graphic>
          </wp:inline>
        </w:drawing>
      </w:r>
      <w:r w:rsidRPr="004E4D70">
        <w:t xml:space="preserve"> </w:t>
      </w:r>
      <w:r>
        <w:rPr>
          <w:noProof/>
          <w:lang w:eastAsia="ru-RU"/>
        </w:rPr>
        <w:drawing>
          <wp:inline distT="0" distB="0" distL="0" distR="0">
            <wp:extent cx="1428750" cy="1718733"/>
            <wp:effectExtent l="19050" t="0" r="0" b="0"/>
            <wp:docPr id="30" name="Рисунок 30" descr="Ча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Чайник"/>
                    <pic:cNvPicPr>
                      <a:picLocks noChangeAspect="1" noChangeArrowheads="1"/>
                    </pic:cNvPicPr>
                  </pic:nvPicPr>
                  <pic:blipFill>
                    <a:blip r:embed="rId18" cstate="print"/>
                    <a:srcRect/>
                    <a:stretch>
                      <a:fillRect/>
                    </a:stretch>
                  </pic:blipFill>
                  <pic:spPr bwMode="auto">
                    <a:xfrm>
                      <a:off x="0" y="0"/>
                      <a:ext cx="1428926" cy="1718945"/>
                    </a:xfrm>
                    <a:prstGeom prst="rect">
                      <a:avLst/>
                    </a:prstGeom>
                    <a:noFill/>
                    <a:ln w="9525">
                      <a:noFill/>
                      <a:miter lim="800000"/>
                      <a:headEnd/>
                      <a:tailEnd/>
                    </a:ln>
                  </pic:spPr>
                </pic:pic>
              </a:graphicData>
            </a:graphic>
          </wp:inline>
        </w:drawing>
      </w:r>
      <w:r w:rsidR="007B48E1" w:rsidRPr="007B48E1">
        <w:t xml:space="preserve"> </w:t>
      </w:r>
      <w:r w:rsidR="007B48E1">
        <w:rPr>
          <w:noProof/>
          <w:lang w:eastAsia="ru-RU"/>
        </w:rPr>
        <w:drawing>
          <wp:inline distT="0" distB="0" distL="0" distR="0">
            <wp:extent cx="1488017" cy="1717035"/>
            <wp:effectExtent l="19050" t="0" r="0" b="0"/>
            <wp:docPr id="33" name="Рисунок 33" descr="Ле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емон"/>
                    <pic:cNvPicPr>
                      <a:picLocks noChangeAspect="1" noChangeArrowheads="1"/>
                    </pic:cNvPicPr>
                  </pic:nvPicPr>
                  <pic:blipFill>
                    <a:blip r:embed="rId19" cstate="print"/>
                    <a:srcRect/>
                    <a:stretch>
                      <a:fillRect/>
                    </a:stretch>
                  </pic:blipFill>
                  <pic:spPr bwMode="auto">
                    <a:xfrm>
                      <a:off x="0" y="0"/>
                      <a:ext cx="1489672" cy="1718945"/>
                    </a:xfrm>
                    <a:prstGeom prst="rect">
                      <a:avLst/>
                    </a:prstGeom>
                    <a:noFill/>
                    <a:ln w="9525">
                      <a:noFill/>
                      <a:miter lim="800000"/>
                      <a:headEnd/>
                      <a:tailEnd/>
                    </a:ln>
                  </pic:spPr>
                </pic:pic>
              </a:graphicData>
            </a:graphic>
          </wp:inline>
        </w:drawing>
      </w:r>
      <w:r w:rsidR="007B48E1" w:rsidRPr="007B48E1">
        <w:t xml:space="preserve"> </w:t>
      </w:r>
      <w:r w:rsidR="007B48E1">
        <w:rPr>
          <w:noProof/>
          <w:lang w:eastAsia="ru-RU"/>
        </w:rPr>
        <w:drawing>
          <wp:inline distT="0" distB="0" distL="0" distR="0">
            <wp:extent cx="1905000" cy="1718945"/>
            <wp:effectExtent l="19050" t="0" r="0" b="0"/>
            <wp:docPr id="36" name="Рисунок 36" descr="Самол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амолёт"/>
                    <pic:cNvPicPr>
                      <a:picLocks noChangeAspect="1" noChangeArrowheads="1"/>
                    </pic:cNvPicPr>
                  </pic:nvPicPr>
                  <pic:blipFill>
                    <a:blip r:embed="rId20"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7B48E1" w:rsidRDefault="007B48E1" w:rsidP="00156A4D">
      <w:pPr>
        <w:jc w:val="both"/>
        <w:rPr>
          <w:rFonts w:ascii="Times New Roman" w:hAnsi="Times New Roman" w:cs="Times New Roman"/>
          <w:sz w:val="28"/>
          <w:szCs w:val="28"/>
        </w:rPr>
      </w:pPr>
    </w:p>
    <w:p w:rsidR="004E4D70" w:rsidRDefault="007B48E1" w:rsidP="00156A4D">
      <w:pPr>
        <w:jc w:val="both"/>
      </w:pPr>
      <w:r>
        <w:rPr>
          <w:noProof/>
          <w:lang w:eastAsia="ru-RU"/>
        </w:rPr>
        <w:drawing>
          <wp:inline distT="0" distB="0" distL="0" distR="0">
            <wp:extent cx="1555750" cy="1717035"/>
            <wp:effectExtent l="19050" t="0" r="6350" b="0"/>
            <wp:docPr id="39" name="Рисунок 39"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ампа"/>
                    <pic:cNvPicPr>
                      <a:picLocks noChangeAspect="1" noChangeArrowheads="1"/>
                    </pic:cNvPicPr>
                  </pic:nvPicPr>
                  <pic:blipFill>
                    <a:blip r:embed="rId21" cstate="print"/>
                    <a:srcRect/>
                    <a:stretch>
                      <a:fillRect/>
                    </a:stretch>
                  </pic:blipFill>
                  <pic:spPr bwMode="auto">
                    <a:xfrm>
                      <a:off x="0" y="0"/>
                      <a:ext cx="1557481" cy="1718945"/>
                    </a:xfrm>
                    <a:prstGeom prst="rect">
                      <a:avLst/>
                    </a:prstGeom>
                    <a:noFill/>
                    <a:ln w="9525">
                      <a:noFill/>
                      <a:miter lim="800000"/>
                      <a:headEnd/>
                      <a:tailEnd/>
                    </a:ln>
                  </pic:spPr>
                </pic:pic>
              </a:graphicData>
            </a:graphic>
          </wp:inline>
        </w:drawing>
      </w:r>
      <w:r w:rsidRPr="007B48E1">
        <w:t xml:space="preserve"> </w:t>
      </w:r>
      <w:r>
        <w:rPr>
          <w:noProof/>
          <w:lang w:eastAsia="ru-RU"/>
        </w:rPr>
        <w:drawing>
          <wp:inline distT="0" distB="0" distL="0" distR="0">
            <wp:extent cx="1585807" cy="1717036"/>
            <wp:effectExtent l="19050" t="0" r="0" b="0"/>
            <wp:docPr id="42" name="Рисунок 42" descr="П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ила"/>
                    <pic:cNvPicPr>
                      <a:picLocks noChangeAspect="1" noChangeArrowheads="1"/>
                    </pic:cNvPicPr>
                  </pic:nvPicPr>
                  <pic:blipFill>
                    <a:blip r:embed="rId22" cstate="print"/>
                    <a:srcRect/>
                    <a:stretch>
                      <a:fillRect/>
                    </a:stretch>
                  </pic:blipFill>
                  <pic:spPr bwMode="auto">
                    <a:xfrm>
                      <a:off x="0" y="0"/>
                      <a:ext cx="1587570" cy="1718945"/>
                    </a:xfrm>
                    <a:prstGeom prst="rect">
                      <a:avLst/>
                    </a:prstGeom>
                    <a:noFill/>
                    <a:ln w="9525">
                      <a:noFill/>
                      <a:miter lim="800000"/>
                      <a:headEnd/>
                      <a:tailEnd/>
                    </a:ln>
                  </pic:spPr>
                </pic:pic>
              </a:graphicData>
            </a:graphic>
          </wp:inline>
        </w:drawing>
      </w:r>
      <w:r w:rsidRPr="007B48E1">
        <w:t xml:space="preserve"> </w:t>
      </w:r>
      <w:r>
        <w:rPr>
          <w:noProof/>
          <w:lang w:eastAsia="ru-RU"/>
        </w:rPr>
        <w:drawing>
          <wp:inline distT="0" distB="0" distL="0" distR="0">
            <wp:extent cx="1682750" cy="1717035"/>
            <wp:effectExtent l="19050" t="0" r="0" b="0"/>
            <wp:docPr id="45" name="Рисунок 45" descr="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тол"/>
                    <pic:cNvPicPr>
                      <a:picLocks noChangeAspect="1" noChangeArrowheads="1"/>
                    </pic:cNvPicPr>
                  </pic:nvPicPr>
                  <pic:blipFill>
                    <a:blip r:embed="rId23" cstate="print"/>
                    <a:srcRect/>
                    <a:stretch>
                      <a:fillRect/>
                    </a:stretch>
                  </pic:blipFill>
                  <pic:spPr bwMode="auto">
                    <a:xfrm>
                      <a:off x="0" y="0"/>
                      <a:ext cx="1684622" cy="1718945"/>
                    </a:xfrm>
                    <a:prstGeom prst="rect">
                      <a:avLst/>
                    </a:prstGeom>
                    <a:noFill/>
                    <a:ln w="9525">
                      <a:noFill/>
                      <a:miter lim="800000"/>
                      <a:headEnd/>
                      <a:tailEnd/>
                    </a:ln>
                  </pic:spPr>
                </pic:pic>
              </a:graphicData>
            </a:graphic>
          </wp:inline>
        </w:drawing>
      </w:r>
      <w:r w:rsidRPr="007B48E1">
        <w:t xml:space="preserve"> </w:t>
      </w:r>
      <w:r>
        <w:rPr>
          <w:noProof/>
          <w:lang w:eastAsia="ru-RU"/>
        </w:rPr>
        <w:drawing>
          <wp:inline distT="0" distB="0" distL="0" distR="0">
            <wp:extent cx="1437428" cy="1717035"/>
            <wp:effectExtent l="19050" t="0" r="0" b="0"/>
            <wp:docPr id="48" name="Рисунок 48" descr="Ры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ыбка"/>
                    <pic:cNvPicPr>
                      <a:picLocks noChangeAspect="1" noChangeArrowheads="1"/>
                    </pic:cNvPicPr>
                  </pic:nvPicPr>
                  <pic:blipFill>
                    <a:blip r:embed="rId24" cstate="print"/>
                    <a:srcRect/>
                    <a:stretch>
                      <a:fillRect/>
                    </a:stretch>
                  </pic:blipFill>
                  <pic:spPr bwMode="auto">
                    <a:xfrm>
                      <a:off x="0" y="0"/>
                      <a:ext cx="1439027" cy="1718945"/>
                    </a:xfrm>
                    <a:prstGeom prst="rect">
                      <a:avLst/>
                    </a:prstGeom>
                    <a:noFill/>
                    <a:ln w="9525">
                      <a:noFill/>
                      <a:miter lim="800000"/>
                      <a:headEnd/>
                      <a:tailEnd/>
                    </a:ln>
                  </pic:spPr>
                </pic:pic>
              </a:graphicData>
            </a:graphic>
          </wp:inline>
        </w:drawing>
      </w:r>
    </w:p>
    <w:p w:rsidR="007B48E1" w:rsidRDefault="007B48E1" w:rsidP="00156A4D">
      <w:pPr>
        <w:jc w:val="both"/>
        <w:rPr>
          <w:rFonts w:ascii="Times New Roman" w:hAnsi="Times New Roman" w:cs="Times New Roman"/>
          <w:sz w:val="28"/>
          <w:szCs w:val="28"/>
        </w:rPr>
      </w:pPr>
    </w:p>
    <w:p w:rsidR="004E4D70" w:rsidRDefault="004E4D70" w:rsidP="00156A4D">
      <w:pPr>
        <w:jc w:val="both"/>
        <w:rPr>
          <w:rFonts w:ascii="Times New Roman" w:hAnsi="Times New Roman" w:cs="Times New Roman"/>
          <w:sz w:val="28"/>
          <w:szCs w:val="28"/>
        </w:rPr>
      </w:pPr>
    </w:p>
    <w:p w:rsidR="004E4D70" w:rsidRDefault="007B48E1" w:rsidP="00156A4D">
      <w:pPr>
        <w:jc w:val="both"/>
      </w:pPr>
      <w:r>
        <w:rPr>
          <w:noProof/>
          <w:lang w:eastAsia="ru-RU"/>
        </w:rPr>
        <w:drawing>
          <wp:inline distT="0" distB="0" distL="0" distR="0">
            <wp:extent cx="1905000" cy="1718945"/>
            <wp:effectExtent l="19050" t="0" r="0" b="0"/>
            <wp:docPr id="51" name="Рисунок 51" descr="К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рова"/>
                    <pic:cNvPicPr>
                      <a:picLocks noChangeAspect="1" noChangeArrowheads="1"/>
                    </pic:cNvPicPr>
                  </pic:nvPicPr>
                  <pic:blipFill>
                    <a:blip r:embed="rId25"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7B48E1">
        <w:t xml:space="preserve"> </w:t>
      </w:r>
      <w:r>
        <w:rPr>
          <w:noProof/>
          <w:lang w:eastAsia="ru-RU"/>
        </w:rPr>
        <w:drawing>
          <wp:inline distT="0" distB="0" distL="0" distR="0">
            <wp:extent cx="1905000" cy="1718945"/>
            <wp:effectExtent l="19050" t="0" r="0" b="0"/>
            <wp:docPr id="54" name="Рисунок 54" descr="То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опор"/>
                    <pic:cNvPicPr>
                      <a:picLocks noChangeAspect="1" noChangeArrowheads="1"/>
                    </pic:cNvPicPr>
                  </pic:nvPicPr>
                  <pic:blipFill>
                    <a:blip r:embed="rId26"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4E4D70" w:rsidRPr="00F63A5B" w:rsidRDefault="007B48E1" w:rsidP="00F63A5B">
      <w:pPr>
        <w:rPr>
          <w:rFonts w:ascii="Times New Roman" w:hAnsi="Times New Roman" w:cs="Times New Roman"/>
          <w:sz w:val="24"/>
          <w:szCs w:val="24"/>
        </w:rPr>
      </w:pPr>
      <w:r w:rsidRPr="00F63A5B">
        <w:rPr>
          <w:rFonts w:ascii="Times New Roman" w:hAnsi="Times New Roman" w:cs="Times New Roman"/>
          <w:b/>
          <w:color w:val="1F497D" w:themeColor="text2"/>
          <w:sz w:val="24"/>
          <w:szCs w:val="24"/>
        </w:rPr>
        <w:t>Когда необходимо обратиться к логопеду:</w:t>
      </w:r>
      <w:r w:rsidRPr="00F63A5B">
        <w:rPr>
          <w:rFonts w:ascii="Times New Roman" w:hAnsi="Times New Roman" w:cs="Times New Roman"/>
          <w:b/>
          <w:color w:val="1F497D" w:themeColor="text2"/>
          <w:sz w:val="24"/>
          <w:szCs w:val="24"/>
        </w:rPr>
        <w:br/>
      </w:r>
      <w:r w:rsidRPr="00F63A5B">
        <w:rPr>
          <w:rFonts w:ascii="Times New Roman" w:hAnsi="Times New Roman" w:cs="Times New Roman"/>
          <w:sz w:val="24"/>
          <w:szCs w:val="24"/>
        </w:rPr>
        <w:t>речь ребенка настолько неразборчива, что его могут понять только близкие люди; при произнесении звука "Р" вибрирует не язык, а горло (французское "Р"); при произнесении свистящих язык находится между зубами; слышен хлюпающий звук.</w:t>
      </w:r>
    </w:p>
    <w:p w:rsidR="007B48E1" w:rsidRPr="00F63A5B" w:rsidRDefault="007B48E1" w:rsidP="007B48E1">
      <w:pPr>
        <w:rPr>
          <w:rFonts w:ascii="Times New Roman" w:hAnsi="Times New Roman" w:cs="Times New Roman"/>
          <w:b/>
          <w:color w:val="1F497D" w:themeColor="text2"/>
          <w:sz w:val="24"/>
          <w:szCs w:val="24"/>
        </w:rPr>
      </w:pPr>
      <w:r w:rsidRPr="00F63A5B">
        <w:rPr>
          <w:rFonts w:ascii="Times New Roman" w:hAnsi="Times New Roman" w:cs="Times New Roman"/>
          <w:b/>
          <w:color w:val="1F497D" w:themeColor="text2"/>
          <w:sz w:val="24"/>
          <w:szCs w:val="24"/>
        </w:rPr>
        <w:t>Обследование сложной слоговой структуры слова.</w:t>
      </w:r>
    </w:p>
    <w:p w:rsidR="00156A4D" w:rsidRPr="00F63A5B" w:rsidRDefault="007B48E1" w:rsidP="007B48E1">
      <w:pPr>
        <w:rPr>
          <w:rFonts w:ascii="Times New Roman" w:hAnsi="Times New Roman" w:cs="Times New Roman"/>
          <w:sz w:val="24"/>
          <w:szCs w:val="24"/>
        </w:rPr>
      </w:pPr>
      <w:r w:rsidRPr="00F63A5B">
        <w:rPr>
          <w:rFonts w:ascii="Times New Roman" w:hAnsi="Times New Roman" w:cs="Times New Roman"/>
          <w:sz w:val="24"/>
          <w:szCs w:val="24"/>
        </w:rPr>
        <w:t>Инструкция: попросите ребенка внимательно рассмотреть картинки и назвать, что на них нарисовано. Затем повторить за вами предложения.</w:t>
      </w:r>
    </w:p>
    <w:p w:rsidR="00156A4D" w:rsidRPr="00156A4D" w:rsidRDefault="00156A4D" w:rsidP="00156A4D">
      <w:pPr>
        <w:jc w:val="both"/>
        <w:rPr>
          <w:rFonts w:ascii="Times New Roman" w:hAnsi="Times New Roman" w:cs="Times New Roman"/>
          <w:sz w:val="28"/>
          <w:szCs w:val="28"/>
        </w:rPr>
      </w:pPr>
    </w:p>
    <w:p w:rsidR="00156A4D" w:rsidRPr="00156A4D" w:rsidRDefault="007B48E1" w:rsidP="00156A4D">
      <w:pPr>
        <w:jc w:val="both"/>
        <w:rPr>
          <w:rFonts w:ascii="Times New Roman" w:hAnsi="Times New Roman" w:cs="Times New Roman"/>
          <w:sz w:val="28"/>
          <w:szCs w:val="28"/>
        </w:rPr>
      </w:pPr>
      <w:r>
        <w:rPr>
          <w:noProof/>
          <w:lang w:eastAsia="ru-RU"/>
        </w:rPr>
        <w:drawing>
          <wp:inline distT="0" distB="0" distL="0" distR="0">
            <wp:extent cx="1498600" cy="1717035"/>
            <wp:effectExtent l="19050" t="0" r="6350" b="0"/>
            <wp:docPr id="57" name="Рисунок 57" descr="Череп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Черепаха"/>
                    <pic:cNvPicPr>
                      <a:picLocks noChangeAspect="1" noChangeArrowheads="1"/>
                    </pic:cNvPicPr>
                  </pic:nvPicPr>
                  <pic:blipFill>
                    <a:blip r:embed="rId27" cstate="print"/>
                    <a:srcRect/>
                    <a:stretch>
                      <a:fillRect/>
                    </a:stretch>
                  </pic:blipFill>
                  <pic:spPr bwMode="auto">
                    <a:xfrm>
                      <a:off x="0" y="0"/>
                      <a:ext cx="1500267" cy="1718945"/>
                    </a:xfrm>
                    <a:prstGeom prst="rect">
                      <a:avLst/>
                    </a:prstGeom>
                    <a:noFill/>
                    <a:ln w="9525">
                      <a:noFill/>
                      <a:miter lim="800000"/>
                      <a:headEnd/>
                      <a:tailEnd/>
                    </a:ln>
                  </pic:spPr>
                </pic:pic>
              </a:graphicData>
            </a:graphic>
          </wp:inline>
        </w:drawing>
      </w:r>
      <w:r w:rsidRPr="007B48E1">
        <w:t xml:space="preserve"> </w:t>
      </w:r>
      <w:r>
        <w:rPr>
          <w:noProof/>
          <w:lang w:eastAsia="ru-RU"/>
        </w:rPr>
        <w:drawing>
          <wp:inline distT="0" distB="0" distL="0" distR="0">
            <wp:extent cx="1394884" cy="1718733"/>
            <wp:effectExtent l="19050" t="0" r="0" b="0"/>
            <wp:docPr id="60" name="Рисунок 60" descr="Снег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неговик"/>
                    <pic:cNvPicPr>
                      <a:picLocks noChangeAspect="1" noChangeArrowheads="1"/>
                    </pic:cNvPicPr>
                  </pic:nvPicPr>
                  <pic:blipFill>
                    <a:blip r:embed="rId28" cstate="print"/>
                    <a:srcRect/>
                    <a:stretch>
                      <a:fillRect/>
                    </a:stretch>
                  </pic:blipFill>
                  <pic:spPr bwMode="auto">
                    <a:xfrm>
                      <a:off x="0" y="0"/>
                      <a:ext cx="1395056" cy="1718945"/>
                    </a:xfrm>
                    <a:prstGeom prst="rect">
                      <a:avLst/>
                    </a:prstGeom>
                    <a:noFill/>
                    <a:ln w="9525">
                      <a:noFill/>
                      <a:miter lim="800000"/>
                      <a:headEnd/>
                      <a:tailEnd/>
                    </a:ln>
                  </pic:spPr>
                </pic:pic>
              </a:graphicData>
            </a:graphic>
          </wp:inline>
        </w:drawing>
      </w:r>
      <w:r w:rsidRPr="007B48E1">
        <w:t xml:space="preserve"> </w:t>
      </w:r>
      <w:r>
        <w:rPr>
          <w:noProof/>
          <w:lang w:eastAsia="ru-RU"/>
        </w:rPr>
        <w:drawing>
          <wp:inline distT="0" distB="0" distL="0" distR="0">
            <wp:extent cx="1667934" cy="1717035"/>
            <wp:effectExtent l="19050" t="0" r="8466" b="0"/>
            <wp:docPr id="63" name="Рисунок 63" descr="Пинг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ингвины"/>
                    <pic:cNvPicPr>
                      <a:picLocks noChangeAspect="1" noChangeArrowheads="1"/>
                    </pic:cNvPicPr>
                  </pic:nvPicPr>
                  <pic:blipFill>
                    <a:blip r:embed="rId29" cstate="print"/>
                    <a:srcRect/>
                    <a:stretch>
                      <a:fillRect/>
                    </a:stretch>
                  </pic:blipFill>
                  <pic:spPr bwMode="auto">
                    <a:xfrm>
                      <a:off x="0" y="0"/>
                      <a:ext cx="1669790" cy="1718945"/>
                    </a:xfrm>
                    <a:prstGeom prst="rect">
                      <a:avLst/>
                    </a:prstGeom>
                    <a:noFill/>
                    <a:ln w="9525">
                      <a:noFill/>
                      <a:miter lim="800000"/>
                      <a:headEnd/>
                      <a:tailEnd/>
                    </a:ln>
                  </pic:spPr>
                </pic:pic>
              </a:graphicData>
            </a:graphic>
          </wp:inline>
        </w:drawing>
      </w:r>
      <w:r w:rsidR="00134F2A" w:rsidRPr="00134F2A">
        <w:t xml:space="preserve"> </w:t>
      </w:r>
      <w:r w:rsidR="00134F2A">
        <w:rPr>
          <w:noProof/>
          <w:lang w:eastAsia="ru-RU"/>
        </w:rPr>
        <w:drawing>
          <wp:inline distT="0" distB="0" distL="0" distR="0">
            <wp:extent cx="1615016" cy="1717035"/>
            <wp:effectExtent l="19050" t="0" r="4234" b="0"/>
            <wp:docPr id="66" name="Рисунок 66" descr="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Машина"/>
                    <pic:cNvPicPr>
                      <a:picLocks noChangeAspect="1" noChangeArrowheads="1"/>
                    </pic:cNvPicPr>
                  </pic:nvPicPr>
                  <pic:blipFill>
                    <a:blip r:embed="rId30" cstate="print"/>
                    <a:srcRect/>
                    <a:stretch>
                      <a:fillRect/>
                    </a:stretch>
                  </pic:blipFill>
                  <pic:spPr bwMode="auto">
                    <a:xfrm>
                      <a:off x="0" y="0"/>
                      <a:ext cx="1616813" cy="1718945"/>
                    </a:xfrm>
                    <a:prstGeom prst="rect">
                      <a:avLst/>
                    </a:prstGeom>
                    <a:noFill/>
                    <a:ln w="9525">
                      <a:noFill/>
                      <a:miter lim="800000"/>
                      <a:headEnd/>
                      <a:tailEnd/>
                    </a:ln>
                  </pic:spPr>
                </pic:pic>
              </a:graphicData>
            </a:graphic>
          </wp:inline>
        </w:drawing>
      </w:r>
    </w:p>
    <w:p w:rsidR="00156A4D" w:rsidRDefault="00134F2A" w:rsidP="00156A4D">
      <w:pPr>
        <w:jc w:val="both"/>
        <w:rPr>
          <w:rFonts w:ascii="Times New Roman" w:hAnsi="Times New Roman" w:cs="Times New Roman"/>
          <w:sz w:val="28"/>
          <w:szCs w:val="28"/>
        </w:rPr>
      </w:pPr>
      <w:r>
        <w:rPr>
          <w:noProof/>
          <w:lang w:eastAsia="ru-RU"/>
        </w:rPr>
        <w:drawing>
          <wp:inline distT="0" distB="0" distL="0" distR="0">
            <wp:extent cx="1905000" cy="1718945"/>
            <wp:effectExtent l="19050" t="0" r="0" b="0"/>
            <wp:docPr id="69" name="Рисунок 69" descr="Велос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елосипед"/>
                    <pic:cNvPicPr>
                      <a:picLocks noChangeAspect="1" noChangeArrowheads="1"/>
                    </pic:cNvPicPr>
                  </pic:nvPicPr>
                  <pic:blipFill>
                    <a:blip r:embed="rId31"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134F2A" w:rsidRPr="00E431F6" w:rsidRDefault="00F63A5B" w:rsidP="00134F2A">
      <w:pPr>
        <w:rPr>
          <w:rFonts w:ascii="Verdana" w:hAnsi="Verdana"/>
          <w:color w:val="1F497D" w:themeColor="text2"/>
        </w:rPr>
      </w:pPr>
      <w:r>
        <w:rPr>
          <w:rFonts w:ascii="Verdana" w:hAnsi="Verdana"/>
          <w:color w:val="1F497D" w:themeColor="text2"/>
        </w:rPr>
        <w:t xml:space="preserve">Пингвин гуляет с </w:t>
      </w:r>
      <w:proofErr w:type="spellStart"/>
      <w:r>
        <w:rPr>
          <w:rFonts w:ascii="Verdana" w:hAnsi="Verdana"/>
          <w:color w:val="1F497D" w:themeColor="text2"/>
        </w:rPr>
        <w:t>пингвиненком</w:t>
      </w:r>
      <w:proofErr w:type="spellEnd"/>
      <w:r>
        <w:rPr>
          <w:rFonts w:ascii="Verdana" w:hAnsi="Verdana"/>
          <w:color w:val="1F497D" w:themeColor="text2"/>
        </w:rPr>
        <w:t xml:space="preserve">.      </w:t>
      </w:r>
      <w:r w:rsidR="00134F2A" w:rsidRPr="00134F2A">
        <w:rPr>
          <w:rFonts w:ascii="Verdana" w:hAnsi="Verdana"/>
          <w:color w:val="1F497D" w:themeColor="text2"/>
        </w:rPr>
        <w:t>Автомобилист едет на автомобиле.</w:t>
      </w:r>
      <w:r w:rsidR="00134F2A" w:rsidRPr="00134F2A">
        <w:rPr>
          <w:rFonts w:ascii="Verdana" w:hAnsi="Verdana"/>
          <w:color w:val="1F497D" w:themeColor="text2"/>
        </w:rPr>
        <w:br/>
        <w:t>В</w:t>
      </w:r>
      <w:r>
        <w:rPr>
          <w:rFonts w:ascii="Verdana" w:hAnsi="Verdana"/>
          <w:color w:val="1F497D" w:themeColor="text2"/>
        </w:rPr>
        <w:t xml:space="preserve">елосипедист едет на велосипеде.   </w:t>
      </w:r>
      <w:r w:rsidR="00134F2A" w:rsidRPr="00134F2A">
        <w:rPr>
          <w:rFonts w:ascii="Verdana" w:hAnsi="Verdana"/>
          <w:color w:val="1F497D" w:themeColor="text2"/>
        </w:rPr>
        <w:t>Фотограф фотографирует детей.</w:t>
      </w:r>
    </w:p>
    <w:p w:rsidR="00134F2A" w:rsidRPr="00F63A5B" w:rsidRDefault="00134F2A" w:rsidP="00F63A5B">
      <w:pPr>
        <w:rPr>
          <w:rFonts w:ascii="Times New Roman" w:hAnsi="Times New Roman" w:cs="Times New Roman"/>
          <w:sz w:val="24"/>
        </w:rPr>
      </w:pPr>
      <w:r w:rsidRPr="00F63A5B">
        <w:rPr>
          <w:rFonts w:ascii="Times New Roman" w:hAnsi="Times New Roman" w:cs="Times New Roman"/>
          <w:b/>
          <w:sz w:val="24"/>
        </w:rPr>
        <w:t>Когда необходимо обратиться к логопеду:</w:t>
      </w:r>
      <w:r w:rsidRPr="00F63A5B">
        <w:rPr>
          <w:rFonts w:ascii="Times New Roman" w:hAnsi="Times New Roman" w:cs="Times New Roman"/>
          <w:b/>
          <w:sz w:val="24"/>
        </w:rPr>
        <w:br/>
      </w:r>
      <w:r w:rsidRPr="00F63A5B">
        <w:rPr>
          <w:rFonts w:ascii="Times New Roman" w:hAnsi="Times New Roman" w:cs="Times New Roman"/>
          <w:sz w:val="24"/>
        </w:rPr>
        <w:t>если вы отметили стойкие перестановки звуков, слогов или пропуски части слова - проконсультируйтесь с логопедом, т.к. к школе ребенок должен освоить основные типы слоговых структур.</w:t>
      </w:r>
    </w:p>
    <w:p w:rsidR="00134F2A" w:rsidRPr="00F63A5B" w:rsidRDefault="00134F2A" w:rsidP="00CB13EB">
      <w:pPr>
        <w:rPr>
          <w:rFonts w:ascii="Times New Roman" w:hAnsi="Times New Roman" w:cs="Times New Roman"/>
          <w:b/>
          <w:color w:val="1F497D" w:themeColor="text2"/>
          <w:sz w:val="24"/>
        </w:rPr>
      </w:pPr>
      <w:r w:rsidRPr="00F63A5B">
        <w:rPr>
          <w:rFonts w:ascii="Times New Roman" w:hAnsi="Times New Roman" w:cs="Times New Roman"/>
          <w:b/>
          <w:color w:val="1F497D" w:themeColor="text2"/>
          <w:sz w:val="24"/>
        </w:rPr>
        <w:t>Обследование фонематического слуха.</w:t>
      </w:r>
    </w:p>
    <w:p w:rsidR="00134F2A" w:rsidRPr="00F63A5B" w:rsidRDefault="00134F2A" w:rsidP="00CB13EB">
      <w:pPr>
        <w:rPr>
          <w:rFonts w:ascii="Times New Roman" w:hAnsi="Times New Roman" w:cs="Times New Roman"/>
          <w:sz w:val="24"/>
        </w:rPr>
      </w:pPr>
      <w:r w:rsidRPr="00F63A5B">
        <w:rPr>
          <w:rFonts w:ascii="Times New Roman" w:hAnsi="Times New Roman" w:cs="Times New Roman"/>
          <w:sz w:val="24"/>
        </w:rPr>
        <w:t>Поиграйте с ребенком в игру "Будь внимательным смотри, без ошибок повтори!"</w:t>
      </w:r>
    </w:p>
    <w:p w:rsidR="00134F2A" w:rsidRPr="00F63A5B" w:rsidRDefault="00134F2A" w:rsidP="00CB13EB">
      <w:pPr>
        <w:rPr>
          <w:rFonts w:ascii="Times New Roman" w:hAnsi="Times New Roman" w:cs="Times New Roman"/>
          <w:sz w:val="24"/>
        </w:rPr>
      </w:pPr>
      <w:r w:rsidRPr="00F63A5B">
        <w:rPr>
          <w:rFonts w:ascii="Times New Roman" w:hAnsi="Times New Roman" w:cs="Times New Roman"/>
          <w:sz w:val="24"/>
        </w:rPr>
        <w:t> </w:t>
      </w:r>
    </w:p>
    <w:tbl>
      <w:tblPr>
        <w:tblW w:w="0" w:type="auto"/>
        <w:jc w:val="center"/>
        <w:tblCellSpacing w:w="0" w:type="dxa"/>
        <w:tblBorders>
          <w:top w:val="single" w:sz="4" w:space="0" w:color="01328B"/>
          <w:left w:val="single" w:sz="4" w:space="0" w:color="01328B"/>
          <w:bottom w:val="single" w:sz="4" w:space="0" w:color="01328B"/>
          <w:right w:val="single" w:sz="4" w:space="0" w:color="01328B"/>
        </w:tblBorders>
        <w:shd w:val="clear" w:color="auto" w:fill="D7F9FF"/>
        <w:tblCellMar>
          <w:top w:w="40" w:type="dxa"/>
          <w:left w:w="40" w:type="dxa"/>
          <w:bottom w:w="40" w:type="dxa"/>
          <w:right w:w="40" w:type="dxa"/>
        </w:tblCellMar>
        <w:tblLook w:val="04A0"/>
      </w:tblPr>
      <w:tblGrid>
        <w:gridCol w:w="2824"/>
        <w:gridCol w:w="4060"/>
      </w:tblGrid>
      <w:tr w:rsidR="00134F2A" w:rsidRPr="00E431F6" w:rsidTr="00134F2A">
        <w:trPr>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b/>
                <w:sz w:val="24"/>
                <w:szCs w:val="24"/>
              </w:rPr>
            </w:pPr>
            <w:r w:rsidRPr="00E431F6">
              <w:rPr>
                <w:rFonts w:ascii="Verdana" w:hAnsi="Verdana"/>
                <w:b/>
                <w:sz w:val="24"/>
                <w:szCs w:val="24"/>
              </w:rPr>
              <w:t>4-5 лет</w:t>
            </w:r>
          </w:p>
        </w:tc>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b/>
                <w:sz w:val="24"/>
                <w:szCs w:val="24"/>
              </w:rPr>
            </w:pPr>
            <w:r w:rsidRPr="00E431F6">
              <w:rPr>
                <w:rFonts w:ascii="Verdana" w:hAnsi="Verdana"/>
                <w:b/>
                <w:sz w:val="24"/>
                <w:szCs w:val="24"/>
              </w:rPr>
              <w:t>5-7 лет</w:t>
            </w:r>
          </w:p>
        </w:tc>
      </w:tr>
      <w:tr w:rsidR="00134F2A" w:rsidRPr="00E431F6" w:rsidTr="00134F2A">
        <w:trPr>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sz w:val="24"/>
                <w:szCs w:val="24"/>
              </w:rPr>
            </w:pPr>
            <w:proofErr w:type="spellStart"/>
            <w:r w:rsidRPr="00E431F6">
              <w:rPr>
                <w:rFonts w:ascii="Verdana" w:hAnsi="Verdana"/>
                <w:sz w:val="24"/>
                <w:szCs w:val="24"/>
              </w:rPr>
              <w:t>Ва-вы</w:t>
            </w:r>
            <w:proofErr w:type="spellEnd"/>
            <w:r w:rsidRPr="00E431F6">
              <w:rPr>
                <w:rFonts w:ascii="Verdana" w:hAnsi="Verdana"/>
                <w:sz w:val="24"/>
                <w:szCs w:val="24"/>
              </w:rPr>
              <w:t xml:space="preserve"> </w:t>
            </w:r>
            <w:proofErr w:type="spellStart"/>
            <w:r w:rsidRPr="00E431F6">
              <w:rPr>
                <w:rFonts w:ascii="Verdana" w:hAnsi="Verdana"/>
                <w:sz w:val="24"/>
                <w:szCs w:val="24"/>
              </w:rPr>
              <w:t>вя-ва</w:t>
            </w:r>
            <w:proofErr w:type="spellEnd"/>
            <w:r w:rsidRPr="00E431F6">
              <w:rPr>
                <w:rFonts w:ascii="Verdana" w:hAnsi="Verdana"/>
                <w:sz w:val="24"/>
                <w:szCs w:val="24"/>
              </w:rPr>
              <w:br/>
            </w:r>
            <w:proofErr w:type="spellStart"/>
            <w:r w:rsidRPr="00E431F6">
              <w:rPr>
                <w:rFonts w:ascii="Verdana" w:hAnsi="Verdana"/>
                <w:sz w:val="24"/>
                <w:szCs w:val="24"/>
              </w:rPr>
              <w:t>Ты-ти</w:t>
            </w:r>
            <w:proofErr w:type="spellEnd"/>
            <w:r w:rsidRPr="00E431F6">
              <w:rPr>
                <w:rFonts w:ascii="Verdana" w:hAnsi="Verdana"/>
                <w:sz w:val="24"/>
                <w:szCs w:val="24"/>
              </w:rPr>
              <w:t xml:space="preserve"> </w:t>
            </w:r>
            <w:proofErr w:type="spellStart"/>
            <w:r w:rsidRPr="00E431F6">
              <w:rPr>
                <w:rFonts w:ascii="Verdana" w:hAnsi="Verdana"/>
                <w:sz w:val="24"/>
                <w:szCs w:val="24"/>
              </w:rPr>
              <w:t>ти-ты</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sz w:val="24"/>
                <w:szCs w:val="24"/>
              </w:rPr>
            </w:pPr>
            <w:proofErr w:type="spellStart"/>
            <w:r w:rsidRPr="00E431F6">
              <w:rPr>
                <w:rFonts w:ascii="Verdana" w:hAnsi="Verdana"/>
                <w:sz w:val="24"/>
                <w:szCs w:val="24"/>
              </w:rPr>
              <w:t>Ва-вя-вя</w:t>
            </w:r>
            <w:proofErr w:type="spellEnd"/>
            <w:r w:rsidRPr="00E431F6">
              <w:rPr>
                <w:rFonts w:ascii="Verdana" w:hAnsi="Verdana"/>
                <w:sz w:val="24"/>
                <w:szCs w:val="24"/>
              </w:rPr>
              <w:t xml:space="preserve"> </w:t>
            </w:r>
            <w:proofErr w:type="spellStart"/>
            <w:r w:rsidRPr="00E431F6">
              <w:rPr>
                <w:rFonts w:ascii="Verdana" w:hAnsi="Verdana"/>
                <w:sz w:val="24"/>
                <w:szCs w:val="24"/>
              </w:rPr>
              <w:t>вя-ва-вя</w:t>
            </w:r>
            <w:proofErr w:type="spellEnd"/>
            <w:r w:rsidRPr="00E431F6">
              <w:rPr>
                <w:rFonts w:ascii="Verdana" w:hAnsi="Verdana"/>
                <w:sz w:val="24"/>
                <w:szCs w:val="24"/>
              </w:rPr>
              <w:br/>
            </w:r>
            <w:proofErr w:type="spellStart"/>
            <w:r w:rsidRPr="00E431F6">
              <w:rPr>
                <w:rFonts w:ascii="Verdana" w:hAnsi="Verdana"/>
                <w:sz w:val="24"/>
                <w:szCs w:val="24"/>
              </w:rPr>
              <w:t>Ты-ти-ты</w:t>
            </w:r>
            <w:proofErr w:type="spellEnd"/>
            <w:r w:rsidRPr="00E431F6">
              <w:rPr>
                <w:rFonts w:ascii="Verdana" w:hAnsi="Verdana"/>
                <w:sz w:val="24"/>
                <w:szCs w:val="24"/>
              </w:rPr>
              <w:t xml:space="preserve"> </w:t>
            </w:r>
            <w:proofErr w:type="spellStart"/>
            <w:r w:rsidRPr="00E431F6">
              <w:rPr>
                <w:rFonts w:ascii="Verdana" w:hAnsi="Verdana"/>
                <w:sz w:val="24"/>
                <w:szCs w:val="24"/>
              </w:rPr>
              <w:t>ти-ты-ты</w:t>
            </w:r>
            <w:proofErr w:type="spellEnd"/>
          </w:p>
        </w:tc>
      </w:tr>
      <w:tr w:rsidR="00134F2A" w:rsidRPr="00E431F6" w:rsidTr="00134F2A">
        <w:trPr>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sz w:val="24"/>
                <w:szCs w:val="24"/>
              </w:rPr>
            </w:pPr>
            <w:proofErr w:type="spellStart"/>
            <w:proofErr w:type="gramStart"/>
            <w:r w:rsidRPr="00E431F6">
              <w:rPr>
                <w:rFonts w:ascii="Verdana" w:hAnsi="Verdana"/>
                <w:sz w:val="24"/>
                <w:szCs w:val="24"/>
              </w:rPr>
              <w:t>Да-та</w:t>
            </w:r>
            <w:proofErr w:type="spellEnd"/>
            <w:proofErr w:type="gramEnd"/>
            <w:r w:rsidRPr="00E431F6">
              <w:rPr>
                <w:rFonts w:ascii="Verdana" w:hAnsi="Verdana"/>
                <w:sz w:val="24"/>
                <w:szCs w:val="24"/>
              </w:rPr>
              <w:t xml:space="preserve"> </w:t>
            </w:r>
            <w:proofErr w:type="spellStart"/>
            <w:r w:rsidRPr="00E431F6">
              <w:rPr>
                <w:rFonts w:ascii="Verdana" w:hAnsi="Verdana"/>
                <w:sz w:val="24"/>
                <w:szCs w:val="24"/>
              </w:rPr>
              <w:t>ди-тя</w:t>
            </w:r>
            <w:proofErr w:type="spellEnd"/>
            <w:r w:rsidRPr="00E431F6">
              <w:rPr>
                <w:rFonts w:ascii="Verdana" w:hAnsi="Verdana"/>
                <w:sz w:val="24"/>
                <w:szCs w:val="24"/>
              </w:rPr>
              <w:br/>
            </w:r>
            <w:proofErr w:type="spellStart"/>
            <w:r w:rsidRPr="00E431F6">
              <w:rPr>
                <w:rFonts w:ascii="Verdana" w:hAnsi="Verdana"/>
                <w:sz w:val="24"/>
                <w:szCs w:val="24"/>
              </w:rPr>
              <w:t>Га-ка</w:t>
            </w:r>
            <w:proofErr w:type="spellEnd"/>
            <w:r w:rsidRPr="00E431F6">
              <w:rPr>
                <w:rFonts w:ascii="Verdana" w:hAnsi="Verdana"/>
                <w:sz w:val="24"/>
                <w:szCs w:val="24"/>
              </w:rPr>
              <w:t xml:space="preserve"> </w:t>
            </w:r>
            <w:proofErr w:type="spellStart"/>
            <w:r w:rsidRPr="00E431F6">
              <w:rPr>
                <w:rFonts w:ascii="Verdana" w:hAnsi="Verdana"/>
                <w:sz w:val="24"/>
                <w:szCs w:val="24"/>
              </w:rPr>
              <w:t>гы-кы</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sz w:val="24"/>
                <w:szCs w:val="24"/>
              </w:rPr>
            </w:pPr>
            <w:proofErr w:type="spellStart"/>
            <w:r w:rsidRPr="00E431F6">
              <w:rPr>
                <w:rFonts w:ascii="Verdana" w:hAnsi="Verdana"/>
                <w:sz w:val="24"/>
                <w:szCs w:val="24"/>
              </w:rPr>
              <w:t>Га-ка-га</w:t>
            </w:r>
            <w:proofErr w:type="spellEnd"/>
            <w:r w:rsidRPr="00E431F6">
              <w:rPr>
                <w:rFonts w:ascii="Verdana" w:hAnsi="Verdana"/>
                <w:sz w:val="24"/>
                <w:szCs w:val="24"/>
              </w:rPr>
              <w:t xml:space="preserve"> </w:t>
            </w:r>
            <w:proofErr w:type="spellStart"/>
            <w:r w:rsidRPr="00E431F6">
              <w:rPr>
                <w:rFonts w:ascii="Verdana" w:hAnsi="Verdana"/>
                <w:sz w:val="24"/>
                <w:szCs w:val="24"/>
              </w:rPr>
              <w:t>гя-кя-гя</w:t>
            </w:r>
            <w:proofErr w:type="spellEnd"/>
            <w:r w:rsidRPr="00E431F6">
              <w:rPr>
                <w:rFonts w:ascii="Verdana" w:hAnsi="Verdana"/>
                <w:sz w:val="24"/>
                <w:szCs w:val="24"/>
              </w:rPr>
              <w:br/>
            </w:r>
            <w:proofErr w:type="spellStart"/>
            <w:r w:rsidRPr="00E431F6">
              <w:rPr>
                <w:rFonts w:ascii="Verdana" w:hAnsi="Verdana"/>
                <w:sz w:val="24"/>
                <w:szCs w:val="24"/>
              </w:rPr>
              <w:t>Да-та-та</w:t>
            </w:r>
            <w:proofErr w:type="spellEnd"/>
            <w:r w:rsidRPr="00E431F6">
              <w:rPr>
                <w:rFonts w:ascii="Verdana" w:hAnsi="Verdana"/>
                <w:sz w:val="24"/>
                <w:szCs w:val="24"/>
              </w:rPr>
              <w:t xml:space="preserve"> </w:t>
            </w:r>
            <w:proofErr w:type="spellStart"/>
            <w:r w:rsidRPr="00E431F6">
              <w:rPr>
                <w:rFonts w:ascii="Verdana" w:hAnsi="Verdana"/>
                <w:sz w:val="24"/>
                <w:szCs w:val="24"/>
              </w:rPr>
              <w:t>ты-ды-ды</w:t>
            </w:r>
            <w:proofErr w:type="spellEnd"/>
          </w:p>
        </w:tc>
      </w:tr>
      <w:tr w:rsidR="00134F2A" w:rsidRPr="00E431F6" w:rsidTr="00134F2A">
        <w:trPr>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sz w:val="24"/>
                <w:szCs w:val="24"/>
              </w:rPr>
            </w:pPr>
            <w:proofErr w:type="spellStart"/>
            <w:proofErr w:type="gramStart"/>
            <w:r w:rsidRPr="00E431F6">
              <w:rPr>
                <w:rFonts w:ascii="Verdana" w:hAnsi="Verdana"/>
                <w:sz w:val="24"/>
                <w:szCs w:val="24"/>
              </w:rPr>
              <w:t>Са-за</w:t>
            </w:r>
            <w:proofErr w:type="spellEnd"/>
            <w:proofErr w:type="gramEnd"/>
            <w:r w:rsidRPr="00E431F6">
              <w:rPr>
                <w:rFonts w:ascii="Verdana" w:hAnsi="Verdana"/>
                <w:sz w:val="24"/>
                <w:szCs w:val="24"/>
              </w:rPr>
              <w:t xml:space="preserve"> </w:t>
            </w:r>
            <w:proofErr w:type="spellStart"/>
            <w:r w:rsidRPr="00E431F6">
              <w:rPr>
                <w:rFonts w:ascii="Verdana" w:hAnsi="Verdana"/>
                <w:sz w:val="24"/>
                <w:szCs w:val="24"/>
              </w:rPr>
              <w:t>са-ся</w:t>
            </w:r>
            <w:proofErr w:type="spellEnd"/>
            <w:r w:rsidRPr="00E431F6">
              <w:rPr>
                <w:rFonts w:ascii="Verdana" w:hAnsi="Verdana"/>
                <w:sz w:val="24"/>
                <w:szCs w:val="24"/>
              </w:rPr>
              <w:t xml:space="preserve"> </w:t>
            </w:r>
            <w:proofErr w:type="spellStart"/>
            <w:r w:rsidRPr="00E431F6">
              <w:rPr>
                <w:rFonts w:ascii="Verdana" w:hAnsi="Verdana"/>
                <w:sz w:val="24"/>
                <w:szCs w:val="24"/>
              </w:rPr>
              <w:t>зы-зи</w:t>
            </w:r>
            <w:proofErr w:type="spellEnd"/>
            <w:r w:rsidRPr="00E431F6">
              <w:rPr>
                <w:rFonts w:ascii="Verdana" w:hAnsi="Verdana"/>
                <w:sz w:val="24"/>
                <w:szCs w:val="24"/>
              </w:rPr>
              <w:br/>
            </w:r>
            <w:proofErr w:type="spellStart"/>
            <w:r w:rsidRPr="00E431F6">
              <w:rPr>
                <w:rFonts w:ascii="Verdana" w:hAnsi="Verdana"/>
                <w:sz w:val="24"/>
                <w:szCs w:val="24"/>
              </w:rPr>
              <w:t>За-ца</w:t>
            </w:r>
            <w:proofErr w:type="spellEnd"/>
            <w:r w:rsidRPr="00E431F6">
              <w:rPr>
                <w:rFonts w:ascii="Verdana" w:hAnsi="Verdana"/>
                <w:sz w:val="24"/>
                <w:szCs w:val="24"/>
              </w:rPr>
              <w:t xml:space="preserve"> </w:t>
            </w:r>
            <w:proofErr w:type="spellStart"/>
            <w:r w:rsidRPr="00E431F6">
              <w:rPr>
                <w:rFonts w:ascii="Verdana" w:hAnsi="Verdana"/>
                <w:sz w:val="24"/>
                <w:szCs w:val="24"/>
              </w:rPr>
              <w:t>ца-за</w:t>
            </w:r>
            <w:proofErr w:type="spellEnd"/>
            <w:r w:rsidRPr="00E431F6">
              <w:rPr>
                <w:rFonts w:ascii="Verdana" w:hAnsi="Verdana"/>
                <w:sz w:val="24"/>
                <w:szCs w:val="24"/>
              </w:rPr>
              <w:t xml:space="preserve"> </w:t>
            </w:r>
            <w:proofErr w:type="spellStart"/>
            <w:r w:rsidRPr="00E431F6">
              <w:rPr>
                <w:rFonts w:ascii="Verdana" w:hAnsi="Verdana"/>
                <w:sz w:val="24"/>
                <w:szCs w:val="24"/>
              </w:rPr>
              <w:t>ца-та</w:t>
            </w:r>
            <w:proofErr w:type="spellEnd"/>
            <w:r w:rsidRPr="00E431F6">
              <w:rPr>
                <w:rFonts w:ascii="Verdana" w:hAnsi="Verdana"/>
                <w:sz w:val="24"/>
                <w:szCs w:val="24"/>
              </w:rPr>
              <w:br/>
            </w:r>
            <w:proofErr w:type="spellStart"/>
            <w:r w:rsidRPr="00E431F6">
              <w:rPr>
                <w:rFonts w:ascii="Verdana" w:hAnsi="Verdana"/>
                <w:sz w:val="24"/>
                <w:szCs w:val="24"/>
              </w:rPr>
              <w:t>Ша-жа</w:t>
            </w:r>
            <w:proofErr w:type="spellEnd"/>
            <w:r w:rsidRPr="00E431F6">
              <w:rPr>
                <w:rFonts w:ascii="Verdana" w:hAnsi="Verdana"/>
                <w:sz w:val="24"/>
                <w:szCs w:val="24"/>
              </w:rPr>
              <w:t xml:space="preserve"> </w:t>
            </w:r>
            <w:proofErr w:type="spellStart"/>
            <w:r w:rsidRPr="00E431F6">
              <w:rPr>
                <w:rFonts w:ascii="Verdana" w:hAnsi="Verdana"/>
                <w:sz w:val="24"/>
                <w:szCs w:val="24"/>
              </w:rPr>
              <w:t>ши-жи</w:t>
            </w:r>
            <w:proofErr w:type="spellEnd"/>
            <w:r w:rsidRPr="00E431F6">
              <w:rPr>
                <w:rFonts w:ascii="Verdana" w:hAnsi="Verdana"/>
                <w:sz w:val="24"/>
                <w:szCs w:val="24"/>
              </w:rPr>
              <w:t xml:space="preserve"> </w:t>
            </w:r>
            <w:proofErr w:type="spellStart"/>
            <w:r w:rsidRPr="00E431F6">
              <w:rPr>
                <w:rFonts w:ascii="Verdana" w:hAnsi="Verdana"/>
                <w:sz w:val="24"/>
                <w:szCs w:val="24"/>
              </w:rPr>
              <w:t>ша-ща</w:t>
            </w:r>
            <w:proofErr w:type="spellEnd"/>
            <w:r w:rsidRPr="00E431F6">
              <w:rPr>
                <w:rFonts w:ascii="Verdana" w:hAnsi="Verdana"/>
                <w:sz w:val="24"/>
                <w:szCs w:val="24"/>
              </w:rPr>
              <w:br/>
            </w:r>
            <w:proofErr w:type="spellStart"/>
            <w:r w:rsidRPr="00E431F6">
              <w:rPr>
                <w:rFonts w:ascii="Verdana" w:hAnsi="Verdana"/>
                <w:sz w:val="24"/>
                <w:szCs w:val="24"/>
              </w:rPr>
              <w:t>Ча-тя</w:t>
            </w:r>
            <w:proofErr w:type="spellEnd"/>
            <w:r w:rsidRPr="00E431F6">
              <w:rPr>
                <w:rFonts w:ascii="Verdana" w:hAnsi="Verdana"/>
                <w:sz w:val="24"/>
                <w:szCs w:val="24"/>
              </w:rPr>
              <w:t xml:space="preserve"> </w:t>
            </w:r>
            <w:proofErr w:type="spellStart"/>
            <w:r w:rsidRPr="00E431F6">
              <w:rPr>
                <w:rFonts w:ascii="Verdana" w:hAnsi="Verdana"/>
                <w:sz w:val="24"/>
                <w:szCs w:val="24"/>
              </w:rPr>
              <w:t>ча-ща</w:t>
            </w:r>
            <w:proofErr w:type="spellEnd"/>
            <w:r w:rsidRPr="00E431F6">
              <w:rPr>
                <w:rFonts w:ascii="Verdana" w:hAnsi="Verdana"/>
                <w:sz w:val="24"/>
                <w:szCs w:val="24"/>
              </w:rPr>
              <w:br/>
            </w:r>
            <w:proofErr w:type="spellStart"/>
            <w:r w:rsidRPr="00E431F6">
              <w:rPr>
                <w:rFonts w:ascii="Verdana" w:hAnsi="Verdana"/>
                <w:sz w:val="24"/>
                <w:szCs w:val="24"/>
              </w:rPr>
              <w:t>Ша-са</w:t>
            </w:r>
            <w:proofErr w:type="spellEnd"/>
            <w:r w:rsidRPr="00E431F6">
              <w:rPr>
                <w:rFonts w:ascii="Verdana" w:hAnsi="Verdana"/>
                <w:sz w:val="24"/>
                <w:szCs w:val="24"/>
              </w:rPr>
              <w:t xml:space="preserve"> </w:t>
            </w:r>
            <w:proofErr w:type="spellStart"/>
            <w:r w:rsidRPr="00E431F6">
              <w:rPr>
                <w:rFonts w:ascii="Verdana" w:hAnsi="Verdana"/>
                <w:sz w:val="24"/>
                <w:szCs w:val="24"/>
              </w:rPr>
              <w:t>за-жа</w:t>
            </w:r>
            <w:proofErr w:type="spellEnd"/>
            <w:r w:rsidRPr="00E431F6">
              <w:rPr>
                <w:rFonts w:ascii="Verdana" w:hAnsi="Verdana"/>
                <w:sz w:val="24"/>
                <w:szCs w:val="24"/>
              </w:rPr>
              <w:t xml:space="preserve"> </w:t>
            </w:r>
            <w:proofErr w:type="spellStart"/>
            <w:r w:rsidRPr="00E431F6">
              <w:rPr>
                <w:rFonts w:ascii="Verdana" w:hAnsi="Verdana"/>
                <w:sz w:val="24"/>
                <w:szCs w:val="24"/>
              </w:rPr>
              <w:t>ща-ца</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sz w:val="24"/>
                <w:szCs w:val="24"/>
              </w:rPr>
            </w:pPr>
            <w:proofErr w:type="spellStart"/>
            <w:r w:rsidRPr="00E431F6">
              <w:rPr>
                <w:rFonts w:ascii="Verdana" w:hAnsi="Verdana"/>
                <w:sz w:val="24"/>
                <w:szCs w:val="24"/>
              </w:rPr>
              <w:t>За-са-за</w:t>
            </w:r>
            <w:proofErr w:type="spellEnd"/>
            <w:r w:rsidRPr="00E431F6">
              <w:rPr>
                <w:rFonts w:ascii="Verdana" w:hAnsi="Verdana"/>
                <w:sz w:val="24"/>
                <w:szCs w:val="24"/>
              </w:rPr>
              <w:t xml:space="preserve"> </w:t>
            </w:r>
            <w:proofErr w:type="spellStart"/>
            <w:r w:rsidRPr="00E431F6">
              <w:rPr>
                <w:rFonts w:ascii="Verdana" w:hAnsi="Verdana"/>
                <w:sz w:val="24"/>
                <w:szCs w:val="24"/>
              </w:rPr>
              <w:t>за-зя-зя</w:t>
            </w:r>
            <w:proofErr w:type="spellEnd"/>
            <w:r w:rsidRPr="00E431F6">
              <w:rPr>
                <w:rFonts w:ascii="Verdana" w:hAnsi="Verdana"/>
                <w:sz w:val="24"/>
                <w:szCs w:val="24"/>
              </w:rPr>
              <w:t xml:space="preserve"> </w:t>
            </w:r>
            <w:proofErr w:type="spellStart"/>
            <w:r w:rsidRPr="00E431F6">
              <w:rPr>
                <w:rFonts w:ascii="Verdana" w:hAnsi="Verdana"/>
                <w:sz w:val="24"/>
                <w:szCs w:val="24"/>
              </w:rPr>
              <w:t>си-сы-сы</w:t>
            </w:r>
            <w:proofErr w:type="spellEnd"/>
            <w:r w:rsidRPr="00E431F6">
              <w:rPr>
                <w:rFonts w:ascii="Verdana" w:hAnsi="Verdana"/>
                <w:sz w:val="24"/>
                <w:szCs w:val="24"/>
              </w:rPr>
              <w:br/>
            </w:r>
            <w:proofErr w:type="spellStart"/>
            <w:r w:rsidRPr="00E431F6">
              <w:rPr>
                <w:rFonts w:ascii="Verdana" w:hAnsi="Verdana"/>
                <w:sz w:val="24"/>
                <w:szCs w:val="24"/>
              </w:rPr>
              <w:t>Са-за-ца</w:t>
            </w:r>
            <w:proofErr w:type="spellEnd"/>
            <w:r w:rsidRPr="00E431F6">
              <w:rPr>
                <w:rFonts w:ascii="Verdana" w:hAnsi="Verdana"/>
                <w:sz w:val="24"/>
                <w:szCs w:val="24"/>
              </w:rPr>
              <w:t xml:space="preserve"> </w:t>
            </w:r>
            <w:proofErr w:type="spellStart"/>
            <w:r w:rsidRPr="00E431F6">
              <w:rPr>
                <w:rFonts w:ascii="Verdana" w:hAnsi="Verdana"/>
                <w:sz w:val="24"/>
                <w:szCs w:val="24"/>
              </w:rPr>
              <w:t>ца-за-са</w:t>
            </w:r>
            <w:proofErr w:type="spellEnd"/>
            <w:r w:rsidRPr="00E431F6">
              <w:rPr>
                <w:rFonts w:ascii="Verdana" w:hAnsi="Verdana"/>
                <w:sz w:val="24"/>
                <w:szCs w:val="24"/>
              </w:rPr>
              <w:t xml:space="preserve"> </w:t>
            </w:r>
            <w:proofErr w:type="spellStart"/>
            <w:r w:rsidRPr="00E431F6">
              <w:rPr>
                <w:rFonts w:ascii="Verdana" w:hAnsi="Verdana"/>
                <w:sz w:val="24"/>
                <w:szCs w:val="24"/>
              </w:rPr>
              <w:t>ца-та-ца</w:t>
            </w:r>
            <w:proofErr w:type="spellEnd"/>
            <w:r w:rsidRPr="00E431F6">
              <w:rPr>
                <w:rFonts w:ascii="Verdana" w:hAnsi="Verdana"/>
                <w:sz w:val="24"/>
                <w:szCs w:val="24"/>
              </w:rPr>
              <w:br/>
            </w:r>
            <w:proofErr w:type="spellStart"/>
            <w:r w:rsidRPr="00E431F6">
              <w:rPr>
                <w:rFonts w:ascii="Verdana" w:hAnsi="Verdana"/>
                <w:sz w:val="24"/>
                <w:szCs w:val="24"/>
              </w:rPr>
              <w:t>Ша-ша-жа</w:t>
            </w:r>
            <w:proofErr w:type="spellEnd"/>
            <w:r w:rsidRPr="00E431F6">
              <w:rPr>
                <w:rFonts w:ascii="Verdana" w:hAnsi="Verdana"/>
                <w:sz w:val="24"/>
                <w:szCs w:val="24"/>
              </w:rPr>
              <w:t xml:space="preserve"> </w:t>
            </w:r>
            <w:proofErr w:type="spellStart"/>
            <w:r w:rsidRPr="00E431F6">
              <w:rPr>
                <w:rFonts w:ascii="Verdana" w:hAnsi="Verdana"/>
                <w:sz w:val="24"/>
                <w:szCs w:val="24"/>
              </w:rPr>
              <w:t>жи-ши-жи</w:t>
            </w:r>
            <w:proofErr w:type="spellEnd"/>
            <w:r w:rsidRPr="00E431F6">
              <w:rPr>
                <w:rFonts w:ascii="Verdana" w:hAnsi="Verdana"/>
                <w:sz w:val="24"/>
                <w:szCs w:val="24"/>
              </w:rPr>
              <w:t xml:space="preserve"> </w:t>
            </w:r>
            <w:proofErr w:type="spellStart"/>
            <w:r w:rsidRPr="00E431F6">
              <w:rPr>
                <w:rFonts w:ascii="Verdana" w:hAnsi="Verdana"/>
                <w:sz w:val="24"/>
                <w:szCs w:val="24"/>
              </w:rPr>
              <w:t>ша-ча-ща</w:t>
            </w:r>
            <w:proofErr w:type="spellEnd"/>
            <w:r w:rsidRPr="00E431F6">
              <w:rPr>
                <w:rFonts w:ascii="Verdana" w:hAnsi="Verdana"/>
                <w:sz w:val="24"/>
                <w:szCs w:val="24"/>
              </w:rPr>
              <w:br/>
            </w:r>
            <w:proofErr w:type="spellStart"/>
            <w:r w:rsidRPr="00E431F6">
              <w:rPr>
                <w:rFonts w:ascii="Verdana" w:hAnsi="Verdana"/>
                <w:sz w:val="24"/>
                <w:szCs w:val="24"/>
              </w:rPr>
              <w:t>Тя-ча-ча</w:t>
            </w:r>
            <w:proofErr w:type="spellEnd"/>
            <w:r w:rsidRPr="00E431F6">
              <w:rPr>
                <w:rFonts w:ascii="Verdana" w:hAnsi="Verdana"/>
                <w:sz w:val="24"/>
                <w:szCs w:val="24"/>
              </w:rPr>
              <w:t xml:space="preserve"> </w:t>
            </w:r>
            <w:proofErr w:type="spellStart"/>
            <w:r w:rsidRPr="00E431F6">
              <w:rPr>
                <w:rFonts w:ascii="Verdana" w:hAnsi="Verdana"/>
                <w:sz w:val="24"/>
                <w:szCs w:val="24"/>
              </w:rPr>
              <w:t>ща-ца-ча</w:t>
            </w:r>
            <w:proofErr w:type="spellEnd"/>
            <w:r w:rsidRPr="00E431F6">
              <w:rPr>
                <w:rFonts w:ascii="Verdana" w:hAnsi="Verdana"/>
                <w:sz w:val="24"/>
                <w:szCs w:val="24"/>
              </w:rPr>
              <w:t xml:space="preserve"> </w:t>
            </w:r>
            <w:proofErr w:type="spellStart"/>
            <w:r w:rsidRPr="00E431F6">
              <w:rPr>
                <w:rFonts w:ascii="Verdana" w:hAnsi="Verdana"/>
                <w:sz w:val="24"/>
                <w:szCs w:val="24"/>
              </w:rPr>
              <w:t>ща-ся-ща</w:t>
            </w:r>
            <w:proofErr w:type="spellEnd"/>
            <w:r w:rsidRPr="00E431F6">
              <w:rPr>
                <w:rFonts w:ascii="Verdana" w:hAnsi="Verdana"/>
                <w:sz w:val="24"/>
                <w:szCs w:val="24"/>
              </w:rPr>
              <w:br/>
            </w:r>
            <w:proofErr w:type="spellStart"/>
            <w:r w:rsidRPr="00E431F6">
              <w:rPr>
                <w:rFonts w:ascii="Verdana" w:hAnsi="Verdana"/>
                <w:sz w:val="24"/>
                <w:szCs w:val="24"/>
              </w:rPr>
              <w:t>Са-ша-ша</w:t>
            </w:r>
            <w:proofErr w:type="spellEnd"/>
            <w:r w:rsidRPr="00E431F6">
              <w:rPr>
                <w:rFonts w:ascii="Verdana" w:hAnsi="Verdana"/>
                <w:sz w:val="24"/>
                <w:szCs w:val="24"/>
              </w:rPr>
              <w:t xml:space="preserve"> </w:t>
            </w:r>
            <w:proofErr w:type="spellStart"/>
            <w:r w:rsidRPr="00E431F6">
              <w:rPr>
                <w:rFonts w:ascii="Verdana" w:hAnsi="Verdana"/>
                <w:sz w:val="24"/>
                <w:szCs w:val="24"/>
              </w:rPr>
              <w:t>жа-са-за</w:t>
            </w:r>
            <w:proofErr w:type="spellEnd"/>
            <w:r w:rsidRPr="00E431F6">
              <w:rPr>
                <w:rFonts w:ascii="Verdana" w:hAnsi="Verdana"/>
                <w:sz w:val="24"/>
                <w:szCs w:val="24"/>
              </w:rPr>
              <w:t xml:space="preserve"> </w:t>
            </w:r>
            <w:proofErr w:type="spellStart"/>
            <w:r w:rsidRPr="00E431F6">
              <w:rPr>
                <w:rFonts w:ascii="Verdana" w:hAnsi="Verdana"/>
                <w:sz w:val="24"/>
                <w:szCs w:val="24"/>
              </w:rPr>
              <w:t>ча-та-ца</w:t>
            </w:r>
            <w:proofErr w:type="spellEnd"/>
          </w:p>
        </w:tc>
      </w:tr>
      <w:tr w:rsidR="00134F2A" w:rsidRPr="00E431F6" w:rsidTr="00134F2A">
        <w:trPr>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sz w:val="24"/>
                <w:szCs w:val="24"/>
              </w:rPr>
            </w:pPr>
            <w:proofErr w:type="spellStart"/>
            <w:r w:rsidRPr="00E431F6">
              <w:rPr>
                <w:rFonts w:ascii="Verdana" w:hAnsi="Verdana"/>
                <w:sz w:val="24"/>
                <w:szCs w:val="24"/>
              </w:rPr>
              <w:t>Ро-ло</w:t>
            </w:r>
            <w:proofErr w:type="spellEnd"/>
            <w:r w:rsidRPr="00E431F6">
              <w:rPr>
                <w:rFonts w:ascii="Verdana" w:hAnsi="Verdana"/>
                <w:sz w:val="24"/>
                <w:szCs w:val="24"/>
              </w:rPr>
              <w:t xml:space="preserve"> </w:t>
            </w:r>
            <w:proofErr w:type="spellStart"/>
            <w:proofErr w:type="gramStart"/>
            <w:r w:rsidRPr="00E431F6">
              <w:rPr>
                <w:rFonts w:ascii="Verdana" w:hAnsi="Verdana"/>
                <w:sz w:val="24"/>
                <w:szCs w:val="24"/>
              </w:rPr>
              <w:t>рё-лё</w:t>
            </w:r>
            <w:proofErr w:type="spellEnd"/>
            <w:proofErr w:type="gramEnd"/>
            <w:r w:rsidRPr="00E431F6">
              <w:rPr>
                <w:rFonts w:ascii="Verdana" w:hAnsi="Verdana"/>
                <w:sz w:val="24"/>
                <w:szCs w:val="24"/>
              </w:rPr>
              <w:t xml:space="preserve"> </w:t>
            </w:r>
            <w:proofErr w:type="spellStart"/>
            <w:r w:rsidRPr="00E431F6">
              <w:rPr>
                <w:rFonts w:ascii="Verdana" w:hAnsi="Verdana"/>
                <w:sz w:val="24"/>
                <w:szCs w:val="24"/>
              </w:rPr>
              <w:t>ры-ри</w:t>
            </w:r>
            <w:proofErr w:type="spellEnd"/>
            <w:r w:rsidRPr="00E431F6">
              <w:rPr>
                <w:rFonts w:ascii="Verdana" w:hAnsi="Verdana"/>
                <w:sz w:val="24"/>
                <w:szCs w:val="24"/>
              </w:rPr>
              <w:br/>
            </w:r>
            <w:proofErr w:type="spellStart"/>
            <w:r w:rsidRPr="00E431F6">
              <w:rPr>
                <w:rFonts w:ascii="Verdana" w:hAnsi="Verdana"/>
                <w:sz w:val="24"/>
                <w:szCs w:val="24"/>
              </w:rPr>
              <w:t>Ла-ля</w:t>
            </w:r>
            <w:proofErr w:type="spellEnd"/>
            <w:r w:rsidRPr="00E431F6">
              <w:rPr>
                <w:rFonts w:ascii="Verdana" w:hAnsi="Verdana"/>
                <w:sz w:val="24"/>
                <w:szCs w:val="24"/>
              </w:rPr>
              <w:t xml:space="preserve"> </w:t>
            </w:r>
            <w:proofErr w:type="spellStart"/>
            <w:r w:rsidRPr="00E431F6">
              <w:rPr>
                <w:rFonts w:ascii="Verdana" w:hAnsi="Verdana"/>
                <w:sz w:val="24"/>
                <w:szCs w:val="24"/>
              </w:rPr>
              <w:t>е-ле</w:t>
            </w:r>
            <w:proofErr w:type="spellEnd"/>
            <w:r w:rsidRPr="00E431F6">
              <w:rPr>
                <w:rFonts w:ascii="Verdana" w:hAnsi="Verdana"/>
                <w:sz w:val="24"/>
                <w:szCs w:val="24"/>
              </w:rPr>
              <w:t xml:space="preserve"> </w:t>
            </w:r>
            <w:proofErr w:type="spellStart"/>
            <w:r w:rsidRPr="00E431F6">
              <w:rPr>
                <w:rFonts w:ascii="Verdana" w:hAnsi="Verdana"/>
                <w:sz w:val="24"/>
                <w:szCs w:val="24"/>
              </w:rPr>
              <w:t>ё-ле</w:t>
            </w:r>
            <w:proofErr w:type="spellEnd"/>
            <w:r w:rsidRPr="00E431F6">
              <w:rPr>
                <w:rFonts w:ascii="Verdana" w:hAnsi="Verdana"/>
                <w:sz w:val="24"/>
                <w:szCs w:val="24"/>
              </w:rPr>
              <w:t xml:space="preserve"> </w:t>
            </w:r>
            <w:proofErr w:type="spellStart"/>
            <w:r w:rsidRPr="00E431F6">
              <w:rPr>
                <w:rFonts w:ascii="Verdana" w:hAnsi="Verdana"/>
                <w:sz w:val="24"/>
                <w:szCs w:val="24"/>
              </w:rPr>
              <w:t>лю-ю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7F9FF"/>
            <w:vAlign w:val="center"/>
            <w:hideMark/>
          </w:tcPr>
          <w:p w:rsidR="00134F2A" w:rsidRPr="00E431F6" w:rsidRDefault="00134F2A" w:rsidP="00E431F6">
            <w:pPr>
              <w:rPr>
                <w:rFonts w:ascii="Verdana" w:hAnsi="Verdana"/>
                <w:sz w:val="24"/>
                <w:szCs w:val="24"/>
              </w:rPr>
            </w:pPr>
            <w:proofErr w:type="spellStart"/>
            <w:r w:rsidRPr="00E431F6">
              <w:rPr>
                <w:rFonts w:ascii="Verdana" w:hAnsi="Verdana"/>
                <w:sz w:val="24"/>
                <w:szCs w:val="24"/>
              </w:rPr>
              <w:t>Ры-лы-ры</w:t>
            </w:r>
            <w:proofErr w:type="spellEnd"/>
            <w:r w:rsidRPr="00E431F6">
              <w:rPr>
                <w:rFonts w:ascii="Verdana" w:hAnsi="Verdana"/>
                <w:sz w:val="24"/>
                <w:szCs w:val="24"/>
              </w:rPr>
              <w:t xml:space="preserve"> </w:t>
            </w:r>
            <w:proofErr w:type="spellStart"/>
            <w:r w:rsidRPr="00E431F6">
              <w:rPr>
                <w:rFonts w:ascii="Verdana" w:hAnsi="Verdana"/>
                <w:sz w:val="24"/>
                <w:szCs w:val="24"/>
              </w:rPr>
              <w:t>ри-ли-ри</w:t>
            </w:r>
            <w:proofErr w:type="spellEnd"/>
            <w:r w:rsidRPr="00E431F6">
              <w:rPr>
                <w:rFonts w:ascii="Verdana" w:hAnsi="Verdana"/>
                <w:sz w:val="24"/>
                <w:szCs w:val="24"/>
              </w:rPr>
              <w:t xml:space="preserve"> </w:t>
            </w:r>
            <w:proofErr w:type="spellStart"/>
            <w:r w:rsidRPr="00E431F6">
              <w:rPr>
                <w:rFonts w:ascii="Verdana" w:hAnsi="Verdana"/>
                <w:sz w:val="24"/>
                <w:szCs w:val="24"/>
              </w:rPr>
              <w:t>ро-рё-ро</w:t>
            </w:r>
            <w:proofErr w:type="spellEnd"/>
            <w:r w:rsidRPr="00E431F6">
              <w:rPr>
                <w:rFonts w:ascii="Verdana" w:hAnsi="Verdana"/>
                <w:sz w:val="24"/>
                <w:szCs w:val="24"/>
              </w:rPr>
              <w:br/>
            </w:r>
            <w:proofErr w:type="spellStart"/>
            <w:r w:rsidRPr="00E431F6">
              <w:rPr>
                <w:rFonts w:ascii="Verdana" w:hAnsi="Verdana"/>
                <w:sz w:val="24"/>
                <w:szCs w:val="24"/>
              </w:rPr>
              <w:t>Ла-ля-ля</w:t>
            </w:r>
            <w:proofErr w:type="spellEnd"/>
            <w:r w:rsidRPr="00E431F6">
              <w:rPr>
                <w:rFonts w:ascii="Verdana" w:hAnsi="Verdana"/>
                <w:sz w:val="24"/>
                <w:szCs w:val="24"/>
              </w:rPr>
              <w:t xml:space="preserve"> </w:t>
            </w:r>
            <w:proofErr w:type="spellStart"/>
            <w:r w:rsidRPr="00E431F6">
              <w:rPr>
                <w:rFonts w:ascii="Verdana" w:hAnsi="Verdana"/>
                <w:sz w:val="24"/>
                <w:szCs w:val="24"/>
              </w:rPr>
              <w:t>ля-я-ля</w:t>
            </w:r>
            <w:proofErr w:type="spellEnd"/>
            <w:r w:rsidRPr="00E431F6">
              <w:rPr>
                <w:rFonts w:ascii="Verdana" w:hAnsi="Verdana"/>
                <w:sz w:val="24"/>
                <w:szCs w:val="24"/>
              </w:rPr>
              <w:t xml:space="preserve"> </w:t>
            </w:r>
            <w:proofErr w:type="spellStart"/>
            <w:r w:rsidRPr="00E431F6">
              <w:rPr>
                <w:rFonts w:ascii="Verdana" w:hAnsi="Verdana"/>
                <w:sz w:val="24"/>
                <w:szCs w:val="24"/>
              </w:rPr>
              <w:t>ё-ё-лё</w:t>
            </w:r>
            <w:proofErr w:type="spellEnd"/>
          </w:p>
        </w:tc>
      </w:tr>
    </w:tbl>
    <w:p w:rsidR="00C210CA" w:rsidRPr="00F63A5B" w:rsidRDefault="00134F2A" w:rsidP="00F63A5B">
      <w:pPr>
        <w:rPr>
          <w:rFonts w:ascii="Verdana" w:hAnsi="Verdana"/>
        </w:rPr>
      </w:pPr>
      <w:r w:rsidRPr="00CB13EB">
        <w:rPr>
          <w:rFonts w:ascii="Verdana" w:hAnsi="Verdana"/>
        </w:rPr>
        <w:t> </w:t>
      </w:r>
    </w:p>
    <w:p w:rsidR="00E431F6" w:rsidRPr="00F63A5B" w:rsidRDefault="00134F2A" w:rsidP="00E431F6">
      <w:pPr>
        <w:jc w:val="both"/>
        <w:rPr>
          <w:rFonts w:ascii="Times New Roman" w:hAnsi="Times New Roman" w:cs="Times New Roman"/>
          <w:b/>
          <w:sz w:val="24"/>
        </w:rPr>
      </w:pPr>
      <w:r w:rsidRPr="00F63A5B">
        <w:rPr>
          <w:rFonts w:ascii="Times New Roman" w:hAnsi="Times New Roman" w:cs="Times New Roman"/>
          <w:b/>
          <w:sz w:val="24"/>
        </w:rPr>
        <w:t>Когда необходимо обратиться к логопеду:</w:t>
      </w:r>
    </w:p>
    <w:p w:rsidR="00134F2A" w:rsidRPr="00F63A5B" w:rsidRDefault="00134F2A" w:rsidP="00F63A5B">
      <w:pPr>
        <w:jc w:val="both"/>
        <w:rPr>
          <w:rFonts w:ascii="Times New Roman" w:hAnsi="Times New Roman" w:cs="Times New Roman"/>
          <w:sz w:val="24"/>
        </w:rPr>
      </w:pPr>
      <w:r w:rsidRPr="00F63A5B">
        <w:rPr>
          <w:rFonts w:ascii="Times New Roman" w:hAnsi="Times New Roman" w:cs="Times New Roman"/>
          <w:sz w:val="24"/>
        </w:rPr>
        <w:t>если у ребенка отмечаются стойкие ошибки в различении двух и более пар звуков, а ребенку через год идти в школу - необходимо проконсультироваться с логопедом - возможно у ребенка есть проблемы, которые будут мешать освоить школьный материал.</w:t>
      </w:r>
    </w:p>
    <w:p w:rsidR="00134F2A" w:rsidRPr="00F63A5B" w:rsidRDefault="00134F2A" w:rsidP="00CB13EB">
      <w:pPr>
        <w:rPr>
          <w:rFonts w:ascii="Times New Roman" w:hAnsi="Times New Roman" w:cs="Times New Roman"/>
          <w:b/>
          <w:color w:val="1F497D" w:themeColor="text2"/>
          <w:sz w:val="24"/>
        </w:rPr>
      </w:pPr>
      <w:r w:rsidRPr="00F63A5B">
        <w:rPr>
          <w:rFonts w:ascii="Times New Roman" w:hAnsi="Times New Roman" w:cs="Times New Roman"/>
          <w:b/>
          <w:color w:val="1F497D" w:themeColor="text2"/>
          <w:sz w:val="24"/>
        </w:rPr>
        <w:t>Обследование грамматического строя речи.</w:t>
      </w:r>
    </w:p>
    <w:p w:rsidR="00134F2A" w:rsidRPr="00F63A5B" w:rsidRDefault="00134F2A" w:rsidP="00CB13EB">
      <w:pPr>
        <w:rPr>
          <w:rFonts w:ascii="Times New Roman" w:hAnsi="Times New Roman" w:cs="Times New Roman"/>
          <w:b/>
          <w:color w:val="1F497D" w:themeColor="text2"/>
          <w:sz w:val="24"/>
        </w:rPr>
      </w:pPr>
      <w:r w:rsidRPr="00F63A5B">
        <w:rPr>
          <w:rFonts w:ascii="Times New Roman" w:hAnsi="Times New Roman" w:cs="Times New Roman"/>
          <w:b/>
          <w:color w:val="1F497D" w:themeColor="text2"/>
          <w:sz w:val="24"/>
        </w:rPr>
        <w:t>Игра "</w:t>
      </w:r>
      <w:proofErr w:type="gramStart"/>
      <w:r w:rsidRPr="00F63A5B">
        <w:rPr>
          <w:rFonts w:ascii="Times New Roman" w:hAnsi="Times New Roman" w:cs="Times New Roman"/>
          <w:b/>
          <w:color w:val="1F497D" w:themeColor="text2"/>
          <w:sz w:val="24"/>
        </w:rPr>
        <w:t>Жадина</w:t>
      </w:r>
      <w:proofErr w:type="gramEnd"/>
      <w:r w:rsidRPr="00F63A5B">
        <w:rPr>
          <w:rFonts w:ascii="Times New Roman" w:hAnsi="Times New Roman" w:cs="Times New Roman"/>
          <w:b/>
          <w:color w:val="1F497D" w:themeColor="text2"/>
          <w:sz w:val="24"/>
        </w:rPr>
        <w:t>"</w:t>
      </w:r>
    </w:p>
    <w:p w:rsidR="00134F2A" w:rsidRPr="00F63A5B" w:rsidRDefault="00134F2A" w:rsidP="00CB13EB">
      <w:pPr>
        <w:rPr>
          <w:rFonts w:ascii="Times New Roman" w:hAnsi="Times New Roman" w:cs="Times New Roman"/>
          <w:sz w:val="24"/>
        </w:rPr>
      </w:pPr>
      <w:r w:rsidRPr="00F63A5B">
        <w:rPr>
          <w:rFonts w:ascii="Times New Roman" w:hAnsi="Times New Roman" w:cs="Times New Roman"/>
          <w:sz w:val="24"/>
        </w:rPr>
        <w:t xml:space="preserve">Инструкция: </w:t>
      </w:r>
      <w:proofErr w:type="gramStart"/>
      <w:r w:rsidRPr="00F63A5B">
        <w:rPr>
          <w:rFonts w:ascii="Times New Roman" w:hAnsi="Times New Roman" w:cs="Times New Roman"/>
          <w:sz w:val="24"/>
        </w:rPr>
        <w:t>Попросите ребенка отобрать себе картинки, ответив на вопрос: чей? чья? чьё? чьи?</w:t>
      </w:r>
      <w:proofErr w:type="gramEnd"/>
      <w:r w:rsidRPr="00F63A5B">
        <w:rPr>
          <w:rFonts w:ascii="Times New Roman" w:hAnsi="Times New Roman" w:cs="Times New Roman"/>
          <w:sz w:val="24"/>
        </w:rPr>
        <w:t xml:space="preserve"> Например: "Моя кукла. Мои карандаши. Мой мишка".</w:t>
      </w:r>
    </w:p>
    <w:p w:rsidR="00134F2A" w:rsidRDefault="00134F2A" w:rsidP="00134F2A">
      <w:pPr>
        <w:shd w:val="clear" w:color="auto" w:fill="D7F9FF"/>
        <w:jc w:val="center"/>
        <w:rPr>
          <w:rFonts w:ascii="Verdana" w:hAnsi="Verdana"/>
          <w:color w:val="01328B"/>
          <w:sz w:val="18"/>
          <w:szCs w:val="18"/>
        </w:rPr>
      </w:pPr>
      <w:r>
        <w:rPr>
          <w:rFonts w:ascii="Verdana" w:hAnsi="Verdana"/>
          <w:noProof/>
          <w:color w:val="01328B"/>
          <w:sz w:val="18"/>
          <w:szCs w:val="18"/>
          <w:lang w:eastAsia="ru-RU"/>
        </w:rPr>
        <w:drawing>
          <wp:inline distT="0" distB="0" distL="0" distR="0">
            <wp:extent cx="1905000" cy="1718945"/>
            <wp:effectExtent l="19050" t="0" r="0" b="0"/>
            <wp:docPr id="72" name="Рисунок 72" descr="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чки"/>
                    <pic:cNvPicPr>
                      <a:picLocks noChangeAspect="1" noChangeArrowheads="1"/>
                    </pic:cNvPicPr>
                  </pic:nvPicPr>
                  <pic:blipFill>
                    <a:blip r:embed="rId32"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73" name="Рисунок 73" descr="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ашина"/>
                    <pic:cNvPicPr>
                      <a:picLocks noChangeAspect="1" noChangeArrowheads="1"/>
                    </pic:cNvPicPr>
                  </pic:nvPicPr>
                  <pic:blipFill>
                    <a:blip r:embed="rId33"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74" name="Рисунок 74" descr="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Носки"/>
                    <pic:cNvPicPr>
                      <a:picLocks noChangeAspect="1" noChangeArrowheads="1"/>
                    </pic:cNvPicPr>
                  </pic:nvPicPr>
                  <pic:blipFill>
                    <a:blip r:embed="rId34"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75" name="Рисунок 75" descr="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Ножницы"/>
                    <pic:cNvPicPr>
                      <a:picLocks noChangeAspect="1" noChangeArrowheads="1"/>
                    </pic:cNvPicPr>
                  </pic:nvPicPr>
                  <pic:blipFill>
                    <a:blip r:embed="rId35"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76" name="Рисунок 76" descr="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онт"/>
                    <pic:cNvPicPr>
                      <a:picLocks noChangeAspect="1" noChangeArrowheads="1"/>
                    </pic:cNvPicPr>
                  </pic:nvPicPr>
                  <pic:blipFill>
                    <a:blip r:embed="rId36"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77" name="Рисунок 77" descr="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аяц"/>
                    <pic:cNvPicPr>
                      <a:picLocks noChangeAspect="1" noChangeArrowheads="1"/>
                    </pic:cNvPicPr>
                  </pic:nvPicPr>
                  <pic:blipFill>
                    <a:blip r:embed="rId37"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78" name="Рисунок 78" descr="Слад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ладости"/>
                    <pic:cNvPicPr>
                      <a:picLocks noChangeAspect="1" noChangeArrowheads="1"/>
                    </pic:cNvPicPr>
                  </pic:nvPicPr>
                  <pic:blipFill>
                    <a:blip r:embed="rId38"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79" name="Рисунок 79" descr="Воздушные ша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оздушные шарики"/>
                    <pic:cNvPicPr>
                      <a:picLocks noChangeAspect="1" noChangeArrowheads="1"/>
                    </pic:cNvPicPr>
                  </pic:nvPicPr>
                  <pic:blipFill>
                    <a:blip r:embed="rId39"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0" name="Рисунок 80" descr="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от"/>
                    <pic:cNvPicPr>
                      <a:picLocks noChangeAspect="1" noChangeArrowheads="1"/>
                    </pic:cNvPicPr>
                  </pic:nvPicPr>
                  <pic:blipFill>
                    <a:blip r:embed="rId40"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1" name="Рисунок 81" descr="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Бабочка"/>
                    <pic:cNvPicPr>
                      <a:picLocks noChangeAspect="1" noChangeArrowheads="1"/>
                    </pic:cNvPicPr>
                  </pic:nvPicPr>
                  <pic:blipFill>
                    <a:blip r:embed="rId41"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2" name="Рисунок 82" descr="Перч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ерчатки"/>
                    <pic:cNvPicPr>
                      <a:picLocks noChangeAspect="1" noChangeArrowheads="1"/>
                    </pic:cNvPicPr>
                  </pic:nvPicPr>
                  <pic:blipFill>
                    <a:blip r:embed="rId42"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3" name="Рисунок 83" descr="Каранда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арандаши"/>
                    <pic:cNvPicPr>
                      <a:picLocks noChangeAspect="1" noChangeArrowheads="1"/>
                    </pic:cNvPicPr>
                  </pic:nvPicPr>
                  <pic:blipFill>
                    <a:blip r:embed="rId43"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4" name="Рисунок 84" descr="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Мяч"/>
                    <pic:cNvPicPr>
                      <a:picLocks noChangeAspect="1" noChangeArrowheads="1"/>
                    </pic:cNvPicPr>
                  </pic:nvPicPr>
                  <pic:blipFill>
                    <a:blip r:embed="rId44"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5" name="Рисунок 85" descr="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уквы"/>
                    <pic:cNvPicPr>
                      <a:picLocks noChangeAspect="1" noChangeArrowheads="1"/>
                    </pic:cNvPicPr>
                  </pic:nvPicPr>
                  <pic:blipFill>
                    <a:blip r:embed="rId45"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6" name="Рисунок 86" descr="Гру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Груша"/>
                    <pic:cNvPicPr>
                      <a:picLocks noChangeAspect="1" noChangeArrowheads="1"/>
                    </pic:cNvPicPr>
                  </pic:nvPicPr>
                  <pic:blipFill>
                    <a:blip r:embed="rId46"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7" name="Рисунок 87" descr="Медв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Медведь"/>
                    <pic:cNvPicPr>
                      <a:picLocks noChangeAspect="1" noChangeArrowheads="1"/>
                    </pic:cNvPicPr>
                  </pic:nvPicPr>
                  <pic:blipFill>
                    <a:blip r:embed="rId47"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8" name="Рисунок 88" descr="Ле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Лемон"/>
                    <pic:cNvPicPr>
                      <a:picLocks noChangeAspect="1" noChangeArrowheads="1"/>
                    </pic:cNvPicPr>
                  </pic:nvPicPr>
                  <pic:blipFill>
                    <a:blip r:embed="rId48"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Pr>
          <w:rStyle w:val="apple-converted-space"/>
          <w:rFonts w:ascii="Verdana" w:hAnsi="Verdana"/>
          <w:color w:val="01328B"/>
          <w:sz w:val="18"/>
          <w:szCs w:val="18"/>
        </w:rPr>
        <w:t> </w:t>
      </w:r>
      <w:r>
        <w:rPr>
          <w:rFonts w:ascii="Verdana" w:hAnsi="Verdana"/>
          <w:noProof/>
          <w:color w:val="01328B"/>
          <w:sz w:val="18"/>
          <w:szCs w:val="18"/>
          <w:lang w:eastAsia="ru-RU"/>
        </w:rPr>
        <w:drawing>
          <wp:inline distT="0" distB="0" distL="0" distR="0">
            <wp:extent cx="1905000" cy="1718945"/>
            <wp:effectExtent l="19050" t="0" r="0" b="0"/>
            <wp:docPr id="89" name="Рисунок 89" descr="Апель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Апельсин"/>
                    <pic:cNvPicPr>
                      <a:picLocks noChangeAspect="1" noChangeArrowheads="1"/>
                    </pic:cNvPicPr>
                  </pic:nvPicPr>
                  <pic:blipFill>
                    <a:blip r:embed="rId49"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134F2A" w:rsidRPr="00CB13EB" w:rsidRDefault="00134F2A" w:rsidP="00CB13EB">
      <w:r>
        <w:rPr>
          <w:color w:val="01328B"/>
        </w:rPr>
        <w:t> </w:t>
      </w:r>
    </w:p>
    <w:p w:rsidR="00134F2A" w:rsidRPr="00F63A5B" w:rsidRDefault="00134F2A" w:rsidP="00CB13EB">
      <w:pPr>
        <w:rPr>
          <w:rFonts w:ascii="Times New Roman" w:hAnsi="Times New Roman" w:cs="Times New Roman"/>
          <w:b/>
          <w:sz w:val="24"/>
        </w:rPr>
      </w:pPr>
      <w:r w:rsidRPr="00F63A5B">
        <w:rPr>
          <w:rFonts w:ascii="Times New Roman" w:hAnsi="Times New Roman" w:cs="Times New Roman"/>
          <w:b/>
          <w:sz w:val="24"/>
        </w:rPr>
        <w:t>Игра "Скажи сколько"</w:t>
      </w:r>
    </w:p>
    <w:p w:rsidR="00134F2A" w:rsidRPr="00F63A5B" w:rsidRDefault="00134F2A" w:rsidP="00CB13EB">
      <w:pPr>
        <w:rPr>
          <w:rFonts w:ascii="Times New Roman" w:hAnsi="Times New Roman" w:cs="Times New Roman"/>
          <w:sz w:val="24"/>
        </w:rPr>
      </w:pPr>
      <w:r w:rsidRPr="00F63A5B">
        <w:rPr>
          <w:rFonts w:ascii="Times New Roman" w:hAnsi="Times New Roman" w:cs="Times New Roman"/>
          <w:sz w:val="24"/>
        </w:rPr>
        <w:t>Инструкция: измени слова по образцу.</w:t>
      </w:r>
    </w:p>
    <w:p w:rsidR="00134F2A" w:rsidRPr="00CB13EB" w:rsidRDefault="00134F2A" w:rsidP="00CB13EB">
      <w:pPr>
        <w:rPr>
          <w:rFonts w:ascii="Verdana" w:hAnsi="Verdana"/>
        </w:rPr>
      </w:pPr>
      <w:r w:rsidRPr="00CB13EB">
        <w:rPr>
          <w:rFonts w:ascii="Verdana" w:hAnsi="Verdana"/>
        </w:rPr>
        <w:t> </w:t>
      </w:r>
    </w:p>
    <w:p w:rsidR="00134F2A" w:rsidRPr="00CB13EB" w:rsidRDefault="00134F2A" w:rsidP="00CB13EB">
      <w:r w:rsidRPr="00CB13EB">
        <w:rPr>
          <w:noProof/>
          <w:lang w:eastAsia="ru-RU"/>
        </w:rPr>
        <w:drawing>
          <wp:inline distT="0" distB="0" distL="0" distR="0">
            <wp:extent cx="1905000" cy="1718945"/>
            <wp:effectExtent l="19050" t="0" r="0" b="0"/>
            <wp:docPr id="90" name="Рисунок 90" descr="1 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карандаш"/>
                    <pic:cNvPicPr>
                      <a:picLocks noChangeAspect="1" noChangeArrowheads="1"/>
                    </pic:cNvPicPr>
                  </pic:nvPicPr>
                  <pic:blipFill>
                    <a:blip r:embed="rId50"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91" name="Рисунок 91" descr="3 каранд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 карандаша"/>
                    <pic:cNvPicPr>
                      <a:picLocks noChangeAspect="1" noChangeArrowheads="1"/>
                    </pic:cNvPicPr>
                  </pic:nvPicPr>
                  <pic:blipFill>
                    <a:blip r:embed="rId51"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92" name="Рисунок 92" descr="Много каранда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Много карандашей"/>
                    <pic:cNvPicPr>
                      <a:picLocks noChangeAspect="1" noChangeArrowheads="1"/>
                    </pic:cNvPicPr>
                  </pic:nvPicPr>
                  <pic:blipFill>
                    <a:blip r:embed="rId52"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134F2A" w:rsidRPr="00CB13EB" w:rsidRDefault="00134F2A" w:rsidP="00CB13EB">
      <w:pPr>
        <w:rPr>
          <w:rFonts w:ascii="Verdana" w:hAnsi="Verdana"/>
          <w:b/>
        </w:rPr>
      </w:pPr>
      <w:r w:rsidRPr="00CB13EB">
        <w:rPr>
          <w:rFonts w:ascii="Verdana" w:hAnsi="Verdana"/>
          <w:b/>
        </w:rPr>
        <w:t>Карандаш - три карандаша - много карандашей</w:t>
      </w:r>
    </w:p>
    <w:p w:rsidR="00134F2A" w:rsidRPr="00CB13EB" w:rsidRDefault="00134F2A" w:rsidP="00CB13EB">
      <w:r w:rsidRPr="00CB13EB">
        <w:br/>
      </w:r>
      <w:r w:rsidRPr="00CB13EB">
        <w:rPr>
          <w:noProof/>
          <w:lang w:eastAsia="ru-RU"/>
        </w:rPr>
        <w:drawing>
          <wp:inline distT="0" distB="0" distL="0" distR="0">
            <wp:extent cx="1905000" cy="1718945"/>
            <wp:effectExtent l="19050" t="0" r="0" b="0"/>
            <wp:docPr id="93" name="Рисунок 93" descr="1 шк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шкаф"/>
                    <pic:cNvPicPr>
                      <a:picLocks noChangeAspect="1" noChangeArrowheads="1"/>
                    </pic:cNvPicPr>
                  </pic:nvPicPr>
                  <pic:blipFill>
                    <a:blip r:embed="rId53"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rPr>
          <w:noProof/>
          <w:lang w:eastAsia="ru-RU"/>
        </w:rPr>
        <w:drawing>
          <wp:inline distT="0" distB="0" distL="0" distR="0">
            <wp:extent cx="1905000" cy="1718945"/>
            <wp:effectExtent l="19050" t="0" r="0" b="0"/>
            <wp:docPr id="94" name="Рисунок 94" descr="http://www.logoraduga.ru/333/images/shk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logoraduga.ru/333/images/shkaf2.JPG"/>
                    <pic:cNvPicPr>
                      <a:picLocks noChangeAspect="1" noChangeArrowheads="1"/>
                    </pic:cNvPicPr>
                  </pic:nvPicPr>
                  <pic:blipFill>
                    <a:blip r:embed="rId54"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95" name="Рисунок 95" descr="Много шкаф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Много шкафов"/>
                    <pic:cNvPicPr>
                      <a:picLocks noChangeAspect="1" noChangeArrowheads="1"/>
                    </pic:cNvPicPr>
                  </pic:nvPicPr>
                  <pic:blipFill>
                    <a:blip r:embed="rId55"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134F2A" w:rsidRPr="00CB13EB" w:rsidRDefault="00134F2A" w:rsidP="00CB13EB">
      <w:pPr>
        <w:rPr>
          <w:rFonts w:ascii="Verdana" w:hAnsi="Verdana"/>
          <w:b/>
        </w:rPr>
      </w:pPr>
      <w:r w:rsidRPr="00CB13EB">
        <w:rPr>
          <w:rFonts w:ascii="Verdana" w:hAnsi="Verdana"/>
          <w:b/>
        </w:rPr>
        <w:t>Шкаф - два шкафа - много шкафов</w:t>
      </w:r>
    </w:p>
    <w:p w:rsidR="00134F2A" w:rsidRPr="00CB13EB" w:rsidRDefault="00134F2A" w:rsidP="00CB13EB">
      <w:r w:rsidRPr="00CB13EB">
        <w:br/>
      </w:r>
      <w:r w:rsidRPr="00CB13EB">
        <w:rPr>
          <w:noProof/>
          <w:lang w:eastAsia="ru-RU"/>
        </w:rPr>
        <w:drawing>
          <wp:inline distT="0" distB="0" distL="0" distR="0">
            <wp:extent cx="1905000" cy="1718945"/>
            <wp:effectExtent l="19050" t="0" r="0" b="0"/>
            <wp:docPr id="96" name="Рисунок 96" descr="1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 стол"/>
                    <pic:cNvPicPr>
                      <a:picLocks noChangeAspect="1" noChangeArrowheads="1"/>
                    </pic:cNvPicPr>
                  </pic:nvPicPr>
                  <pic:blipFill>
                    <a:blip r:embed="rId23"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97" name="Рисунок 97" descr="2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 стола"/>
                    <pic:cNvPicPr>
                      <a:picLocks noChangeAspect="1" noChangeArrowheads="1"/>
                    </pic:cNvPicPr>
                  </pic:nvPicPr>
                  <pic:blipFill>
                    <a:blip r:embed="rId56"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98" name="Рисунок 98" descr="4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4 стола"/>
                    <pic:cNvPicPr>
                      <a:picLocks noChangeAspect="1" noChangeArrowheads="1"/>
                    </pic:cNvPicPr>
                  </pic:nvPicPr>
                  <pic:blipFill>
                    <a:blip r:embed="rId57"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134F2A" w:rsidRPr="00CB13EB" w:rsidRDefault="00134F2A" w:rsidP="00CB13EB">
      <w:pPr>
        <w:rPr>
          <w:rFonts w:ascii="Verdana" w:hAnsi="Verdana"/>
          <w:b/>
        </w:rPr>
      </w:pPr>
      <w:r w:rsidRPr="00CB13EB">
        <w:rPr>
          <w:rFonts w:ascii="Verdana" w:hAnsi="Verdana"/>
          <w:b/>
        </w:rPr>
        <w:t>Стол - два стола - много столов</w:t>
      </w:r>
    </w:p>
    <w:p w:rsidR="00134F2A" w:rsidRPr="00CB13EB" w:rsidRDefault="00134F2A" w:rsidP="00CB13EB">
      <w:r w:rsidRPr="00CB13EB">
        <w:rPr>
          <w:rFonts w:ascii="Verdana" w:hAnsi="Verdana"/>
          <w:b/>
        </w:rPr>
        <w:br/>
      </w:r>
      <w:r w:rsidRPr="00CB13EB">
        <w:rPr>
          <w:noProof/>
          <w:lang w:eastAsia="ru-RU"/>
        </w:rPr>
        <w:drawing>
          <wp:inline distT="0" distB="0" distL="0" distR="0">
            <wp:extent cx="1905000" cy="1718945"/>
            <wp:effectExtent l="19050" t="0" r="0" b="0"/>
            <wp:docPr id="99" name="Рисунок 99" descr="1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дерево"/>
                    <pic:cNvPicPr>
                      <a:picLocks noChangeAspect="1" noChangeArrowheads="1"/>
                    </pic:cNvPicPr>
                  </pic:nvPicPr>
                  <pic:blipFill>
                    <a:blip r:embed="rId58"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100" name="Рисунок 100" descr="2 де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 дерева"/>
                    <pic:cNvPicPr>
                      <a:picLocks noChangeAspect="1" noChangeArrowheads="1"/>
                    </pic:cNvPicPr>
                  </pic:nvPicPr>
                  <pic:blipFill>
                    <a:blip r:embed="rId59"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101" name="Рисунок 101" descr="Много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Много деревьев"/>
                    <pic:cNvPicPr>
                      <a:picLocks noChangeAspect="1" noChangeArrowheads="1"/>
                    </pic:cNvPicPr>
                  </pic:nvPicPr>
                  <pic:blipFill>
                    <a:blip r:embed="rId60"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134F2A" w:rsidRPr="00CB13EB" w:rsidRDefault="00134F2A" w:rsidP="00CB13EB">
      <w:pPr>
        <w:rPr>
          <w:rFonts w:ascii="Verdana" w:hAnsi="Verdana"/>
          <w:b/>
        </w:rPr>
      </w:pPr>
      <w:r w:rsidRPr="00CB13EB">
        <w:rPr>
          <w:rFonts w:ascii="Verdana" w:hAnsi="Verdana"/>
          <w:b/>
        </w:rPr>
        <w:t>Дерево - два дерева - много деревьев</w:t>
      </w:r>
    </w:p>
    <w:p w:rsidR="00134F2A" w:rsidRPr="00CB13EB" w:rsidRDefault="00134F2A" w:rsidP="00CB13EB">
      <w:r w:rsidRPr="00CB13EB">
        <w:br/>
      </w:r>
      <w:r w:rsidRPr="00CB13EB">
        <w:rPr>
          <w:noProof/>
          <w:lang w:eastAsia="ru-RU"/>
        </w:rPr>
        <w:drawing>
          <wp:inline distT="0" distB="0" distL="0" distR="0">
            <wp:extent cx="1905000" cy="1718945"/>
            <wp:effectExtent l="19050" t="0" r="0" b="0"/>
            <wp:docPr id="102" name="Рисунок 102" descr="1 с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стул"/>
                    <pic:cNvPicPr>
                      <a:picLocks noChangeAspect="1" noChangeArrowheads="1"/>
                    </pic:cNvPicPr>
                  </pic:nvPicPr>
                  <pic:blipFill>
                    <a:blip r:embed="rId61"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103" name="Рисунок 103" descr="2 ст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стула"/>
                    <pic:cNvPicPr>
                      <a:picLocks noChangeAspect="1" noChangeArrowheads="1"/>
                    </pic:cNvPicPr>
                  </pic:nvPicPr>
                  <pic:blipFill>
                    <a:blip r:embed="rId62"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104" name="Рисунок 104" descr="Много стул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Много стульев"/>
                    <pic:cNvPicPr>
                      <a:picLocks noChangeAspect="1" noChangeArrowheads="1"/>
                    </pic:cNvPicPr>
                  </pic:nvPicPr>
                  <pic:blipFill>
                    <a:blip r:embed="rId63"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134F2A" w:rsidRPr="00CB13EB" w:rsidRDefault="00134F2A" w:rsidP="00CB13EB">
      <w:pPr>
        <w:rPr>
          <w:rFonts w:ascii="Verdana" w:hAnsi="Verdana"/>
          <w:b/>
        </w:rPr>
      </w:pPr>
      <w:r w:rsidRPr="00CB13EB">
        <w:rPr>
          <w:rFonts w:ascii="Verdana" w:hAnsi="Verdana"/>
          <w:b/>
        </w:rPr>
        <w:t>Стул - два стула - много стульев</w:t>
      </w:r>
    </w:p>
    <w:p w:rsidR="00134F2A" w:rsidRPr="00CB13EB" w:rsidRDefault="00134F2A" w:rsidP="00CB13EB">
      <w:r w:rsidRPr="00CB13EB">
        <w:br/>
      </w:r>
      <w:r w:rsidRPr="00CB13EB">
        <w:rPr>
          <w:noProof/>
          <w:lang w:eastAsia="ru-RU"/>
        </w:rPr>
        <w:drawing>
          <wp:inline distT="0" distB="0" distL="0" distR="0">
            <wp:extent cx="1905000" cy="1718945"/>
            <wp:effectExtent l="19050" t="0" r="0" b="0"/>
            <wp:docPr id="105" name="Рисунок 105" descr="1 па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палец"/>
                    <pic:cNvPicPr>
                      <a:picLocks noChangeAspect="1" noChangeArrowheads="1"/>
                    </pic:cNvPicPr>
                  </pic:nvPicPr>
                  <pic:blipFill>
                    <a:blip r:embed="rId64"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106" name="Рисунок 106" descr="2 паль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 пальца"/>
                    <pic:cNvPicPr>
                      <a:picLocks noChangeAspect="1" noChangeArrowheads="1"/>
                    </pic:cNvPicPr>
                  </pic:nvPicPr>
                  <pic:blipFill>
                    <a:blip r:embed="rId65"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r w:rsidRPr="00CB13EB">
        <w:t> </w:t>
      </w:r>
      <w:r w:rsidRPr="00CB13EB">
        <w:rPr>
          <w:noProof/>
          <w:lang w:eastAsia="ru-RU"/>
        </w:rPr>
        <w:drawing>
          <wp:inline distT="0" distB="0" distL="0" distR="0">
            <wp:extent cx="1905000" cy="1718945"/>
            <wp:effectExtent l="19050" t="0" r="0" b="0"/>
            <wp:docPr id="107" name="Рисунок 107" descr="Много паль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Много пальцев"/>
                    <pic:cNvPicPr>
                      <a:picLocks noChangeAspect="1" noChangeArrowheads="1"/>
                    </pic:cNvPicPr>
                  </pic:nvPicPr>
                  <pic:blipFill>
                    <a:blip r:embed="rId66" cstate="print"/>
                    <a:srcRect/>
                    <a:stretch>
                      <a:fillRect/>
                    </a:stretch>
                  </pic:blipFill>
                  <pic:spPr bwMode="auto">
                    <a:xfrm>
                      <a:off x="0" y="0"/>
                      <a:ext cx="1905000" cy="1718945"/>
                    </a:xfrm>
                    <a:prstGeom prst="rect">
                      <a:avLst/>
                    </a:prstGeom>
                    <a:noFill/>
                    <a:ln w="9525">
                      <a:noFill/>
                      <a:miter lim="800000"/>
                      <a:headEnd/>
                      <a:tailEnd/>
                    </a:ln>
                  </pic:spPr>
                </pic:pic>
              </a:graphicData>
            </a:graphic>
          </wp:inline>
        </w:drawing>
      </w:r>
    </w:p>
    <w:p w:rsidR="00134F2A" w:rsidRPr="00F63A5B" w:rsidRDefault="00134F2A" w:rsidP="00CB13EB">
      <w:pPr>
        <w:rPr>
          <w:rFonts w:ascii="Times New Roman" w:hAnsi="Times New Roman" w:cs="Times New Roman"/>
          <w:b/>
          <w:sz w:val="24"/>
        </w:rPr>
      </w:pPr>
      <w:r w:rsidRPr="00F63A5B">
        <w:rPr>
          <w:rFonts w:ascii="Times New Roman" w:hAnsi="Times New Roman" w:cs="Times New Roman"/>
          <w:b/>
          <w:sz w:val="24"/>
        </w:rPr>
        <w:t>Палец - два пальца - много пальцев</w:t>
      </w:r>
    </w:p>
    <w:p w:rsidR="00134F2A" w:rsidRPr="00F63A5B" w:rsidRDefault="00134F2A" w:rsidP="00CB13EB">
      <w:pPr>
        <w:rPr>
          <w:rFonts w:ascii="Times New Roman" w:hAnsi="Times New Roman" w:cs="Times New Roman"/>
          <w:sz w:val="24"/>
        </w:rPr>
      </w:pPr>
      <w:r w:rsidRPr="00F63A5B">
        <w:rPr>
          <w:rFonts w:ascii="Times New Roman" w:hAnsi="Times New Roman" w:cs="Times New Roman"/>
          <w:b/>
          <w:sz w:val="24"/>
        </w:rPr>
        <w:t>Когда необходимо обратиться к логопеду:</w:t>
      </w:r>
      <w:r w:rsidRPr="00F63A5B">
        <w:rPr>
          <w:rFonts w:ascii="Times New Roman" w:hAnsi="Times New Roman" w:cs="Times New Roman"/>
          <w:b/>
          <w:sz w:val="24"/>
        </w:rPr>
        <w:br/>
      </w:r>
      <w:r w:rsidRPr="00F63A5B">
        <w:rPr>
          <w:rFonts w:ascii="Times New Roman" w:hAnsi="Times New Roman" w:cs="Times New Roman"/>
          <w:sz w:val="24"/>
        </w:rPr>
        <w:t>если ребенок не может составить словосочетания, ошибается при согласовании слов, не может понять, что от него требуется - обязательно обратитесь за консультацией.</w:t>
      </w:r>
    </w:p>
    <w:p w:rsidR="00FE0A14" w:rsidRDefault="00FE0A14" w:rsidP="00CB13EB">
      <w:pPr>
        <w:rPr>
          <w:rFonts w:ascii="Verdana" w:hAnsi="Verdana"/>
        </w:rPr>
      </w:pPr>
    </w:p>
    <w:p w:rsidR="00FE0A14" w:rsidRDefault="00FE0A14"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Default="00456BCD" w:rsidP="00CB13EB">
      <w:pPr>
        <w:rPr>
          <w:rFonts w:ascii="Verdana" w:hAnsi="Verdana"/>
        </w:rPr>
      </w:pPr>
    </w:p>
    <w:p w:rsidR="00456BCD" w:rsidRPr="00456BCD" w:rsidRDefault="00456BCD" w:rsidP="00480186">
      <w:pPr>
        <w:shd w:val="clear" w:color="auto" w:fill="FFFFFF"/>
        <w:ind w:firstLine="426"/>
        <w:jc w:val="center"/>
        <w:outlineLvl w:val="0"/>
        <w:rPr>
          <w:rFonts w:ascii="Times New Roman" w:hAnsi="Times New Roman" w:cs="Times New Roman"/>
          <w:b/>
          <w:color w:val="000000"/>
          <w:kern w:val="36"/>
          <w:sz w:val="24"/>
        </w:rPr>
      </w:pPr>
      <w:r w:rsidRPr="00456BCD">
        <w:rPr>
          <w:rFonts w:ascii="Times New Roman" w:hAnsi="Times New Roman" w:cs="Times New Roman"/>
          <w:b/>
          <w:bCs/>
          <w:color w:val="000000"/>
          <w:sz w:val="24"/>
          <w:shd w:val="clear" w:color="auto" w:fill="FFFFFF"/>
        </w:rPr>
        <w:t>Список использованной литературы</w:t>
      </w:r>
      <w:r w:rsidRPr="00456BCD">
        <w:rPr>
          <w:rFonts w:ascii="Times New Roman" w:hAnsi="Times New Roman" w:cs="Times New Roman"/>
          <w:b/>
          <w:color w:val="000000"/>
          <w:kern w:val="36"/>
          <w:sz w:val="24"/>
        </w:rPr>
        <w:t>:</w:t>
      </w:r>
    </w:p>
    <w:p w:rsidR="00480186" w:rsidRPr="00420828" w:rsidRDefault="00456BCD" w:rsidP="00420828">
      <w:pPr>
        <w:pStyle w:val="aa"/>
        <w:numPr>
          <w:ilvl w:val="1"/>
          <w:numId w:val="2"/>
        </w:numPr>
        <w:spacing w:line="276" w:lineRule="auto"/>
        <w:ind w:left="0" w:firstLine="0"/>
      </w:pPr>
      <w:r w:rsidRPr="00420828">
        <w:t>Волкова Г.А. Методика обследования нарушений речи у детей. С.-Петербург, 1993</w:t>
      </w:r>
      <w:proofErr w:type="gramStart"/>
      <w:r w:rsidR="00420828">
        <w:t xml:space="preserve"> ;</w:t>
      </w:r>
      <w:proofErr w:type="gramEnd"/>
      <w:r w:rsidRPr="00420828">
        <w:t xml:space="preserve"> </w:t>
      </w:r>
    </w:p>
    <w:p w:rsidR="00480186" w:rsidRPr="00420828" w:rsidRDefault="00456BCD" w:rsidP="00420828">
      <w:pPr>
        <w:pStyle w:val="aa"/>
        <w:numPr>
          <w:ilvl w:val="1"/>
          <w:numId w:val="2"/>
        </w:numPr>
        <w:spacing w:line="276" w:lineRule="auto"/>
        <w:ind w:left="0" w:firstLine="0"/>
      </w:pPr>
      <w:r w:rsidRPr="00420828">
        <w:t xml:space="preserve"> Филичева Т.Б. ,</w:t>
      </w:r>
      <w:proofErr w:type="spellStart"/>
      <w:r w:rsidRPr="00420828">
        <w:t>Чевелева</w:t>
      </w:r>
      <w:proofErr w:type="spellEnd"/>
      <w:r w:rsidRPr="00420828">
        <w:t xml:space="preserve"> Н.А. Логопедическая работа в специальном детском саду. М.:</w:t>
      </w:r>
      <w:proofErr w:type="gramStart"/>
      <w:r w:rsidRPr="00420828">
        <w:t xml:space="preserve"> </w:t>
      </w:r>
      <w:r w:rsidR="00420828">
        <w:t>;</w:t>
      </w:r>
      <w:proofErr w:type="gramEnd"/>
    </w:p>
    <w:p w:rsidR="00420828" w:rsidRDefault="00456BCD" w:rsidP="00420828">
      <w:pPr>
        <w:pStyle w:val="aa"/>
        <w:numPr>
          <w:ilvl w:val="1"/>
          <w:numId w:val="2"/>
        </w:numPr>
        <w:spacing w:line="276" w:lineRule="auto"/>
        <w:ind w:left="0" w:firstLine="0"/>
      </w:pPr>
      <w:r w:rsidRPr="00420828">
        <w:t xml:space="preserve">Просвещение,1987. Диагностика нарушений речи у детей и организация логопедической </w:t>
      </w:r>
    </w:p>
    <w:p w:rsidR="00420828" w:rsidRDefault="00420828" w:rsidP="00420828">
      <w:pPr>
        <w:pStyle w:val="aa"/>
        <w:spacing w:line="276" w:lineRule="auto"/>
        <w:ind w:left="0"/>
      </w:pPr>
      <w:r>
        <w:t xml:space="preserve">            </w:t>
      </w:r>
      <w:r w:rsidR="00456BCD" w:rsidRPr="00420828">
        <w:t>работы в условиях дошкольного образовательн</w:t>
      </w:r>
      <w:r>
        <w:t>ого учреждения: СПб</w:t>
      </w:r>
      <w:proofErr w:type="gramStart"/>
      <w:r>
        <w:t xml:space="preserve">.: </w:t>
      </w:r>
      <w:proofErr w:type="gramEnd"/>
      <w:r>
        <w:t xml:space="preserve">ДЕТСТВО —  </w:t>
      </w:r>
    </w:p>
    <w:p w:rsidR="00420828" w:rsidRPr="00420828" w:rsidRDefault="00420828" w:rsidP="00420828">
      <w:pPr>
        <w:pStyle w:val="aa"/>
        <w:spacing w:line="276" w:lineRule="auto"/>
        <w:ind w:left="0"/>
      </w:pPr>
      <w:r>
        <w:t xml:space="preserve">            </w:t>
      </w:r>
      <w:r w:rsidR="00456BCD" w:rsidRPr="00420828">
        <w:t>ПРЕСС, 2</w:t>
      </w:r>
      <w:r w:rsidRPr="00420828">
        <w:t>000. – (РГПУ им. А.И. Герцена);</w:t>
      </w:r>
    </w:p>
    <w:p w:rsidR="00420828" w:rsidRPr="00420828" w:rsidRDefault="00456BCD" w:rsidP="00420828">
      <w:pPr>
        <w:pStyle w:val="aa"/>
        <w:numPr>
          <w:ilvl w:val="1"/>
          <w:numId w:val="2"/>
        </w:numPr>
        <w:spacing w:line="276" w:lineRule="auto"/>
        <w:ind w:left="0" w:firstLine="0"/>
      </w:pPr>
      <w:r w:rsidRPr="00420828">
        <w:t>Иншакова О.Б.Альбом для логопеда. М.: ВЛАДОС, 1998.</w:t>
      </w:r>
      <w:r w:rsidR="00420828" w:rsidRPr="00420828">
        <w:t>;</w:t>
      </w:r>
    </w:p>
    <w:p w:rsidR="00420828" w:rsidRPr="00420828" w:rsidRDefault="00480186" w:rsidP="00420828">
      <w:pPr>
        <w:pStyle w:val="aa"/>
        <w:numPr>
          <w:ilvl w:val="1"/>
          <w:numId w:val="2"/>
        </w:numPr>
        <w:spacing w:line="276" w:lineRule="auto"/>
        <w:ind w:left="0" w:firstLine="0"/>
      </w:pPr>
      <w:r w:rsidRPr="00420828">
        <w:rPr>
          <w:color w:val="000000"/>
        </w:rPr>
        <w:t xml:space="preserve">Психолого-диагностическая диагностика развития детей </w:t>
      </w:r>
      <w:r w:rsidR="00420828">
        <w:rPr>
          <w:color w:val="000000"/>
        </w:rPr>
        <w:t>раннего и дошкольного возраста:</w:t>
      </w:r>
    </w:p>
    <w:p w:rsidR="00480186" w:rsidRPr="00420828" w:rsidRDefault="00420828" w:rsidP="00420828">
      <w:pPr>
        <w:pStyle w:val="aa"/>
        <w:spacing w:line="276" w:lineRule="auto"/>
        <w:ind w:left="0"/>
      </w:pPr>
      <w:r>
        <w:rPr>
          <w:color w:val="000000"/>
        </w:rPr>
        <w:t xml:space="preserve">            </w:t>
      </w:r>
      <w:r w:rsidR="00480186" w:rsidRPr="00420828">
        <w:rPr>
          <w:color w:val="000000"/>
        </w:rPr>
        <w:t>метод</w:t>
      </w:r>
      <w:proofErr w:type="gramStart"/>
      <w:r w:rsidR="00480186" w:rsidRPr="00420828">
        <w:rPr>
          <w:color w:val="000000"/>
        </w:rPr>
        <w:t>.</w:t>
      </w:r>
      <w:proofErr w:type="gramEnd"/>
      <w:r w:rsidR="00480186" w:rsidRPr="00420828">
        <w:rPr>
          <w:color w:val="000000"/>
        </w:rPr>
        <w:t xml:space="preserve"> </w:t>
      </w:r>
      <w:proofErr w:type="gramStart"/>
      <w:r w:rsidR="00480186" w:rsidRPr="00420828">
        <w:rPr>
          <w:color w:val="000000"/>
        </w:rPr>
        <w:t>п</w:t>
      </w:r>
      <w:proofErr w:type="gramEnd"/>
      <w:r w:rsidR="00480186" w:rsidRPr="00420828">
        <w:rPr>
          <w:color w:val="000000"/>
        </w:rPr>
        <w:t xml:space="preserve">особие: под ред. Е.А. </w:t>
      </w:r>
      <w:proofErr w:type="spellStart"/>
      <w:r w:rsidR="00480186" w:rsidRPr="00420828">
        <w:rPr>
          <w:color w:val="000000"/>
        </w:rPr>
        <w:t>Стребелевой</w:t>
      </w:r>
      <w:proofErr w:type="spellEnd"/>
      <w:r w:rsidR="00480186" w:rsidRPr="00420828">
        <w:rPr>
          <w:color w:val="000000"/>
        </w:rPr>
        <w:t>. – 2е изд., М. ; Просвещение, 2004.</w:t>
      </w:r>
    </w:p>
    <w:p w:rsidR="00456BCD" w:rsidRPr="00420828" w:rsidRDefault="00456BCD" w:rsidP="00420828">
      <w:pPr>
        <w:rPr>
          <w:rFonts w:ascii="Verdana" w:hAnsi="Verdana"/>
          <w:sz w:val="24"/>
          <w:szCs w:val="24"/>
        </w:rPr>
      </w:pPr>
    </w:p>
    <w:p w:rsidR="00456BCD" w:rsidRDefault="00456BCD" w:rsidP="00CB13EB">
      <w:pPr>
        <w:rPr>
          <w:rFonts w:ascii="Verdana" w:hAnsi="Verdana"/>
        </w:rPr>
      </w:pPr>
    </w:p>
    <w:p w:rsidR="00FE0A14" w:rsidRDefault="00FE0A14" w:rsidP="00DC3A77">
      <w:pPr>
        <w:jc w:val="center"/>
        <w:rPr>
          <w:rFonts w:ascii="Verdana" w:hAnsi="Verdana"/>
        </w:rPr>
      </w:pPr>
    </w:p>
    <w:p w:rsidR="00FE0A14" w:rsidRDefault="00FE0A14" w:rsidP="00CB13EB">
      <w:pPr>
        <w:rPr>
          <w:rFonts w:ascii="Verdana" w:hAnsi="Verdana"/>
        </w:rPr>
      </w:pPr>
    </w:p>
    <w:p w:rsidR="00FE0A14" w:rsidRDefault="00456BCD" w:rsidP="00456BCD">
      <w:pPr>
        <w:jc w:val="center"/>
        <w:rPr>
          <w:rFonts w:ascii="Verdana" w:hAnsi="Verdana"/>
        </w:rPr>
      </w:pPr>
      <w:r w:rsidRPr="00456BCD">
        <w:rPr>
          <w:rFonts w:ascii="Verdana" w:hAnsi="Verdana"/>
          <w:noProof/>
          <w:lang w:eastAsia="ru-RU"/>
        </w:rPr>
        <w:drawing>
          <wp:inline distT="0" distB="0" distL="0" distR="0">
            <wp:extent cx="4467225" cy="3333750"/>
            <wp:effectExtent l="19050" t="0" r="9525" b="0"/>
            <wp:docPr id="11" name="Рисунок 1" descr="http://cs402822.vk.me/v402822865/711/oQz1BNgZ-cI.jpg"/>
            <wp:cNvGraphicFramePr/>
            <a:graphic xmlns:a="http://schemas.openxmlformats.org/drawingml/2006/main">
              <a:graphicData uri="http://schemas.openxmlformats.org/drawingml/2006/picture">
                <pic:pic xmlns:pic="http://schemas.openxmlformats.org/drawingml/2006/picture">
                  <pic:nvPicPr>
                    <pic:cNvPr id="0" name="Picture 4" descr="http://cs402822.vk.me/v402822865/711/oQz1BNgZ-cI.jpg"/>
                    <pic:cNvPicPr>
                      <a:picLocks noChangeAspect="1" noChangeArrowheads="1"/>
                    </pic:cNvPicPr>
                  </pic:nvPicPr>
                  <pic:blipFill>
                    <a:blip r:embed="rId67" r:link="rId68" cstate="print"/>
                    <a:srcRect/>
                    <a:stretch>
                      <a:fillRect/>
                    </a:stretch>
                  </pic:blipFill>
                  <pic:spPr bwMode="auto">
                    <a:xfrm>
                      <a:off x="0" y="0"/>
                      <a:ext cx="4467225" cy="3333750"/>
                    </a:xfrm>
                    <a:prstGeom prst="rect">
                      <a:avLst/>
                    </a:prstGeom>
                    <a:noFill/>
                    <a:ln w="9525">
                      <a:noFill/>
                      <a:miter lim="800000"/>
                      <a:headEnd/>
                      <a:tailEnd/>
                    </a:ln>
                  </pic:spPr>
                </pic:pic>
              </a:graphicData>
            </a:graphic>
          </wp:inline>
        </w:drawing>
      </w:r>
    </w:p>
    <w:p w:rsidR="00FE0A14" w:rsidRPr="00CB13EB" w:rsidRDefault="00FE0A14" w:rsidP="00CB13EB">
      <w:pPr>
        <w:rPr>
          <w:rFonts w:ascii="Verdana" w:hAnsi="Verdana"/>
        </w:rPr>
      </w:pPr>
    </w:p>
    <w:sectPr w:rsidR="00FE0A14" w:rsidRPr="00CB13EB" w:rsidSect="00480186">
      <w:pgSz w:w="11906" w:h="16838"/>
      <w:pgMar w:top="1134"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641D4"/>
    <w:multiLevelType w:val="multilevel"/>
    <w:tmpl w:val="3CCE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8F6014"/>
    <w:multiLevelType w:val="multilevel"/>
    <w:tmpl w:val="587034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76F224F"/>
    <w:multiLevelType w:val="hybridMultilevel"/>
    <w:tmpl w:val="AC82975E"/>
    <w:lvl w:ilvl="0" w:tplc="89227B20">
      <w:start w:val="1"/>
      <w:numFmt w:val="bullet"/>
      <w:lvlText w:val="-"/>
      <w:lvlJc w:val="left"/>
      <w:pPr>
        <w:tabs>
          <w:tab w:val="num" w:pos="720"/>
        </w:tabs>
        <w:ind w:left="720" w:hanging="360"/>
      </w:pPr>
      <w:rPr>
        <w:rFonts w:ascii="Times New Roman" w:hAnsi="Times New Roman" w:hint="default"/>
      </w:rPr>
    </w:lvl>
    <w:lvl w:ilvl="1" w:tplc="13540514" w:tentative="1">
      <w:start w:val="1"/>
      <w:numFmt w:val="bullet"/>
      <w:lvlText w:val="-"/>
      <w:lvlJc w:val="left"/>
      <w:pPr>
        <w:tabs>
          <w:tab w:val="num" w:pos="1440"/>
        </w:tabs>
        <w:ind w:left="1440" w:hanging="360"/>
      </w:pPr>
      <w:rPr>
        <w:rFonts w:ascii="Times New Roman" w:hAnsi="Times New Roman" w:hint="default"/>
      </w:rPr>
    </w:lvl>
    <w:lvl w:ilvl="2" w:tplc="3F669BD2" w:tentative="1">
      <w:start w:val="1"/>
      <w:numFmt w:val="bullet"/>
      <w:lvlText w:val="-"/>
      <w:lvlJc w:val="left"/>
      <w:pPr>
        <w:tabs>
          <w:tab w:val="num" w:pos="2160"/>
        </w:tabs>
        <w:ind w:left="2160" w:hanging="360"/>
      </w:pPr>
      <w:rPr>
        <w:rFonts w:ascii="Times New Roman" w:hAnsi="Times New Roman" w:hint="default"/>
      </w:rPr>
    </w:lvl>
    <w:lvl w:ilvl="3" w:tplc="4DEEFBA8" w:tentative="1">
      <w:start w:val="1"/>
      <w:numFmt w:val="bullet"/>
      <w:lvlText w:val="-"/>
      <w:lvlJc w:val="left"/>
      <w:pPr>
        <w:tabs>
          <w:tab w:val="num" w:pos="2880"/>
        </w:tabs>
        <w:ind w:left="2880" w:hanging="360"/>
      </w:pPr>
      <w:rPr>
        <w:rFonts w:ascii="Times New Roman" w:hAnsi="Times New Roman" w:hint="default"/>
      </w:rPr>
    </w:lvl>
    <w:lvl w:ilvl="4" w:tplc="003A2BA6" w:tentative="1">
      <w:start w:val="1"/>
      <w:numFmt w:val="bullet"/>
      <w:lvlText w:val="-"/>
      <w:lvlJc w:val="left"/>
      <w:pPr>
        <w:tabs>
          <w:tab w:val="num" w:pos="3600"/>
        </w:tabs>
        <w:ind w:left="3600" w:hanging="360"/>
      </w:pPr>
      <w:rPr>
        <w:rFonts w:ascii="Times New Roman" w:hAnsi="Times New Roman" w:hint="default"/>
      </w:rPr>
    </w:lvl>
    <w:lvl w:ilvl="5" w:tplc="FFF8568C" w:tentative="1">
      <w:start w:val="1"/>
      <w:numFmt w:val="bullet"/>
      <w:lvlText w:val="-"/>
      <w:lvlJc w:val="left"/>
      <w:pPr>
        <w:tabs>
          <w:tab w:val="num" w:pos="4320"/>
        </w:tabs>
        <w:ind w:left="4320" w:hanging="360"/>
      </w:pPr>
      <w:rPr>
        <w:rFonts w:ascii="Times New Roman" w:hAnsi="Times New Roman" w:hint="default"/>
      </w:rPr>
    </w:lvl>
    <w:lvl w:ilvl="6" w:tplc="BD2EFC9E" w:tentative="1">
      <w:start w:val="1"/>
      <w:numFmt w:val="bullet"/>
      <w:lvlText w:val="-"/>
      <w:lvlJc w:val="left"/>
      <w:pPr>
        <w:tabs>
          <w:tab w:val="num" w:pos="5040"/>
        </w:tabs>
        <w:ind w:left="5040" w:hanging="360"/>
      </w:pPr>
      <w:rPr>
        <w:rFonts w:ascii="Times New Roman" w:hAnsi="Times New Roman" w:hint="default"/>
      </w:rPr>
    </w:lvl>
    <w:lvl w:ilvl="7" w:tplc="DC6A90AC" w:tentative="1">
      <w:start w:val="1"/>
      <w:numFmt w:val="bullet"/>
      <w:lvlText w:val="-"/>
      <w:lvlJc w:val="left"/>
      <w:pPr>
        <w:tabs>
          <w:tab w:val="num" w:pos="5760"/>
        </w:tabs>
        <w:ind w:left="5760" w:hanging="360"/>
      </w:pPr>
      <w:rPr>
        <w:rFonts w:ascii="Times New Roman" w:hAnsi="Times New Roman" w:hint="default"/>
      </w:rPr>
    </w:lvl>
    <w:lvl w:ilvl="8" w:tplc="8EAE5106" w:tentative="1">
      <w:start w:val="1"/>
      <w:numFmt w:val="bullet"/>
      <w:lvlText w:val="-"/>
      <w:lvlJc w:val="left"/>
      <w:pPr>
        <w:tabs>
          <w:tab w:val="num" w:pos="6480"/>
        </w:tabs>
        <w:ind w:left="6480" w:hanging="360"/>
      </w:pPr>
      <w:rPr>
        <w:rFonts w:ascii="Times New Roman" w:hAnsi="Times New Roman" w:hint="default"/>
      </w:rPr>
    </w:lvl>
  </w:abstractNum>
  <w:abstractNum w:abstractNumId="3">
    <w:nsid w:val="5AE71AF9"/>
    <w:multiLevelType w:val="hybridMultilevel"/>
    <w:tmpl w:val="FB0ECE06"/>
    <w:lvl w:ilvl="0" w:tplc="6BBCA5DA">
      <w:start w:val="1"/>
      <w:numFmt w:val="bullet"/>
      <w:lvlText w:val="-"/>
      <w:lvlJc w:val="left"/>
      <w:pPr>
        <w:tabs>
          <w:tab w:val="num" w:pos="720"/>
        </w:tabs>
        <w:ind w:left="720" w:hanging="360"/>
      </w:pPr>
      <w:rPr>
        <w:rFonts w:ascii="Times New Roman" w:hAnsi="Times New Roman" w:hint="default"/>
      </w:rPr>
    </w:lvl>
    <w:lvl w:ilvl="1" w:tplc="47A88E06" w:tentative="1">
      <w:start w:val="1"/>
      <w:numFmt w:val="bullet"/>
      <w:lvlText w:val="-"/>
      <w:lvlJc w:val="left"/>
      <w:pPr>
        <w:tabs>
          <w:tab w:val="num" w:pos="1440"/>
        </w:tabs>
        <w:ind w:left="1440" w:hanging="360"/>
      </w:pPr>
      <w:rPr>
        <w:rFonts w:ascii="Times New Roman" w:hAnsi="Times New Roman" w:hint="default"/>
      </w:rPr>
    </w:lvl>
    <w:lvl w:ilvl="2" w:tplc="EFF6451E" w:tentative="1">
      <w:start w:val="1"/>
      <w:numFmt w:val="bullet"/>
      <w:lvlText w:val="-"/>
      <w:lvlJc w:val="left"/>
      <w:pPr>
        <w:tabs>
          <w:tab w:val="num" w:pos="2160"/>
        </w:tabs>
        <w:ind w:left="2160" w:hanging="360"/>
      </w:pPr>
      <w:rPr>
        <w:rFonts w:ascii="Times New Roman" w:hAnsi="Times New Roman" w:hint="default"/>
      </w:rPr>
    </w:lvl>
    <w:lvl w:ilvl="3" w:tplc="FF947AB2" w:tentative="1">
      <w:start w:val="1"/>
      <w:numFmt w:val="bullet"/>
      <w:lvlText w:val="-"/>
      <w:lvlJc w:val="left"/>
      <w:pPr>
        <w:tabs>
          <w:tab w:val="num" w:pos="2880"/>
        </w:tabs>
        <w:ind w:left="2880" w:hanging="360"/>
      </w:pPr>
      <w:rPr>
        <w:rFonts w:ascii="Times New Roman" w:hAnsi="Times New Roman" w:hint="default"/>
      </w:rPr>
    </w:lvl>
    <w:lvl w:ilvl="4" w:tplc="7B7A56F0" w:tentative="1">
      <w:start w:val="1"/>
      <w:numFmt w:val="bullet"/>
      <w:lvlText w:val="-"/>
      <w:lvlJc w:val="left"/>
      <w:pPr>
        <w:tabs>
          <w:tab w:val="num" w:pos="3600"/>
        </w:tabs>
        <w:ind w:left="3600" w:hanging="360"/>
      </w:pPr>
      <w:rPr>
        <w:rFonts w:ascii="Times New Roman" w:hAnsi="Times New Roman" w:hint="default"/>
      </w:rPr>
    </w:lvl>
    <w:lvl w:ilvl="5" w:tplc="A0A0A486" w:tentative="1">
      <w:start w:val="1"/>
      <w:numFmt w:val="bullet"/>
      <w:lvlText w:val="-"/>
      <w:lvlJc w:val="left"/>
      <w:pPr>
        <w:tabs>
          <w:tab w:val="num" w:pos="4320"/>
        </w:tabs>
        <w:ind w:left="4320" w:hanging="360"/>
      </w:pPr>
      <w:rPr>
        <w:rFonts w:ascii="Times New Roman" w:hAnsi="Times New Roman" w:hint="default"/>
      </w:rPr>
    </w:lvl>
    <w:lvl w:ilvl="6" w:tplc="32E60628" w:tentative="1">
      <w:start w:val="1"/>
      <w:numFmt w:val="bullet"/>
      <w:lvlText w:val="-"/>
      <w:lvlJc w:val="left"/>
      <w:pPr>
        <w:tabs>
          <w:tab w:val="num" w:pos="5040"/>
        </w:tabs>
        <w:ind w:left="5040" w:hanging="360"/>
      </w:pPr>
      <w:rPr>
        <w:rFonts w:ascii="Times New Roman" w:hAnsi="Times New Roman" w:hint="default"/>
      </w:rPr>
    </w:lvl>
    <w:lvl w:ilvl="7" w:tplc="77BE417E" w:tentative="1">
      <w:start w:val="1"/>
      <w:numFmt w:val="bullet"/>
      <w:lvlText w:val="-"/>
      <w:lvlJc w:val="left"/>
      <w:pPr>
        <w:tabs>
          <w:tab w:val="num" w:pos="5760"/>
        </w:tabs>
        <w:ind w:left="5760" w:hanging="360"/>
      </w:pPr>
      <w:rPr>
        <w:rFonts w:ascii="Times New Roman" w:hAnsi="Times New Roman" w:hint="default"/>
      </w:rPr>
    </w:lvl>
    <w:lvl w:ilvl="8" w:tplc="C8AC0A5E" w:tentative="1">
      <w:start w:val="1"/>
      <w:numFmt w:val="bullet"/>
      <w:lvlText w:val="-"/>
      <w:lvlJc w:val="left"/>
      <w:pPr>
        <w:tabs>
          <w:tab w:val="num" w:pos="6480"/>
        </w:tabs>
        <w:ind w:left="6480" w:hanging="360"/>
      </w:pPr>
      <w:rPr>
        <w:rFonts w:ascii="Times New Roman" w:hAnsi="Times New Roman" w:hint="default"/>
      </w:rPr>
    </w:lvl>
  </w:abstractNum>
  <w:abstractNum w:abstractNumId="4">
    <w:nsid w:val="5BCB42F5"/>
    <w:multiLevelType w:val="multilevel"/>
    <w:tmpl w:val="2892E4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hAnsi="Times New Roman" w:cs="Times New Roman"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D627CD"/>
    <w:multiLevelType w:val="multilevel"/>
    <w:tmpl w:val="1FD8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423F7B"/>
    <w:multiLevelType w:val="hybridMultilevel"/>
    <w:tmpl w:val="3474C86E"/>
    <w:lvl w:ilvl="0" w:tplc="B6B026F2">
      <w:start w:val="1"/>
      <w:numFmt w:val="bullet"/>
      <w:lvlText w:val="•"/>
      <w:lvlJc w:val="left"/>
      <w:pPr>
        <w:tabs>
          <w:tab w:val="num" w:pos="720"/>
        </w:tabs>
        <w:ind w:left="720" w:hanging="360"/>
      </w:pPr>
      <w:rPr>
        <w:rFonts w:ascii="Arial" w:hAnsi="Arial" w:hint="default"/>
      </w:rPr>
    </w:lvl>
    <w:lvl w:ilvl="1" w:tplc="7826DD2E" w:tentative="1">
      <w:start w:val="1"/>
      <w:numFmt w:val="bullet"/>
      <w:lvlText w:val="•"/>
      <w:lvlJc w:val="left"/>
      <w:pPr>
        <w:tabs>
          <w:tab w:val="num" w:pos="1440"/>
        </w:tabs>
        <w:ind w:left="1440" w:hanging="360"/>
      </w:pPr>
      <w:rPr>
        <w:rFonts w:ascii="Arial" w:hAnsi="Arial" w:hint="default"/>
      </w:rPr>
    </w:lvl>
    <w:lvl w:ilvl="2" w:tplc="CFC8A6DE" w:tentative="1">
      <w:start w:val="1"/>
      <w:numFmt w:val="bullet"/>
      <w:lvlText w:val="•"/>
      <w:lvlJc w:val="left"/>
      <w:pPr>
        <w:tabs>
          <w:tab w:val="num" w:pos="2160"/>
        </w:tabs>
        <w:ind w:left="2160" w:hanging="360"/>
      </w:pPr>
      <w:rPr>
        <w:rFonts w:ascii="Arial" w:hAnsi="Arial" w:hint="default"/>
      </w:rPr>
    </w:lvl>
    <w:lvl w:ilvl="3" w:tplc="2CBA21BA" w:tentative="1">
      <w:start w:val="1"/>
      <w:numFmt w:val="bullet"/>
      <w:lvlText w:val="•"/>
      <w:lvlJc w:val="left"/>
      <w:pPr>
        <w:tabs>
          <w:tab w:val="num" w:pos="2880"/>
        </w:tabs>
        <w:ind w:left="2880" w:hanging="360"/>
      </w:pPr>
      <w:rPr>
        <w:rFonts w:ascii="Arial" w:hAnsi="Arial" w:hint="default"/>
      </w:rPr>
    </w:lvl>
    <w:lvl w:ilvl="4" w:tplc="2ACE9BF2" w:tentative="1">
      <w:start w:val="1"/>
      <w:numFmt w:val="bullet"/>
      <w:lvlText w:val="•"/>
      <w:lvlJc w:val="left"/>
      <w:pPr>
        <w:tabs>
          <w:tab w:val="num" w:pos="3600"/>
        </w:tabs>
        <w:ind w:left="3600" w:hanging="360"/>
      </w:pPr>
      <w:rPr>
        <w:rFonts w:ascii="Arial" w:hAnsi="Arial" w:hint="default"/>
      </w:rPr>
    </w:lvl>
    <w:lvl w:ilvl="5" w:tplc="09242956" w:tentative="1">
      <w:start w:val="1"/>
      <w:numFmt w:val="bullet"/>
      <w:lvlText w:val="•"/>
      <w:lvlJc w:val="left"/>
      <w:pPr>
        <w:tabs>
          <w:tab w:val="num" w:pos="4320"/>
        </w:tabs>
        <w:ind w:left="4320" w:hanging="360"/>
      </w:pPr>
      <w:rPr>
        <w:rFonts w:ascii="Arial" w:hAnsi="Arial" w:hint="default"/>
      </w:rPr>
    </w:lvl>
    <w:lvl w:ilvl="6" w:tplc="54769F16" w:tentative="1">
      <w:start w:val="1"/>
      <w:numFmt w:val="bullet"/>
      <w:lvlText w:val="•"/>
      <w:lvlJc w:val="left"/>
      <w:pPr>
        <w:tabs>
          <w:tab w:val="num" w:pos="5040"/>
        </w:tabs>
        <w:ind w:left="5040" w:hanging="360"/>
      </w:pPr>
      <w:rPr>
        <w:rFonts w:ascii="Arial" w:hAnsi="Arial" w:hint="default"/>
      </w:rPr>
    </w:lvl>
    <w:lvl w:ilvl="7" w:tplc="74F8AFA2" w:tentative="1">
      <w:start w:val="1"/>
      <w:numFmt w:val="bullet"/>
      <w:lvlText w:val="•"/>
      <w:lvlJc w:val="left"/>
      <w:pPr>
        <w:tabs>
          <w:tab w:val="num" w:pos="5760"/>
        </w:tabs>
        <w:ind w:left="5760" w:hanging="360"/>
      </w:pPr>
      <w:rPr>
        <w:rFonts w:ascii="Arial" w:hAnsi="Arial" w:hint="default"/>
      </w:rPr>
    </w:lvl>
    <w:lvl w:ilvl="8" w:tplc="7864EF36" w:tentative="1">
      <w:start w:val="1"/>
      <w:numFmt w:val="bullet"/>
      <w:lvlText w:val="•"/>
      <w:lvlJc w:val="left"/>
      <w:pPr>
        <w:tabs>
          <w:tab w:val="num" w:pos="6480"/>
        </w:tabs>
        <w:ind w:left="6480" w:hanging="360"/>
      </w:pPr>
      <w:rPr>
        <w:rFonts w:ascii="Arial" w:hAnsi="Arial" w:hint="default"/>
      </w:rPr>
    </w:lvl>
  </w:abstractNum>
  <w:abstractNum w:abstractNumId="7">
    <w:nsid w:val="64637334"/>
    <w:multiLevelType w:val="multilevel"/>
    <w:tmpl w:val="49E8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5"/>
  </w:num>
  <w:num w:numId="4">
    <w:abstractNumId w:val="1"/>
  </w:num>
  <w:num w:numId="5">
    <w:abstractNumId w:val="6"/>
  </w:num>
  <w:num w:numId="6">
    <w:abstractNumId w:val="3"/>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4D127B"/>
    <w:rsid w:val="00107D52"/>
    <w:rsid w:val="00134F2A"/>
    <w:rsid w:val="00156A4D"/>
    <w:rsid w:val="00162847"/>
    <w:rsid w:val="00164679"/>
    <w:rsid w:val="001D482B"/>
    <w:rsid w:val="002A009C"/>
    <w:rsid w:val="00341DC5"/>
    <w:rsid w:val="00367CAB"/>
    <w:rsid w:val="003855AE"/>
    <w:rsid w:val="00420828"/>
    <w:rsid w:val="004264A0"/>
    <w:rsid w:val="00456BCD"/>
    <w:rsid w:val="00480186"/>
    <w:rsid w:val="004D127B"/>
    <w:rsid w:val="004E2B89"/>
    <w:rsid w:val="004E4D70"/>
    <w:rsid w:val="005F305A"/>
    <w:rsid w:val="00707F97"/>
    <w:rsid w:val="007B48E1"/>
    <w:rsid w:val="007C65E7"/>
    <w:rsid w:val="007F08C4"/>
    <w:rsid w:val="008B1797"/>
    <w:rsid w:val="008C2299"/>
    <w:rsid w:val="00915878"/>
    <w:rsid w:val="0095452B"/>
    <w:rsid w:val="00966C83"/>
    <w:rsid w:val="00986006"/>
    <w:rsid w:val="00AB5B32"/>
    <w:rsid w:val="00AF445D"/>
    <w:rsid w:val="00B1070F"/>
    <w:rsid w:val="00B3077E"/>
    <w:rsid w:val="00B4601F"/>
    <w:rsid w:val="00B638E5"/>
    <w:rsid w:val="00B76F51"/>
    <w:rsid w:val="00BB5D24"/>
    <w:rsid w:val="00BC70A4"/>
    <w:rsid w:val="00C210CA"/>
    <w:rsid w:val="00C320C3"/>
    <w:rsid w:val="00C81282"/>
    <w:rsid w:val="00CB13EB"/>
    <w:rsid w:val="00D123A0"/>
    <w:rsid w:val="00DC3A77"/>
    <w:rsid w:val="00E041B8"/>
    <w:rsid w:val="00E12E3F"/>
    <w:rsid w:val="00E30666"/>
    <w:rsid w:val="00E431F6"/>
    <w:rsid w:val="00ED1C96"/>
    <w:rsid w:val="00F26288"/>
    <w:rsid w:val="00F275F0"/>
    <w:rsid w:val="00F63A5B"/>
    <w:rsid w:val="00FD35BC"/>
    <w:rsid w:val="00FD7290"/>
    <w:rsid w:val="00FE0A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8C4"/>
  </w:style>
  <w:style w:type="paragraph" w:styleId="1">
    <w:name w:val="heading 1"/>
    <w:basedOn w:val="a"/>
    <w:link w:val="10"/>
    <w:uiPriority w:val="9"/>
    <w:qFormat/>
    <w:rsid w:val="004E4D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4E4D7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34F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56A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56A4D"/>
    <w:rPr>
      <w:b/>
      <w:bCs/>
    </w:rPr>
  </w:style>
  <w:style w:type="character" w:customStyle="1" w:styleId="apple-converted-space">
    <w:name w:val="apple-converted-space"/>
    <w:basedOn w:val="a0"/>
    <w:rsid w:val="00156A4D"/>
  </w:style>
  <w:style w:type="character" w:styleId="a5">
    <w:name w:val="Hyperlink"/>
    <w:basedOn w:val="a0"/>
    <w:uiPriority w:val="99"/>
    <w:unhideWhenUsed/>
    <w:rsid w:val="00156A4D"/>
    <w:rPr>
      <w:color w:val="0000FF"/>
      <w:u w:val="single"/>
    </w:rPr>
  </w:style>
  <w:style w:type="paragraph" w:styleId="a6">
    <w:name w:val="Balloon Text"/>
    <w:basedOn w:val="a"/>
    <w:link w:val="a7"/>
    <w:uiPriority w:val="99"/>
    <w:semiHidden/>
    <w:unhideWhenUsed/>
    <w:rsid w:val="00156A4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6A4D"/>
    <w:rPr>
      <w:rFonts w:ascii="Tahoma" w:hAnsi="Tahoma" w:cs="Tahoma"/>
      <w:sz w:val="16"/>
      <w:szCs w:val="16"/>
    </w:rPr>
  </w:style>
  <w:style w:type="paragraph" w:customStyle="1" w:styleId="c9">
    <w:name w:val="c9"/>
    <w:basedOn w:val="a"/>
    <w:rsid w:val="00156A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56A4D"/>
  </w:style>
  <w:style w:type="paragraph" w:customStyle="1" w:styleId="c0">
    <w:name w:val="c0"/>
    <w:basedOn w:val="a"/>
    <w:rsid w:val="00156A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56A4D"/>
  </w:style>
  <w:style w:type="character" w:customStyle="1" w:styleId="10">
    <w:name w:val="Заголовок 1 Знак"/>
    <w:basedOn w:val="a0"/>
    <w:link w:val="1"/>
    <w:uiPriority w:val="9"/>
    <w:rsid w:val="004E4D70"/>
    <w:rPr>
      <w:rFonts w:ascii="Times New Roman" w:eastAsia="Times New Roman" w:hAnsi="Times New Roman" w:cs="Times New Roman"/>
      <w:b/>
      <w:bCs/>
      <w:kern w:val="36"/>
      <w:sz w:val="48"/>
      <w:szCs w:val="48"/>
      <w:lang w:eastAsia="ru-RU"/>
    </w:rPr>
  </w:style>
  <w:style w:type="character" w:styleId="a8">
    <w:name w:val="Emphasis"/>
    <w:basedOn w:val="a0"/>
    <w:uiPriority w:val="20"/>
    <w:qFormat/>
    <w:rsid w:val="004E4D70"/>
    <w:rPr>
      <w:i/>
      <w:iCs/>
    </w:rPr>
  </w:style>
  <w:style w:type="character" w:customStyle="1" w:styleId="40">
    <w:name w:val="Заголовок 4 Знак"/>
    <w:basedOn w:val="a0"/>
    <w:link w:val="4"/>
    <w:uiPriority w:val="9"/>
    <w:semiHidden/>
    <w:rsid w:val="004E4D7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34F2A"/>
    <w:rPr>
      <w:rFonts w:asciiTheme="majorHAnsi" w:eastAsiaTheme="majorEastAsia" w:hAnsiTheme="majorHAnsi" w:cstheme="majorBidi"/>
      <w:color w:val="243F60" w:themeColor="accent1" w:themeShade="7F"/>
    </w:rPr>
  </w:style>
  <w:style w:type="table" w:styleId="a9">
    <w:name w:val="Table Grid"/>
    <w:basedOn w:val="a1"/>
    <w:uiPriority w:val="59"/>
    <w:rsid w:val="008C22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915878"/>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9771009">
      <w:bodyDiv w:val="1"/>
      <w:marLeft w:val="0"/>
      <w:marRight w:val="0"/>
      <w:marTop w:val="0"/>
      <w:marBottom w:val="0"/>
      <w:divBdr>
        <w:top w:val="none" w:sz="0" w:space="0" w:color="auto"/>
        <w:left w:val="none" w:sz="0" w:space="0" w:color="auto"/>
        <w:bottom w:val="none" w:sz="0" w:space="0" w:color="auto"/>
        <w:right w:val="none" w:sz="0" w:space="0" w:color="auto"/>
      </w:divBdr>
    </w:div>
    <w:div w:id="591089929">
      <w:bodyDiv w:val="1"/>
      <w:marLeft w:val="0"/>
      <w:marRight w:val="0"/>
      <w:marTop w:val="0"/>
      <w:marBottom w:val="0"/>
      <w:divBdr>
        <w:top w:val="none" w:sz="0" w:space="0" w:color="auto"/>
        <w:left w:val="none" w:sz="0" w:space="0" w:color="auto"/>
        <w:bottom w:val="none" w:sz="0" w:space="0" w:color="auto"/>
        <w:right w:val="none" w:sz="0" w:space="0" w:color="auto"/>
      </w:divBdr>
      <w:divsChild>
        <w:div w:id="494107995">
          <w:marLeft w:val="0"/>
          <w:marRight w:val="0"/>
          <w:marTop w:val="0"/>
          <w:marBottom w:val="133"/>
          <w:divBdr>
            <w:top w:val="none" w:sz="0" w:space="0" w:color="auto"/>
            <w:left w:val="none" w:sz="0" w:space="0" w:color="auto"/>
            <w:bottom w:val="none" w:sz="0" w:space="0" w:color="auto"/>
            <w:right w:val="none" w:sz="0" w:space="0" w:color="auto"/>
          </w:divBdr>
        </w:div>
        <w:div w:id="944075288">
          <w:marLeft w:val="0"/>
          <w:marRight w:val="0"/>
          <w:marTop w:val="0"/>
          <w:marBottom w:val="400"/>
          <w:divBdr>
            <w:top w:val="none" w:sz="0" w:space="0" w:color="auto"/>
            <w:left w:val="none" w:sz="0" w:space="0" w:color="auto"/>
            <w:bottom w:val="none" w:sz="0" w:space="0" w:color="auto"/>
            <w:right w:val="none" w:sz="0" w:space="0" w:color="auto"/>
          </w:divBdr>
        </w:div>
      </w:divsChild>
    </w:div>
    <w:div w:id="800348779">
      <w:bodyDiv w:val="1"/>
      <w:marLeft w:val="0"/>
      <w:marRight w:val="0"/>
      <w:marTop w:val="0"/>
      <w:marBottom w:val="0"/>
      <w:divBdr>
        <w:top w:val="none" w:sz="0" w:space="0" w:color="auto"/>
        <w:left w:val="none" w:sz="0" w:space="0" w:color="auto"/>
        <w:bottom w:val="none" w:sz="0" w:space="0" w:color="auto"/>
        <w:right w:val="none" w:sz="0" w:space="0" w:color="auto"/>
      </w:divBdr>
    </w:div>
    <w:div w:id="825897259">
      <w:bodyDiv w:val="1"/>
      <w:marLeft w:val="0"/>
      <w:marRight w:val="0"/>
      <w:marTop w:val="0"/>
      <w:marBottom w:val="0"/>
      <w:divBdr>
        <w:top w:val="none" w:sz="0" w:space="0" w:color="auto"/>
        <w:left w:val="none" w:sz="0" w:space="0" w:color="auto"/>
        <w:bottom w:val="none" w:sz="0" w:space="0" w:color="auto"/>
        <w:right w:val="none" w:sz="0" w:space="0" w:color="auto"/>
      </w:divBdr>
    </w:div>
    <w:div w:id="875430663">
      <w:bodyDiv w:val="1"/>
      <w:marLeft w:val="0"/>
      <w:marRight w:val="0"/>
      <w:marTop w:val="0"/>
      <w:marBottom w:val="0"/>
      <w:divBdr>
        <w:top w:val="none" w:sz="0" w:space="0" w:color="auto"/>
        <w:left w:val="none" w:sz="0" w:space="0" w:color="auto"/>
        <w:bottom w:val="none" w:sz="0" w:space="0" w:color="auto"/>
        <w:right w:val="none" w:sz="0" w:space="0" w:color="auto"/>
      </w:divBdr>
    </w:div>
    <w:div w:id="901251506">
      <w:bodyDiv w:val="1"/>
      <w:marLeft w:val="0"/>
      <w:marRight w:val="0"/>
      <w:marTop w:val="0"/>
      <w:marBottom w:val="0"/>
      <w:divBdr>
        <w:top w:val="none" w:sz="0" w:space="0" w:color="auto"/>
        <w:left w:val="none" w:sz="0" w:space="0" w:color="auto"/>
        <w:bottom w:val="none" w:sz="0" w:space="0" w:color="auto"/>
        <w:right w:val="none" w:sz="0" w:space="0" w:color="auto"/>
      </w:divBdr>
    </w:div>
    <w:div w:id="1078331795">
      <w:bodyDiv w:val="1"/>
      <w:marLeft w:val="0"/>
      <w:marRight w:val="0"/>
      <w:marTop w:val="0"/>
      <w:marBottom w:val="0"/>
      <w:divBdr>
        <w:top w:val="none" w:sz="0" w:space="0" w:color="auto"/>
        <w:left w:val="none" w:sz="0" w:space="0" w:color="auto"/>
        <w:bottom w:val="none" w:sz="0" w:space="0" w:color="auto"/>
        <w:right w:val="none" w:sz="0" w:space="0" w:color="auto"/>
      </w:divBdr>
      <w:divsChild>
        <w:div w:id="4980994">
          <w:marLeft w:val="1333"/>
          <w:marRight w:val="0"/>
          <w:marTop w:val="0"/>
          <w:marBottom w:val="0"/>
          <w:divBdr>
            <w:top w:val="none" w:sz="0" w:space="0" w:color="auto"/>
            <w:left w:val="none" w:sz="0" w:space="0" w:color="auto"/>
            <w:bottom w:val="none" w:sz="0" w:space="0" w:color="auto"/>
            <w:right w:val="none" w:sz="0" w:space="0" w:color="auto"/>
          </w:divBdr>
        </w:div>
        <w:div w:id="1004210508">
          <w:marLeft w:val="0"/>
          <w:marRight w:val="0"/>
          <w:marTop w:val="0"/>
          <w:marBottom w:val="0"/>
          <w:divBdr>
            <w:top w:val="none" w:sz="0" w:space="0" w:color="auto"/>
            <w:left w:val="none" w:sz="0" w:space="0" w:color="auto"/>
            <w:bottom w:val="none" w:sz="0" w:space="0" w:color="auto"/>
            <w:right w:val="none" w:sz="0" w:space="0" w:color="auto"/>
          </w:divBdr>
        </w:div>
      </w:divsChild>
    </w:div>
    <w:div w:id="1081175444">
      <w:bodyDiv w:val="1"/>
      <w:marLeft w:val="0"/>
      <w:marRight w:val="0"/>
      <w:marTop w:val="0"/>
      <w:marBottom w:val="0"/>
      <w:divBdr>
        <w:top w:val="none" w:sz="0" w:space="0" w:color="auto"/>
        <w:left w:val="none" w:sz="0" w:space="0" w:color="auto"/>
        <w:bottom w:val="none" w:sz="0" w:space="0" w:color="auto"/>
        <w:right w:val="none" w:sz="0" w:space="0" w:color="auto"/>
      </w:divBdr>
    </w:div>
    <w:div w:id="1096293346">
      <w:bodyDiv w:val="1"/>
      <w:marLeft w:val="0"/>
      <w:marRight w:val="0"/>
      <w:marTop w:val="0"/>
      <w:marBottom w:val="0"/>
      <w:divBdr>
        <w:top w:val="none" w:sz="0" w:space="0" w:color="auto"/>
        <w:left w:val="none" w:sz="0" w:space="0" w:color="auto"/>
        <w:bottom w:val="none" w:sz="0" w:space="0" w:color="auto"/>
        <w:right w:val="none" w:sz="0" w:space="0" w:color="auto"/>
      </w:divBdr>
      <w:divsChild>
        <w:div w:id="354307179">
          <w:marLeft w:val="0"/>
          <w:marRight w:val="0"/>
          <w:marTop w:val="0"/>
          <w:marBottom w:val="0"/>
          <w:divBdr>
            <w:top w:val="none" w:sz="0" w:space="0" w:color="auto"/>
            <w:left w:val="none" w:sz="0" w:space="0" w:color="auto"/>
            <w:bottom w:val="none" w:sz="0" w:space="0" w:color="auto"/>
            <w:right w:val="none" w:sz="0" w:space="0" w:color="auto"/>
          </w:divBdr>
        </w:div>
        <w:div w:id="1317228109">
          <w:marLeft w:val="0"/>
          <w:marRight w:val="0"/>
          <w:marTop w:val="0"/>
          <w:marBottom w:val="0"/>
          <w:divBdr>
            <w:top w:val="none" w:sz="0" w:space="0" w:color="auto"/>
            <w:left w:val="none" w:sz="0" w:space="0" w:color="auto"/>
            <w:bottom w:val="none" w:sz="0" w:space="0" w:color="auto"/>
            <w:right w:val="none" w:sz="0" w:space="0" w:color="auto"/>
          </w:divBdr>
        </w:div>
        <w:div w:id="52429403">
          <w:marLeft w:val="0"/>
          <w:marRight w:val="0"/>
          <w:marTop w:val="0"/>
          <w:marBottom w:val="0"/>
          <w:divBdr>
            <w:top w:val="none" w:sz="0" w:space="0" w:color="auto"/>
            <w:left w:val="none" w:sz="0" w:space="0" w:color="auto"/>
            <w:bottom w:val="none" w:sz="0" w:space="0" w:color="auto"/>
            <w:right w:val="none" w:sz="0" w:space="0" w:color="auto"/>
          </w:divBdr>
        </w:div>
        <w:div w:id="1573000563">
          <w:marLeft w:val="0"/>
          <w:marRight w:val="0"/>
          <w:marTop w:val="0"/>
          <w:marBottom w:val="0"/>
          <w:divBdr>
            <w:top w:val="none" w:sz="0" w:space="0" w:color="auto"/>
            <w:left w:val="none" w:sz="0" w:space="0" w:color="auto"/>
            <w:bottom w:val="none" w:sz="0" w:space="0" w:color="auto"/>
            <w:right w:val="none" w:sz="0" w:space="0" w:color="auto"/>
          </w:divBdr>
        </w:div>
        <w:div w:id="1528325175">
          <w:marLeft w:val="0"/>
          <w:marRight w:val="0"/>
          <w:marTop w:val="0"/>
          <w:marBottom w:val="0"/>
          <w:divBdr>
            <w:top w:val="none" w:sz="0" w:space="0" w:color="auto"/>
            <w:left w:val="none" w:sz="0" w:space="0" w:color="auto"/>
            <w:bottom w:val="none" w:sz="0" w:space="0" w:color="auto"/>
            <w:right w:val="none" w:sz="0" w:space="0" w:color="auto"/>
          </w:divBdr>
        </w:div>
      </w:divsChild>
    </w:div>
    <w:div w:id="1238246552">
      <w:bodyDiv w:val="1"/>
      <w:marLeft w:val="0"/>
      <w:marRight w:val="0"/>
      <w:marTop w:val="0"/>
      <w:marBottom w:val="0"/>
      <w:divBdr>
        <w:top w:val="none" w:sz="0" w:space="0" w:color="auto"/>
        <w:left w:val="none" w:sz="0" w:space="0" w:color="auto"/>
        <w:bottom w:val="none" w:sz="0" w:space="0" w:color="auto"/>
        <w:right w:val="none" w:sz="0" w:space="0" w:color="auto"/>
      </w:divBdr>
    </w:div>
    <w:div w:id="1398477646">
      <w:bodyDiv w:val="1"/>
      <w:marLeft w:val="0"/>
      <w:marRight w:val="0"/>
      <w:marTop w:val="0"/>
      <w:marBottom w:val="0"/>
      <w:divBdr>
        <w:top w:val="none" w:sz="0" w:space="0" w:color="auto"/>
        <w:left w:val="none" w:sz="0" w:space="0" w:color="auto"/>
        <w:bottom w:val="none" w:sz="0" w:space="0" w:color="auto"/>
        <w:right w:val="none" w:sz="0" w:space="0" w:color="auto"/>
      </w:divBdr>
    </w:div>
    <w:div w:id="1545946323">
      <w:bodyDiv w:val="1"/>
      <w:marLeft w:val="0"/>
      <w:marRight w:val="0"/>
      <w:marTop w:val="0"/>
      <w:marBottom w:val="0"/>
      <w:divBdr>
        <w:top w:val="none" w:sz="0" w:space="0" w:color="auto"/>
        <w:left w:val="none" w:sz="0" w:space="0" w:color="auto"/>
        <w:bottom w:val="none" w:sz="0" w:space="0" w:color="auto"/>
        <w:right w:val="none" w:sz="0" w:space="0" w:color="auto"/>
      </w:divBdr>
    </w:div>
    <w:div w:id="1571118406">
      <w:bodyDiv w:val="1"/>
      <w:marLeft w:val="0"/>
      <w:marRight w:val="0"/>
      <w:marTop w:val="0"/>
      <w:marBottom w:val="0"/>
      <w:divBdr>
        <w:top w:val="none" w:sz="0" w:space="0" w:color="auto"/>
        <w:left w:val="none" w:sz="0" w:space="0" w:color="auto"/>
        <w:bottom w:val="none" w:sz="0" w:space="0" w:color="auto"/>
        <w:right w:val="none" w:sz="0" w:space="0" w:color="auto"/>
      </w:divBdr>
      <w:divsChild>
        <w:div w:id="1585719340">
          <w:marLeft w:val="14"/>
          <w:marRight w:val="0"/>
          <w:marTop w:val="0"/>
          <w:marBottom w:val="0"/>
          <w:divBdr>
            <w:top w:val="none" w:sz="0" w:space="0" w:color="auto"/>
            <w:left w:val="none" w:sz="0" w:space="0" w:color="auto"/>
            <w:bottom w:val="none" w:sz="0" w:space="0" w:color="auto"/>
            <w:right w:val="none" w:sz="0" w:space="0" w:color="auto"/>
          </w:divBdr>
        </w:div>
        <w:div w:id="785659270">
          <w:marLeft w:val="14"/>
          <w:marRight w:val="0"/>
          <w:marTop w:val="0"/>
          <w:marBottom w:val="0"/>
          <w:divBdr>
            <w:top w:val="none" w:sz="0" w:space="0" w:color="auto"/>
            <w:left w:val="none" w:sz="0" w:space="0" w:color="auto"/>
            <w:bottom w:val="none" w:sz="0" w:space="0" w:color="auto"/>
            <w:right w:val="none" w:sz="0" w:space="0" w:color="auto"/>
          </w:divBdr>
        </w:div>
      </w:divsChild>
    </w:div>
    <w:div w:id="1639993738">
      <w:bodyDiv w:val="1"/>
      <w:marLeft w:val="0"/>
      <w:marRight w:val="0"/>
      <w:marTop w:val="0"/>
      <w:marBottom w:val="0"/>
      <w:divBdr>
        <w:top w:val="none" w:sz="0" w:space="0" w:color="auto"/>
        <w:left w:val="none" w:sz="0" w:space="0" w:color="auto"/>
        <w:bottom w:val="none" w:sz="0" w:space="0" w:color="auto"/>
        <w:right w:val="none" w:sz="0" w:space="0" w:color="auto"/>
      </w:divBdr>
    </w:div>
    <w:div w:id="1976376632">
      <w:bodyDiv w:val="1"/>
      <w:marLeft w:val="0"/>
      <w:marRight w:val="0"/>
      <w:marTop w:val="0"/>
      <w:marBottom w:val="0"/>
      <w:divBdr>
        <w:top w:val="none" w:sz="0" w:space="0" w:color="auto"/>
        <w:left w:val="none" w:sz="0" w:space="0" w:color="auto"/>
        <w:bottom w:val="none" w:sz="0" w:space="0" w:color="auto"/>
        <w:right w:val="none" w:sz="0" w:space="0" w:color="auto"/>
      </w:divBdr>
    </w:div>
    <w:div w:id="2041972455">
      <w:bodyDiv w:val="1"/>
      <w:marLeft w:val="0"/>
      <w:marRight w:val="0"/>
      <w:marTop w:val="0"/>
      <w:marBottom w:val="0"/>
      <w:divBdr>
        <w:top w:val="none" w:sz="0" w:space="0" w:color="auto"/>
        <w:left w:val="none" w:sz="0" w:space="0" w:color="auto"/>
        <w:bottom w:val="none" w:sz="0" w:space="0" w:color="auto"/>
        <w:right w:val="none" w:sz="0" w:space="0" w:color="auto"/>
      </w:divBdr>
      <w:divsChild>
        <w:div w:id="1630553171">
          <w:marLeft w:val="446"/>
          <w:marRight w:val="0"/>
          <w:marTop w:val="0"/>
          <w:marBottom w:val="0"/>
          <w:divBdr>
            <w:top w:val="none" w:sz="0" w:space="0" w:color="auto"/>
            <w:left w:val="none" w:sz="0" w:space="0" w:color="auto"/>
            <w:bottom w:val="none" w:sz="0" w:space="0" w:color="auto"/>
            <w:right w:val="none" w:sz="0" w:space="0" w:color="auto"/>
          </w:divBdr>
        </w:div>
        <w:div w:id="188370676">
          <w:marLeft w:val="547"/>
          <w:marRight w:val="0"/>
          <w:marTop w:val="0"/>
          <w:marBottom w:val="0"/>
          <w:divBdr>
            <w:top w:val="none" w:sz="0" w:space="0" w:color="auto"/>
            <w:left w:val="none" w:sz="0" w:space="0" w:color="auto"/>
            <w:bottom w:val="none" w:sz="0" w:space="0" w:color="auto"/>
            <w:right w:val="none" w:sz="0" w:space="0" w:color="auto"/>
          </w:divBdr>
        </w:div>
      </w:divsChild>
    </w:div>
    <w:div w:id="210464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http://cs402822.vk.me/v402822865/711/oQz1BNgZ-cI.jpg" TargetMode="External"/><Relationship Id="rId7" Type="http://schemas.openxmlformats.org/officeDocument/2006/relationships/image" Target="media/image2.jpeg"/><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hyperlink" Target="http://www.logoraduga.ru/333/%D0%BD%D0%BE%D0%B2%D1%8B%D0%B5%20%D0%BC%D0%B0%D1%82%D0%B5%D1%80%D0%B8%D0%B0%D0%BB%D1%8B" TargetMode="External"/><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7C5DF-BA8F-4D9B-9271-6FF2BF7F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Pages>
  <Words>6262</Words>
  <Characters>35700</Characters>
  <Application>Microsoft Office Word</Application>
  <DocSecurity>0</DocSecurity>
  <Lines>297</Lines>
  <Paragraphs>83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Список использованной литературы:</vt:lpstr>
    </vt:vector>
  </TitlesOfParts>
  <Company>DNA Project</Company>
  <LinksUpToDate>false</LinksUpToDate>
  <CharactersWithSpaces>41879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11</cp:revision>
  <cp:lastPrinted>2015-10-27T05:01:00Z</cp:lastPrinted>
  <dcterms:created xsi:type="dcterms:W3CDTF">2015-10-26T14:01:00Z</dcterms:created>
  <dcterms:modified xsi:type="dcterms:W3CDTF">2015-11-24T17:14:00Z</dcterms:modified>
</cp:coreProperties>
</file>