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EF" w:rsidRPr="00A51C2D" w:rsidRDefault="00A3316F" w:rsidP="00A3316F">
      <w:pPr>
        <w:rPr>
          <w:rFonts w:ascii="Comic Sans MS" w:hAnsi="Comic Sans MS"/>
          <w:i/>
          <w:color w:val="00B050"/>
          <w:sz w:val="28"/>
          <w:szCs w:val="28"/>
        </w:rPr>
      </w:pPr>
      <w:r>
        <w:rPr>
          <w:rFonts w:ascii="Comic Sans MS" w:hAnsi="Comic Sans MS"/>
          <w:i/>
          <w:color w:val="00B050"/>
          <w:sz w:val="28"/>
          <w:szCs w:val="28"/>
        </w:rPr>
        <w:t xml:space="preserve">                           </w:t>
      </w:r>
      <w:r w:rsidR="00A51C2D" w:rsidRPr="00A51C2D">
        <w:rPr>
          <w:rFonts w:ascii="Comic Sans MS" w:hAnsi="Comic Sans MS"/>
          <w:i/>
          <w:color w:val="00B050"/>
          <w:sz w:val="28"/>
          <w:szCs w:val="28"/>
        </w:rPr>
        <w:t>КОНСУЛЬТАЦИЯ ЛОГОПЕДА</w:t>
      </w:r>
    </w:p>
    <w:p w:rsidR="00A51C2D" w:rsidRPr="00CC0460" w:rsidRDefault="00A51C2D" w:rsidP="00CC0460">
      <w:pPr>
        <w:spacing w:after="0" w:line="240" w:lineRule="auto"/>
        <w:jc w:val="center"/>
        <w:rPr>
          <w:rFonts w:ascii="Comic Sans MS" w:hAnsi="Comic Sans MS"/>
          <w:b/>
          <w:i/>
          <w:color w:val="FF0000"/>
          <w:sz w:val="44"/>
          <w:szCs w:val="44"/>
        </w:rPr>
      </w:pPr>
      <w:r w:rsidRPr="00CC0460">
        <w:rPr>
          <w:rFonts w:ascii="Comic Sans MS" w:hAnsi="Comic Sans MS"/>
          <w:b/>
          <w:i/>
          <w:color w:val="FF0000"/>
          <w:sz w:val="44"/>
          <w:szCs w:val="44"/>
        </w:rPr>
        <w:t xml:space="preserve">«Чтобы четко говорить, </w:t>
      </w:r>
    </w:p>
    <w:p w:rsidR="00CC0460" w:rsidRDefault="00A51C2D" w:rsidP="00CC0460">
      <w:pPr>
        <w:spacing w:after="0" w:line="240" w:lineRule="auto"/>
        <w:jc w:val="center"/>
        <w:rPr>
          <w:rFonts w:ascii="Comic Sans MS" w:hAnsi="Comic Sans MS"/>
          <w:b/>
          <w:i/>
          <w:color w:val="FF0000"/>
          <w:sz w:val="44"/>
          <w:szCs w:val="44"/>
        </w:rPr>
      </w:pPr>
      <w:r w:rsidRPr="00CC0460">
        <w:rPr>
          <w:rFonts w:ascii="Comic Sans MS" w:hAnsi="Comic Sans MS"/>
          <w:b/>
          <w:i/>
          <w:color w:val="FF0000"/>
          <w:sz w:val="44"/>
          <w:szCs w:val="44"/>
        </w:rPr>
        <w:t xml:space="preserve">надо с пальцами дружить!» </w:t>
      </w:r>
    </w:p>
    <w:p w:rsidR="00A51C2D" w:rsidRPr="00CC0460" w:rsidRDefault="00A51C2D" w:rsidP="00CC0460">
      <w:pPr>
        <w:spacing w:after="0" w:line="240" w:lineRule="auto"/>
        <w:jc w:val="center"/>
        <w:rPr>
          <w:rFonts w:ascii="Comic Sans MS" w:hAnsi="Comic Sans MS"/>
          <w:b/>
          <w:i/>
          <w:color w:val="FF0000"/>
          <w:sz w:val="44"/>
          <w:szCs w:val="44"/>
        </w:rPr>
      </w:pPr>
      <w:r w:rsidRPr="00CC0460">
        <w:rPr>
          <w:rFonts w:ascii="Comic Sans MS" w:hAnsi="Comic Sans MS"/>
          <w:b/>
          <w:i/>
          <w:color w:val="FF0000"/>
          <w:sz w:val="44"/>
          <w:szCs w:val="44"/>
        </w:rPr>
        <w:t xml:space="preserve">   </w:t>
      </w:r>
    </w:p>
    <w:p w:rsidR="00FD4694" w:rsidRDefault="00A51C2D"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В дошкольном возрасте самое пристальное внимание надо уделять развитию мелкой моторики. Развитие и улучшение речи находится в </w:t>
      </w:r>
      <w:r w:rsidR="00FD4694">
        <w:rPr>
          <w:rFonts w:ascii="Comic Sans MS" w:hAnsi="Comic Sans MS"/>
          <w:i/>
          <w:color w:val="000000" w:themeColor="text1"/>
          <w:sz w:val="28"/>
          <w:szCs w:val="28"/>
        </w:rPr>
        <w:t xml:space="preserve">прямой зависимости от степени </w:t>
      </w:r>
      <w:proofErr w:type="spellStart"/>
      <w:r w:rsidR="00FD4694">
        <w:rPr>
          <w:rFonts w:ascii="Comic Sans MS" w:hAnsi="Comic Sans MS"/>
          <w:i/>
          <w:color w:val="000000" w:themeColor="text1"/>
          <w:sz w:val="28"/>
          <w:szCs w:val="28"/>
        </w:rPr>
        <w:t>сф</w:t>
      </w:r>
      <w:r>
        <w:rPr>
          <w:rFonts w:ascii="Comic Sans MS" w:hAnsi="Comic Sans MS"/>
          <w:i/>
          <w:color w:val="000000" w:themeColor="text1"/>
          <w:sz w:val="28"/>
          <w:szCs w:val="28"/>
        </w:rPr>
        <w:t>ормир</w:t>
      </w:r>
      <w:r w:rsidR="00FD4694">
        <w:rPr>
          <w:rFonts w:ascii="Comic Sans MS" w:hAnsi="Comic Sans MS"/>
          <w:i/>
          <w:color w:val="000000" w:themeColor="text1"/>
          <w:sz w:val="28"/>
          <w:szCs w:val="28"/>
        </w:rPr>
        <w:t>о</w:t>
      </w:r>
      <w:r>
        <w:rPr>
          <w:rFonts w:ascii="Comic Sans MS" w:hAnsi="Comic Sans MS"/>
          <w:i/>
          <w:color w:val="000000" w:themeColor="text1"/>
          <w:sz w:val="28"/>
          <w:szCs w:val="28"/>
        </w:rPr>
        <w:t>ванности</w:t>
      </w:r>
      <w:proofErr w:type="spellEnd"/>
      <w:r>
        <w:rPr>
          <w:rFonts w:ascii="Comic Sans MS" w:hAnsi="Comic Sans MS"/>
          <w:i/>
          <w:color w:val="000000" w:themeColor="text1"/>
          <w:sz w:val="28"/>
          <w:szCs w:val="28"/>
        </w:rPr>
        <w:t xml:space="preserve"> тонких движений</w:t>
      </w:r>
      <w:r w:rsidR="00FD4694">
        <w:rPr>
          <w:rFonts w:ascii="Comic Sans MS" w:hAnsi="Comic Sans MS"/>
          <w:i/>
          <w:color w:val="000000" w:themeColor="text1"/>
          <w:sz w:val="28"/>
          <w:szCs w:val="28"/>
        </w:rPr>
        <w:t xml:space="preserve"> пальцев рук.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w:t>
      </w:r>
    </w:p>
    <w:p w:rsidR="00FD4694" w:rsidRPr="00CC0460" w:rsidRDefault="00FD4694" w:rsidP="00A51C2D">
      <w:pPr>
        <w:jc w:val="both"/>
        <w:rPr>
          <w:rFonts w:ascii="Comic Sans MS" w:hAnsi="Comic Sans MS"/>
          <w:b/>
          <w:i/>
          <w:color w:val="000000" w:themeColor="text1"/>
          <w:sz w:val="28"/>
          <w:szCs w:val="28"/>
        </w:rPr>
      </w:pPr>
      <w:r w:rsidRPr="00CC0460">
        <w:rPr>
          <w:rFonts w:ascii="Comic Sans MS" w:hAnsi="Comic Sans MS"/>
          <w:b/>
          <w:i/>
          <w:color w:val="000000" w:themeColor="text1"/>
          <w:sz w:val="28"/>
          <w:szCs w:val="28"/>
        </w:rPr>
        <w:t xml:space="preserve">      Какие игры и упражнения могут помочь маленьким ручкам стать совершеннее?</w:t>
      </w:r>
    </w:p>
    <w:p w:rsidR="00EE3270" w:rsidRDefault="00FD4694"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Для развития мелкой моторики можно использовать подручные материалы, которые есть в любом доме: прищепки, пуговицы, бусины, крупу. </w:t>
      </w:r>
    </w:p>
    <w:p w:rsidR="00EE3270" w:rsidRDefault="00EE3270"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w:t>
      </w:r>
      <w:r w:rsidR="00FD4694">
        <w:rPr>
          <w:rFonts w:ascii="Comic Sans MS" w:hAnsi="Comic Sans MS"/>
          <w:i/>
          <w:color w:val="000000" w:themeColor="text1"/>
          <w:sz w:val="28"/>
          <w:szCs w:val="28"/>
        </w:rPr>
        <w:t xml:space="preserve">Если пальчики ребенка действуют неуверенно, неловко – организуйте </w:t>
      </w:r>
      <w:r w:rsidR="00FD4694" w:rsidRPr="00EE3270">
        <w:rPr>
          <w:rFonts w:ascii="Comic Sans MS" w:hAnsi="Comic Sans MS"/>
          <w:b/>
          <w:i/>
          <w:color w:val="000000" w:themeColor="text1"/>
          <w:sz w:val="28"/>
          <w:szCs w:val="28"/>
        </w:rPr>
        <w:t>игры с бельевыми прищепками</w:t>
      </w:r>
      <w:r w:rsidR="00FD4694">
        <w:rPr>
          <w:rFonts w:ascii="Comic Sans MS" w:hAnsi="Comic Sans MS"/>
          <w:i/>
          <w:color w:val="000000" w:themeColor="text1"/>
          <w:sz w:val="28"/>
          <w:szCs w:val="28"/>
        </w:rPr>
        <w:t>. Прищепки могут крепиться к различным поверхностям</w:t>
      </w:r>
      <w:r>
        <w:rPr>
          <w:rFonts w:ascii="Comic Sans MS" w:hAnsi="Comic Sans MS"/>
          <w:i/>
          <w:color w:val="000000" w:themeColor="text1"/>
          <w:sz w:val="28"/>
          <w:szCs w:val="28"/>
        </w:rPr>
        <w:t xml:space="preserve">: краям круглой или овальной корзины, плотной ткани, картона. </w:t>
      </w:r>
      <w:proofErr w:type="gramStart"/>
      <w:r>
        <w:rPr>
          <w:rFonts w:ascii="Comic Sans MS" w:hAnsi="Comic Sans MS"/>
          <w:i/>
          <w:color w:val="000000" w:themeColor="text1"/>
          <w:sz w:val="28"/>
          <w:szCs w:val="28"/>
        </w:rPr>
        <w:t>Сюжеты игр могут быть самыми разнообразными, например: «ёжик», «солнышко», «тучка», «ёлочка», «божья коровка» и т.д.</w:t>
      </w:r>
      <w:proofErr w:type="gramEnd"/>
      <w:r>
        <w:rPr>
          <w:rFonts w:ascii="Comic Sans MS" w:hAnsi="Comic Sans MS"/>
          <w:i/>
          <w:color w:val="000000" w:themeColor="text1"/>
          <w:sz w:val="28"/>
          <w:szCs w:val="28"/>
        </w:rPr>
        <w:t xml:space="preserve"> Игровые упражнения с прищепками вызывают у детей большой интерес и становятся наиболее любимыми. </w:t>
      </w:r>
    </w:p>
    <w:p w:rsidR="00EE3270" w:rsidRDefault="00EE3270"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Подберите </w:t>
      </w:r>
      <w:r w:rsidRPr="00EE3270">
        <w:rPr>
          <w:rFonts w:ascii="Comic Sans MS" w:hAnsi="Comic Sans MS"/>
          <w:b/>
          <w:i/>
          <w:color w:val="000000" w:themeColor="text1"/>
          <w:sz w:val="28"/>
          <w:szCs w:val="28"/>
        </w:rPr>
        <w:t>пуговицы</w:t>
      </w:r>
      <w:r>
        <w:rPr>
          <w:rFonts w:ascii="Comic Sans MS" w:hAnsi="Comic Sans MS"/>
          <w:i/>
          <w:color w:val="000000" w:themeColor="text1"/>
          <w:sz w:val="28"/>
          <w:szCs w:val="28"/>
        </w:rPr>
        <w:t xml:space="preserve">, </w:t>
      </w:r>
      <w:r w:rsidRPr="00EE3270">
        <w:rPr>
          <w:rFonts w:ascii="Comic Sans MS" w:hAnsi="Comic Sans MS"/>
          <w:b/>
          <w:i/>
          <w:color w:val="000000" w:themeColor="text1"/>
          <w:sz w:val="28"/>
          <w:szCs w:val="28"/>
        </w:rPr>
        <w:t>бусины</w:t>
      </w:r>
      <w:r>
        <w:rPr>
          <w:rFonts w:ascii="Comic Sans MS" w:hAnsi="Comic Sans MS"/>
          <w:i/>
          <w:color w:val="000000" w:themeColor="text1"/>
          <w:sz w:val="28"/>
          <w:szCs w:val="28"/>
        </w:rPr>
        <w:t xml:space="preserve"> разного цвета и размера. Сначала выложите рисунок сами, затем попросите малыша сделать то же самостоятельно. </w:t>
      </w:r>
    </w:p>
    <w:p w:rsidR="00EE3270" w:rsidRDefault="00EE3270"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Возьмите яркий поднос. Тонким слоем равномерно рассыпьте по подносу любую мелкую </w:t>
      </w:r>
      <w:r w:rsidRPr="00EE3270">
        <w:rPr>
          <w:rFonts w:ascii="Comic Sans MS" w:hAnsi="Comic Sans MS"/>
          <w:b/>
          <w:i/>
          <w:color w:val="000000" w:themeColor="text1"/>
          <w:sz w:val="28"/>
          <w:szCs w:val="28"/>
        </w:rPr>
        <w:t>крупу</w:t>
      </w:r>
      <w:r>
        <w:rPr>
          <w:rFonts w:ascii="Comic Sans MS" w:hAnsi="Comic Sans MS"/>
          <w:i/>
          <w:color w:val="000000" w:themeColor="text1"/>
          <w:sz w:val="28"/>
          <w:szCs w:val="28"/>
        </w:rPr>
        <w:t xml:space="preserve">. Проведите пальчиком ребенка по крупе. Получится яркая контрастная линия. Позвольте малышу </w:t>
      </w:r>
      <w:r>
        <w:rPr>
          <w:rFonts w:ascii="Comic Sans MS" w:hAnsi="Comic Sans MS"/>
          <w:i/>
          <w:color w:val="000000" w:themeColor="text1"/>
          <w:sz w:val="28"/>
          <w:szCs w:val="28"/>
        </w:rPr>
        <w:lastRenderedPageBreak/>
        <w:t>самому нарисовать несколько хаотических линий. Затем попробуйте вместе нарисовать какие-нибудь предметы, буквы.</w:t>
      </w:r>
    </w:p>
    <w:p w:rsidR="00EE3270" w:rsidRDefault="00EE3270"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Дайте ребенку для </w:t>
      </w:r>
      <w:r w:rsidRPr="00F663ED">
        <w:rPr>
          <w:rFonts w:ascii="Comic Sans MS" w:hAnsi="Comic Sans MS"/>
          <w:i/>
          <w:color w:val="000000" w:themeColor="text1"/>
          <w:sz w:val="28"/>
          <w:szCs w:val="28"/>
        </w:rPr>
        <w:t>игр</w:t>
      </w:r>
      <w:r w:rsidRPr="00F663ED">
        <w:rPr>
          <w:rFonts w:ascii="Comic Sans MS" w:hAnsi="Comic Sans MS"/>
          <w:b/>
          <w:i/>
          <w:color w:val="000000" w:themeColor="text1"/>
          <w:sz w:val="28"/>
          <w:szCs w:val="28"/>
        </w:rPr>
        <w:t xml:space="preserve"> сыпучие материалы</w:t>
      </w:r>
      <w:r>
        <w:rPr>
          <w:rFonts w:ascii="Comic Sans MS" w:hAnsi="Comic Sans MS"/>
          <w:i/>
          <w:color w:val="000000" w:themeColor="text1"/>
          <w:sz w:val="28"/>
          <w:szCs w:val="28"/>
        </w:rPr>
        <w:t xml:space="preserve">. В летний период больше </w:t>
      </w:r>
      <w:r w:rsidR="00F663ED">
        <w:rPr>
          <w:rFonts w:ascii="Comic Sans MS" w:hAnsi="Comic Sans MS"/>
          <w:i/>
          <w:color w:val="000000" w:themeColor="text1"/>
          <w:sz w:val="28"/>
          <w:szCs w:val="28"/>
        </w:rPr>
        <w:t>играйте</w:t>
      </w:r>
      <w:r>
        <w:rPr>
          <w:rFonts w:ascii="Comic Sans MS" w:hAnsi="Comic Sans MS"/>
          <w:i/>
          <w:color w:val="000000" w:themeColor="text1"/>
          <w:sz w:val="28"/>
          <w:szCs w:val="28"/>
        </w:rPr>
        <w:t xml:space="preserve"> в песочнице</w:t>
      </w:r>
      <w:r w:rsidR="00F663ED">
        <w:rPr>
          <w:rFonts w:ascii="Comic Sans MS" w:hAnsi="Comic Sans MS"/>
          <w:i/>
          <w:color w:val="000000" w:themeColor="text1"/>
          <w:sz w:val="28"/>
          <w:szCs w:val="28"/>
        </w:rPr>
        <w:t>. Зимой сделайте дома импровизированную песочницу. Для этого можно использовать любую крупу, причем лучше каждый раз разную. Ее тоже можно пересыпать из одной емкости в другую, перекладывать ручками или ложкой, просыпать сквозь сито.</w:t>
      </w:r>
    </w:p>
    <w:p w:rsidR="00F663ED" w:rsidRDefault="00F663ED"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Не бойтесь давать своему малышу </w:t>
      </w:r>
      <w:r w:rsidRPr="00F663ED">
        <w:rPr>
          <w:rFonts w:ascii="Comic Sans MS" w:hAnsi="Comic Sans MS"/>
          <w:b/>
          <w:i/>
          <w:color w:val="000000" w:themeColor="text1"/>
          <w:sz w:val="28"/>
          <w:szCs w:val="28"/>
        </w:rPr>
        <w:t>пластилин.</w:t>
      </w:r>
      <w:r>
        <w:rPr>
          <w:rFonts w:ascii="Comic Sans MS" w:hAnsi="Comic Sans MS"/>
          <w:i/>
          <w:color w:val="000000" w:themeColor="text1"/>
          <w:sz w:val="28"/>
          <w:szCs w:val="28"/>
        </w:rPr>
        <w:t xml:space="preserve"> Разомните пластилин до мягкости и отрывайте от него небольшие кусочки. Эти кусочки можно называть как-нибудь (булочки, конфетки) и «складывать» их в нарисованную на листе бумаги корзину или тарелочку. Можно размазывать кусочки пластилина по бумаге. Можно втыкать в него разные мелкие предметы (фасолины, пуговицы, бусины).</w:t>
      </w:r>
    </w:p>
    <w:p w:rsidR="00F663ED" w:rsidRDefault="00F663ED"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Задания по развитию мелкой моторики могут быть включены в такие </w:t>
      </w:r>
      <w:r w:rsidRPr="00F663ED">
        <w:rPr>
          <w:rFonts w:ascii="Comic Sans MS" w:hAnsi="Comic Sans MS"/>
          <w:b/>
          <w:i/>
          <w:color w:val="000000" w:themeColor="text1"/>
          <w:sz w:val="28"/>
          <w:szCs w:val="28"/>
        </w:rPr>
        <w:t>домашние дела</w:t>
      </w:r>
      <w:r>
        <w:rPr>
          <w:rFonts w:ascii="Comic Sans MS" w:hAnsi="Comic Sans MS"/>
          <w:i/>
          <w:color w:val="000000" w:themeColor="text1"/>
          <w:sz w:val="28"/>
          <w:szCs w:val="28"/>
        </w:rPr>
        <w:t>, как перемотка ниток, завязывание и развязывание узелков, уход за срезанными и живыми цветами, переливание воды. Можно предложить помыть посуду, представив в распоряжение ребенка пластиковые предметы, собирание разрез</w:t>
      </w:r>
      <w:r w:rsidR="003348AD">
        <w:rPr>
          <w:rFonts w:ascii="Comic Sans MS" w:hAnsi="Comic Sans MS"/>
          <w:i/>
          <w:color w:val="000000" w:themeColor="text1"/>
          <w:sz w:val="28"/>
          <w:szCs w:val="28"/>
        </w:rPr>
        <w:t>ных картинок, разбор круп, застегивание и расстегивание пуговиц, шнурование ботинок, нанизывание колец на тесьму, мозаика, игры с конструкторами.</w:t>
      </w:r>
    </w:p>
    <w:p w:rsidR="00F663ED" w:rsidRDefault="00F663ED" w:rsidP="00A51C2D">
      <w:pPr>
        <w:jc w:val="both"/>
        <w:rPr>
          <w:rFonts w:ascii="Comic Sans MS" w:hAnsi="Comic Sans MS"/>
          <w:i/>
          <w:color w:val="000000" w:themeColor="text1"/>
          <w:sz w:val="28"/>
          <w:szCs w:val="28"/>
        </w:rPr>
      </w:pPr>
      <w:r w:rsidRPr="003348AD">
        <w:rPr>
          <w:rFonts w:ascii="Comic Sans MS" w:hAnsi="Comic Sans MS"/>
          <w:b/>
          <w:i/>
          <w:color w:val="000000" w:themeColor="text1"/>
          <w:sz w:val="28"/>
          <w:szCs w:val="28"/>
        </w:rPr>
        <w:t xml:space="preserve">      Рисование различными материалами</w:t>
      </w:r>
      <w:r>
        <w:rPr>
          <w:rFonts w:ascii="Comic Sans MS" w:hAnsi="Comic Sans MS"/>
          <w:i/>
          <w:color w:val="000000" w:themeColor="text1"/>
          <w:sz w:val="28"/>
          <w:szCs w:val="28"/>
        </w:rPr>
        <w:t xml:space="preserve"> (ручкой, простым карандашом, цветными карандашами, мелом) требуют различной степени нажима для того, чтобы на бумаге остался след от пишущего предмета. Это тоже способствует развитию ручной умелости. Необходимо учить детей раскрашивать аккуратно, не выходя за контуры </w:t>
      </w:r>
      <w:r w:rsidR="003348AD">
        <w:rPr>
          <w:rFonts w:ascii="Comic Sans MS" w:hAnsi="Comic Sans MS"/>
          <w:i/>
          <w:color w:val="000000" w:themeColor="text1"/>
          <w:sz w:val="28"/>
          <w:szCs w:val="28"/>
        </w:rPr>
        <w:t xml:space="preserve">изображенных предметов, равномерно нанося нужный цвет. Рисуйте различные фигуры: прямые и волнистые линии, круги, овалы, квадраты и треугольники, закрашивайте их. Во время рисования можете комментировать то, что рисуете. Заодно обращайте внимание на цвет линии, оставляемой краской или </w:t>
      </w:r>
      <w:r w:rsidR="003348AD">
        <w:rPr>
          <w:rFonts w:ascii="Comic Sans MS" w:hAnsi="Comic Sans MS"/>
          <w:i/>
          <w:color w:val="000000" w:themeColor="text1"/>
          <w:sz w:val="28"/>
          <w:szCs w:val="28"/>
        </w:rPr>
        <w:lastRenderedPageBreak/>
        <w:t xml:space="preserve">карандашом. Не стоит за один «урок рисования» стараться перепробовать все цвета. Каждый раз – новый цвет. </w:t>
      </w:r>
    </w:p>
    <w:p w:rsidR="003348AD" w:rsidRDefault="003348AD"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Обязательно нужно учить ребенка </w:t>
      </w:r>
      <w:r w:rsidRPr="003348AD">
        <w:rPr>
          <w:rFonts w:ascii="Comic Sans MS" w:hAnsi="Comic Sans MS"/>
          <w:b/>
          <w:i/>
          <w:color w:val="000000" w:themeColor="text1"/>
          <w:sz w:val="28"/>
          <w:szCs w:val="28"/>
        </w:rPr>
        <w:t>вырезать ножницами</w:t>
      </w:r>
      <w:r>
        <w:rPr>
          <w:rFonts w:ascii="Comic Sans MS" w:hAnsi="Comic Sans MS"/>
          <w:i/>
          <w:color w:val="000000" w:themeColor="text1"/>
          <w:sz w:val="28"/>
          <w:szCs w:val="28"/>
        </w:rPr>
        <w:t xml:space="preserve">. Игра на вырезание узоров из сложенных листочков бумаги имеет замечательно свойство: как бы не вырезал ребенок, все равно получится узор, напоминающий снежинку или звездочку. Если вы опасаетесь дать ребенку ножницы, пусть рвет руками картинки из журнала или газеты – как получится. Вырванные кусочки можно наклеить на чистый лист бумаги, придавая им какую-либо форму. В итоге может получиться осмысленный коллаж. </w:t>
      </w:r>
    </w:p>
    <w:p w:rsidR="003348AD" w:rsidRDefault="003348AD"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w:t>
      </w:r>
      <w:r w:rsidR="00F46104">
        <w:rPr>
          <w:rFonts w:ascii="Comic Sans MS" w:hAnsi="Comic Sans MS"/>
          <w:i/>
          <w:color w:val="000000" w:themeColor="text1"/>
          <w:sz w:val="28"/>
          <w:szCs w:val="28"/>
        </w:rPr>
        <w:t xml:space="preserve">Обязательно играйте с малышом </w:t>
      </w:r>
      <w:r w:rsidR="00F46104" w:rsidRPr="00F46104">
        <w:rPr>
          <w:rFonts w:ascii="Comic Sans MS" w:hAnsi="Comic Sans MS"/>
          <w:b/>
          <w:i/>
          <w:color w:val="000000" w:themeColor="text1"/>
          <w:sz w:val="28"/>
          <w:szCs w:val="28"/>
        </w:rPr>
        <w:t>в пальчиковые игры</w:t>
      </w:r>
      <w:r w:rsidR="00F46104">
        <w:rPr>
          <w:rFonts w:ascii="Comic Sans MS" w:hAnsi="Comic Sans MS"/>
          <w:i/>
          <w:color w:val="000000" w:themeColor="text1"/>
          <w:sz w:val="28"/>
          <w:szCs w:val="28"/>
        </w:rPr>
        <w:t xml:space="preserve">. Ежедневно полезно выполнять активные упражнения для пальцев рук, в том числе с использованием </w:t>
      </w:r>
      <w:proofErr w:type="spellStart"/>
      <w:r w:rsidR="00F46104">
        <w:rPr>
          <w:rFonts w:ascii="Comic Sans MS" w:hAnsi="Comic Sans MS"/>
          <w:i/>
          <w:color w:val="000000" w:themeColor="text1"/>
          <w:sz w:val="28"/>
          <w:szCs w:val="28"/>
        </w:rPr>
        <w:t>игр-потешек</w:t>
      </w:r>
      <w:proofErr w:type="spellEnd"/>
      <w:r w:rsidR="00F46104">
        <w:rPr>
          <w:rFonts w:ascii="Comic Sans MS" w:hAnsi="Comic Sans MS"/>
          <w:i/>
          <w:color w:val="000000" w:themeColor="text1"/>
          <w:sz w:val="28"/>
          <w:szCs w:val="28"/>
        </w:rPr>
        <w:t>: «</w:t>
      </w:r>
      <w:proofErr w:type="spellStart"/>
      <w:r w:rsidR="00F46104">
        <w:rPr>
          <w:rFonts w:ascii="Comic Sans MS" w:hAnsi="Comic Sans MS"/>
          <w:i/>
          <w:color w:val="000000" w:themeColor="text1"/>
          <w:sz w:val="28"/>
          <w:szCs w:val="28"/>
        </w:rPr>
        <w:t>Сорока-белобока</w:t>
      </w:r>
      <w:proofErr w:type="spellEnd"/>
      <w:r w:rsidR="00F46104">
        <w:rPr>
          <w:rFonts w:ascii="Comic Sans MS" w:hAnsi="Comic Sans MS"/>
          <w:i/>
          <w:color w:val="000000" w:themeColor="text1"/>
          <w:sz w:val="28"/>
          <w:szCs w:val="28"/>
        </w:rPr>
        <w:t>», «Здравствуй, пальчик» и другие. Подобные игры знают все родители. Можно научить ребенка делать из пальцев разные фигуры: «домик», «очки», «замок».</w:t>
      </w:r>
    </w:p>
    <w:p w:rsidR="00F46104" w:rsidRDefault="00F46104"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Занимаясь с малышом, не устраивайте уроков или занятий. Просто играйте с ним искренне и непринужденно. Если ребенок не испытывает интереса, занятие лучше отложить или заменить другим. Не перегружайте ребенка, не стремитесь дать ему все сразу! Много – не значит хорошо! Не делайте ничего через силу! Занятия должны приносить радость. Не старайтесь сразу получить результаты. Даже если что-то не получилось, важен не результат, а участие и приобретенный опыт. </w:t>
      </w:r>
    </w:p>
    <w:p w:rsidR="00F46104" w:rsidRDefault="00F46104"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Чем раньше родители поймут, что мелкая моторика напрямую связана с речевым развитием ребенка, чем раньше родители начнут развивать ее у ребенка, тем точнее и правильнее будет в будущем речь у ребенка. </w:t>
      </w:r>
    </w:p>
    <w:p w:rsidR="00F46104" w:rsidRDefault="00F46104"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Все зависит от вас и вашей фантазии. У вас все получиться!</w:t>
      </w:r>
    </w:p>
    <w:p w:rsidR="00F663ED" w:rsidRDefault="00F663ED"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w:t>
      </w:r>
    </w:p>
    <w:p w:rsidR="00A51C2D" w:rsidRPr="00A51C2D" w:rsidRDefault="00A51C2D" w:rsidP="00A51C2D">
      <w:pPr>
        <w:jc w:val="both"/>
        <w:rPr>
          <w:rFonts w:ascii="Comic Sans MS" w:hAnsi="Comic Sans MS"/>
          <w:i/>
          <w:color w:val="000000" w:themeColor="text1"/>
          <w:sz w:val="28"/>
          <w:szCs w:val="28"/>
        </w:rPr>
      </w:pPr>
      <w:r>
        <w:rPr>
          <w:rFonts w:ascii="Comic Sans MS" w:hAnsi="Comic Sans MS"/>
          <w:i/>
          <w:color w:val="000000" w:themeColor="text1"/>
          <w:sz w:val="28"/>
          <w:szCs w:val="28"/>
        </w:rPr>
        <w:t xml:space="preserve"> </w:t>
      </w:r>
    </w:p>
    <w:sectPr w:rsidR="00A51C2D" w:rsidRPr="00A51C2D" w:rsidSect="00C04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C2D"/>
    <w:rsid w:val="00052927"/>
    <w:rsid w:val="003348AD"/>
    <w:rsid w:val="00623E5A"/>
    <w:rsid w:val="00A3316F"/>
    <w:rsid w:val="00A51C2D"/>
    <w:rsid w:val="00C0457D"/>
    <w:rsid w:val="00C57081"/>
    <w:rsid w:val="00CC0460"/>
    <w:rsid w:val="00EE3270"/>
    <w:rsid w:val="00F46104"/>
    <w:rsid w:val="00F663ED"/>
    <w:rsid w:val="00FD4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Olesy-Home</dc:creator>
  <cp:keywords/>
  <dc:description/>
  <cp:lastModifiedBy>Ирина Хамитова</cp:lastModifiedBy>
  <cp:revision>4</cp:revision>
  <dcterms:created xsi:type="dcterms:W3CDTF">2015-05-12T06:51:00Z</dcterms:created>
  <dcterms:modified xsi:type="dcterms:W3CDTF">2015-05-24T19:14:00Z</dcterms:modified>
</cp:coreProperties>
</file>