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6" w:rsidRDefault="00FF1118" w:rsidP="00FF111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1118">
        <w:rPr>
          <w:rFonts w:ascii="Times New Roman" w:hAnsi="Times New Roman" w:cs="Times New Roman"/>
          <w:b/>
          <w:sz w:val="28"/>
          <w:szCs w:val="28"/>
          <w:lang w:eastAsia="ru-RU"/>
        </w:rPr>
        <w:t>НОД лепка «Человек с животным</w:t>
      </w:r>
      <w:proofErr w:type="gramStart"/>
      <w:r w:rsidRPr="00FF111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контрольно-итоговое занятие за первое полугодие)</w:t>
      </w:r>
    </w:p>
    <w:p w:rsidR="00FF1118" w:rsidRPr="00C30C81" w:rsidRDefault="00FF1118" w:rsidP="00FF1118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Провела: воспитатель Бурова М.В.</w:t>
      </w:r>
    </w:p>
    <w:p w:rsidR="00730F0D" w:rsidRDefault="00471E75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</w:t>
      </w:r>
      <w:r w:rsidR="00C11AC9" w:rsidRPr="00C30C81">
        <w:rPr>
          <w:rFonts w:ascii="Times New Roman" w:hAnsi="Times New Roman" w:cs="Times New Roman"/>
          <w:sz w:val="28"/>
          <w:szCs w:val="28"/>
          <w:lang w:eastAsia="ru-RU"/>
        </w:rPr>
        <w:t>-э</w:t>
      </w:r>
      <w:r w:rsidR="00FA556B" w:rsidRPr="00C30C81">
        <w:rPr>
          <w:rFonts w:ascii="Times New Roman" w:hAnsi="Times New Roman" w:cs="Times New Roman"/>
          <w:sz w:val="28"/>
          <w:szCs w:val="28"/>
          <w:lang w:eastAsia="ru-RU"/>
        </w:rPr>
        <w:t>стетическое развитие (лепка</w:t>
      </w:r>
      <w:r w:rsidR="00C11AC9" w:rsidRPr="00C30C8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7FB" w:rsidRPr="00C30C81" w:rsidRDefault="009677FB" w:rsidP="009677F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77F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художественно – творческих способностей детей.</w:t>
      </w:r>
    </w:p>
    <w:p w:rsidR="00730F0D" w:rsidRPr="00C30C81" w:rsidRDefault="009677FB" w:rsidP="009677F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11AC9"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471E75"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</w:p>
    <w:p w:rsidR="00CE40A7" w:rsidRDefault="00FA556B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0A7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40A7" w:rsidRPr="00CE40A7">
        <w:t xml:space="preserve"> </w:t>
      </w:r>
      <w:r w:rsidR="00CE40A7" w:rsidRPr="00CE40A7">
        <w:rPr>
          <w:rFonts w:ascii="Times New Roman" w:hAnsi="Times New Roman" w:cs="Times New Roman"/>
          <w:sz w:val="28"/>
          <w:szCs w:val="28"/>
          <w:lang w:eastAsia="ru-RU"/>
        </w:rPr>
        <w:t>закреплять умение  детей создавать коллективную композицию; закреплять навыки работы с пластилином, полученные в детском саду;  побуждать детей к использованию разнообразных приемов и способов лепки для более  точной передачи образов героев;  учить детей планировать и распределять работу между собой.</w:t>
      </w:r>
    </w:p>
    <w:p w:rsidR="00FA556B" w:rsidRPr="00C30C81" w:rsidRDefault="00FA556B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0A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Развивающие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40A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лидерские качества через развитие у детей мышления, воображения,  речи</w:t>
      </w:r>
      <w:r w:rsidR="00CE40A7" w:rsidRPr="00CE40A7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за счет обогащения  словарного запаса), мелкую моторику, коммуникативные навыки, сотрудничество в творческом процессе.</w:t>
      </w:r>
    </w:p>
    <w:p w:rsidR="00730F0D" w:rsidRPr="00C30C81" w:rsidRDefault="00FA556B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40A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="00CE40A7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>оспитывать самостоятельность и целенаправленность в работе, умение доводить начатое дело до конца</w:t>
      </w:r>
      <w:r w:rsidR="00CE40A7">
        <w:rPr>
          <w:rFonts w:ascii="Times New Roman" w:hAnsi="Times New Roman" w:cs="Times New Roman"/>
          <w:sz w:val="28"/>
          <w:szCs w:val="28"/>
          <w:lang w:eastAsia="ru-RU"/>
        </w:rPr>
        <w:t>, удовлетворение от выполненной работы.</w:t>
      </w:r>
      <w:proofErr w:type="gramEnd"/>
    </w:p>
    <w:p w:rsidR="00730F0D" w:rsidRPr="00C30C81" w:rsidRDefault="00730F0D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E75" w:rsidRPr="00C30C81" w:rsidRDefault="00471E75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E5012" w:rsidRPr="00C30C81" w:rsidRDefault="006E5012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FA556B"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ассматривание </w:t>
      </w:r>
      <w:r w:rsidR="00757CD6">
        <w:rPr>
          <w:rFonts w:ascii="Times New Roman" w:hAnsi="Times New Roman" w:cs="Times New Roman"/>
          <w:sz w:val="28"/>
          <w:szCs w:val="28"/>
          <w:lang w:eastAsia="ru-RU"/>
        </w:rPr>
        <w:t>иллюстраций с изображением людей и животных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1E75" w:rsidRPr="00C30C81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чтение сказок, рассказов, в которых действуют вместе человек и животные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71E75" w:rsidRPr="00C30C81">
        <w:rPr>
          <w:rFonts w:ascii="Times New Roman" w:hAnsi="Times New Roman" w:cs="Times New Roman"/>
          <w:sz w:val="28"/>
          <w:szCs w:val="28"/>
          <w:lang w:eastAsia="ru-RU"/>
        </w:rPr>
        <w:t>загадывание загадок;</w:t>
      </w:r>
    </w:p>
    <w:p w:rsidR="00471E75" w:rsidRPr="00C30C81" w:rsidRDefault="00471E75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>дид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актические игры «Узнай по описанию»;</w:t>
      </w:r>
    </w:p>
    <w:p w:rsidR="00471E75" w:rsidRPr="00C30C81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наблюдение за кошками и собаками на улице и дома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5012" w:rsidRPr="00C30C81" w:rsidRDefault="006E5012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F0D" w:rsidRPr="00C30C81" w:rsidRDefault="00FA556B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пластилин, дощечки, стеки, салфетки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57CD6">
        <w:rPr>
          <w:rFonts w:ascii="Times New Roman" w:hAnsi="Times New Roman" w:cs="Times New Roman"/>
          <w:sz w:val="28"/>
          <w:szCs w:val="28"/>
          <w:lang w:eastAsia="ru-RU"/>
        </w:rPr>
        <w:t xml:space="preserve">книги с 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люст</w:t>
      </w:r>
      <w:r w:rsidR="00757CD6">
        <w:rPr>
          <w:rFonts w:ascii="Times New Roman" w:hAnsi="Times New Roman" w:cs="Times New Roman"/>
          <w:sz w:val="28"/>
          <w:szCs w:val="28"/>
          <w:lang w:eastAsia="ru-RU"/>
        </w:rPr>
        <w:t>рациями  людей и животных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0F0D" w:rsidRPr="00C30C81" w:rsidRDefault="00400046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Методы и прие</w:t>
      </w:r>
      <w:r w:rsidR="00471E75"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мы:</w:t>
      </w:r>
      <w:r w:rsidR="00471E75"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56B"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мотивация, </w:t>
      </w:r>
      <w:r w:rsidR="006E5012"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художественное слово, 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иллюстраций, словесное объяснение и показ приемов работы, показ образца, самостоятельная деятельность детей, анализ работ.</w:t>
      </w:r>
    </w:p>
    <w:p w:rsidR="00625221" w:rsidRPr="00C30C81" w:rsidRDefault="008A0647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730F0D" w:rsidRPr="00C30C81" w:rsidRDefault="00400046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>1.Организационный момент (мотивация дете</w:t>
      </w:r>
      <w:r w:rsidR="00FA556B"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й). </w:t>
      </w:r>
      <w:r w:rsidR="00FA556B" w:rsidRPr="00C30C81">
        <w:rPr>
          <w:rFonts w:ascii="Times New Roman" w:hAnsi="Times New Roman" w:cs="Times New Roman"/>
          <w:sz w:val="28"/>
          <w:szCs w:val="28"/>
          <w:lang w:eastAsia="ru-RU"/>
        </w:rPr>
        <w:t>Ребята, сегодня</w:t>
      </w:r>
      <w:r w:rsidR="00757CD6">
        <w:rPr>
          <w:rFonts w:ascii="Times New Roman" w:hAnsi="Times New Roman" w:cs="Times New Roman"/>
          <w:sz w:val="28"/>
          <w:szCs w:val="28"/>
          <w:lang w:eastAsia="ru-RU"/>
        </w:rPr>
        <w:t xml:space="preserve"> мы совершим небольшую экскурсию в музей, роль которого выполнит наша группа</w:t>
      </w:r>
      <w:r w:rsidR="00FA556B" w:rsidRPr="00C30C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0F0D" w:rsidRPr="00C30C81" w:rsidRDefault="00730F0D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012" w:rsidRPr="00C30C81" w:rsidRDefault="00400046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>2.Вступительная беседа</w:t>
      </w:r>
    </w:p>
    <w:p w:rsidR="00730F0D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-Перед вами иллюстрации различных сказок, рассказов, стихотворений, загадок.</w:t>
      </w:r>
    </w:p>
    <w:p w:rsidR="00757CD6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водит детей от иллюстрации к иллюстрации, давая возможность подробно рассмотреть каждую.</w:t>
      </w:r>
    </w:p>
    <w:p w:rsidR="00757CD6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 изображён на картинке?</w:t>
      </w:r>
    </w:p>
    <w:p w:rsidR="00757CD6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-Что делают герои на этой картинке?</w:t>
      </w:r>
    </w:p>
    <w:p w:rsidR="00757CD6" w:rsidRDefault="00757CD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 именно изобразил их художник</w:t>
      </w:r>
      <w:r w:rsidR="00231E9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31E9E" w:rsidRDefault="00231E9E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-Из какого произведения данные герои?</w:t>
      </w:r>
    </w:p>
    <w:p w:rsidR="00231E9E" w:rsidRDefault="00231E9E" w:rsidP="00C30C81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конце этой небольшой импровизированной экскурсии дети садятся на места, им задаётся вопро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проблемная ситуация):</w:t>
      </w:r>
    </w:p>
    <w:p w:rsidR="00231E9E" w:rsidRPr="00231E9E" w:rsidRDefault="00231E9E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 вы думаете, что объединяет все эти иллюстрации? Чем они похожи? Кого мы наблюдаем на всех картинках?</w:t>
      </w:r>
    </w:p>
    <w:p w:rsidR="001F4CB9" w:rsidRPr="00C30C81" w:rsidRDefault="00400046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>3.Основная часть</w:t>
      </w:r>
      <w:r w:rsidR="00730F0D"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1F4CB9"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00046" w:rsidRPr="00C30C81" w:rsidRDefault="00400046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>Сообщение темы (определение темы и цели деятельности)</w:t>
      </w:r>
    </w:p>
    <w:p w:rsidR="00400046" w:rsidRDefault="00231E9E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0046" w:rsidRPr="00C30C81">
        <w:rPr>
          <w:rFonts w:ascii="Times New Roman" w:hAnsi="Times New Roman" w:cs="Times New Roman"/>
          <w:sz w:val="28"/>
          <w:szCs w:val="28"/>
          <w:lang w:eastAsia="ru-RU"/>
        </w:rPr>
        <w:t>Сегодня я предлагаю вам сдел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 слепить фигурку человека и животного</w:t>
      </w:r>
      <w:r w:rsidR="008A0647" w:rsidRPr="00C30C8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могут быть как герои произведений, так и вы сами с вашими любимыми животными.</w:t>
      </w:r>
    </w:p>
    <w:p w:rsidR="00231E9E" w:rsidRPr="00C30C81" w:rsidRDefault="00231E9E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-Какие животные вам нравятся больше всего?</w:t>
      </w:r>
    </w:p>
    <w:p w:rsidR="00D37250" w:rsidRPr="00231E9E" w:rsidRDefault="00231E9E" w:rsidP="00231E9E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Затем дети рассматривают самостоятельно ещё раз иллюстрации</w:t>
      </w:r>
      <w:r w:rsidR="00D37250" w:rsidRPr="00231E9E">
        <w:rPr>
          <w:rFonts w:ascii="Times New Roman" w:hAnsi="Times New Roman" w:cs="Times New Roman"/>
          <w:i/>
          <w:sz w:val="28"/>
          <w:szCs w:val="28"/>
          <w:lang w:eastAsia="ru-RU"/>
        </w:rPr>
        <w:t>, уточняют форм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 тела в спокойном состоянии, в движении и приступают к самостоятельной работе</w:t>
      </w:r>
      <w:r w:rsidR="00D37250" w:rsidRPr="00231E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9068E" w:rsidRPr="00C30C81" w:rsidRDefault="0089068E" w:rsidP="008906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Динамическая пауза(</w:t>
      </w:r>
      <w:r w:rsidRPr="0089068E">
        <w:rPr>
          <w:rFonts w:ascii="Times New Roman" w:hAnsi="Times New Roman" w:cs="Times New Roman"/>
          <w:i/>
          <w:sz w:val="28"/>
          <w:szCs w:val="28"/>
          <w:lang w:eastAsia="ru-RU"/>
        </w:rPr>
        <w:t>15-ая минута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90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Дети играют в пальчиковую игру «Дружные пальчики».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Этот пальчик маленький, 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Мизинчик удаленький.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0C81">
        <w:rPr>
          <w:rFonts w:ascii="Times New Roman" w:hAnsi="Times New Roman" w:cs="Times New Roman"/>
          <w:sz w:val="28"/>
          <w:szCs w:val="28"/>
          <w:lang w:eastAsia="ru-RU"/>
        </w:rPr>
        <w:t>Безымянный</w:t>
      </w:r>
      <w:proofErr w:type="gramEnd"/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 – кольцо носит,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Никогда его не бросит.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Ну, а этот – средний, длинный, 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И как раз посередине.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Этот указательный, 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Пальчик замечательный.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палец, хоть недлинный, 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Среди братьев самый сильный.</w:t>
      </w:r>
    </w:p>
    <w:p w:rsidR="0089068E" w:rsidRPr="00C30C81" w:rsidRDefault="0089068E" w:rsidP="0089068E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Пальчики не ссорятся, </w:t>
      </w:r>
    </w:p>
    <w:p w:rsidR="00C30C81" w:rsidRDefault="0089068E" w:rsidP="0089068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Вместе дело спорится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250" w:rsidRPr="0089068E" w:rsidRDefault="00B94889" w:rsidP="00B94889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250" w:rsidRPr="0089068E">
        <w:rPr>
          <w:rFonts w:ascii="Times New Roman" w:hAnsi="Times New Roman" w:cs="Times New Roman"/>
          <w:i/>
          <w:sz w:val="28"/>
          <w:szCs w:val="28"/>
          <w:lang w:eastAsia="ru-RU"/>
        </w:rPr>
        <w:t>В конце занятия</w:t>
      </w:r>
      <w:r w:rsidR="008906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предложить сравнить выполненные работы с иллюстрациями, проанализировать качество своей работы,</w:t>
      </w:r>
      <w:r w:rsidR="007D10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её реалистичность</w:t>
      </w:r>
      <w:proofErr w:type="gramStart"/>
      <w:r w:rsidR="0089068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7250" w:rsidRPr="0089068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736B7" w:rsidRPr="00C30C81" w:rsidRDefault="0089068E" w:rsidP="0089068E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736B7" w:rsidRPr="00C30C81"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Организационное окончание:</w:t>
      </w:r>
    </w:p>
    <w:p w:rsidR="00C736B7" w:rsidRPr="00C30C81" w:rsidRDefault="00C736B7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73166" w:rsidRPr="00C30C81">
        <w:rPr>
          <w:rFonts w:ascii="Times New Roman" w:hAnsi="Times New Roman" w:cs="Times New Roman"/>
          <w:sz w:val="28"/>
          <w:szCs w:val="28"/>
          <w:lang w:eastAsia="ru-RU"/>
        </w:rPr>
        <w:t>то мы делали сегодня</w:t>
      </w:r>
      <w:r w:rsidRPr="00C30C8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4889" w:rsidRDefault="00C736B7" w:rsidP="00B9488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73166" w:rsidRPr="00C30C81">
        <w:rPr>
          <w:rFonts w:ascii="Times New Roman" w:hAnsi="Times New Roman" w:cs="Times New Roman"/>
          <w:sz w:val="28"/>
          <w:szCs w:val="28"/>
          <w:lang w:eastAsia="ru-RU"/>
        </w:rPr>
        <w:t>то вам особенно понравилось?</w:t>
      </w:r>
    </w:p>
    <w:p w:rsidR="006030B6" w:rsidRDefault="00A73166" w:rsidP="00B94889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C81">
        <w:rPr>
          <w:rFonts w:ascii="Times New Roman" w:hAnsi="Times New Roman" w:cs="Times New Roman"/>
          <w:sz w:val="28"/>
          <w:szCs w:val="28"/>
          <w:lang w:eastAsia="ru-RU"/>
        </w:rPr>
        <w:t xml:space="preserve">Вы сегодня хорошо </w:t>
      </w:r>
      <w:r w:rsidR="006030B6" w:rsidRPr="00C30C81">
        <w:rPr>
          <w:rFonts w:ascii="Times New Roman" w:hAnsi="Times New Roman" w:cs="Times New Roman"/>
          <w:sz w:val="28"/>
          <w:szCs w:val="28"/>
          <w:lang w:eastAsia="ru-RU"/>
        </w:rPr>
        <w:t>справились с заданием, молодцы.</w:t>
      </w:r>
    </w:p>
    <w:p w:rsidR="00B94889" w:rsidRDefault="00B94889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89" w:rsidRDefault="00B94889" w:rsidP="00B94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</w:p>
    <w:tbl>
      <w:tblPr>
        <w:tblStyle w:val="ab"/>
        <w:tblW w:w="15660" w:type="dxa"/>
        <w:tblInd w:w="0" w:type="dxa"/>
        <w:tblLayout w:type="fixed"/>
        <w:tblLook w:val="04A0"/>
      </w:tblPr>
      <w:tblGrid>
        <w:gridCol w:w="1526"/>
        <w:gridCol w:w="6408"/>
        <w:gridCol w:w="20"/>
        <w:gridCol w:w="1656"/>
        <w:gridCol w:w="35"/>
        <w:gridCol w:w="15"/>
        <w:gridCol w:w="2219"/>
        <w:gridCol w:w="137"/>
        <w:gridCol w:w="1990"/>
        <w:gridCol w:w="36"/>
        <w:gridCol w:w="1419"/>
        <w:gridCol w:w="105"/>
        <w:gridCol w:w="94"/>
      </w:tblGrid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лет, подготовительная группа </w:t>
            </w:r>
          </w:p>
        </w:tc>
      </w:tr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НОД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Контрольно-итоговое за первое полугодие</w:t>
            </w:r>
          </w:p>
        </w:tc>
      </w:tr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с животным»</w:t>
            </w:r>
          </w:p>
        </w:tc>
      </w:tr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 – творческих способностей детей.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 детей создавать коллективную композицию; закреплять навыки работы с пластилином, полученные в детском саду;  побуждать детей к использованию разнообразных приемов и способов лепки для более  точной передачи образов героев;  учить детей планировать и распределять работу между собой.</w:t>
            </w:r>
          </w:p>
          <w:p w:rsidR="00B94889" w:rsidRDefault="00B94889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лидерские качества через развитие у детей мышления, воображения,  речи (в том числе за счет обогащения  словарного запаса), мелкую моторику, коммуникативные навыки, сотрудничество в творческом процессе.</w:t>
            </w:r>
          </w:p>
          <w:p w:rsidR="00B94889" w:rsidRDefault="00B94889">
            <w:pPr>
              <w:pStyle w:val="a5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воспитывать самостоятельность и целенаправленность в работе, умение доводить начатое дело до конца, удовлетворение от выполненной работы.</w:t>
            </w:r>
            <w:proofErr w:type="gramEnd"/>
          </w:p>
          <w:p w:rsidR="00B94889" w:rsidRDefault="00B94889">
            <w:pPr>
              <w:pStyle w:val="aa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89" w:rsidTr="00B94889">
        <w:trPr>
          <w:gridAfter w:val="2"/>
          <w:wAfter w:w="199" w:type="dxa"/>
        </w:trPr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дощечки, стеки, салфетки, книги с иллюстрациями  людей и животных</w:t>
            </w:r>
          </w:p>
        </w:tc>
      </w:tr>
      <w:tr w:rsidR="00B94889" w:rsidTr="00B94889">
        <w:trPr>
          <w:trHeight w:val="10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«Игровая ситуация»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B94889" w:rsidTr="00B94889">
        <w:trPr>
          <w:trHeight w:val="9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в игровую  ситуацию</w:t>
            </w: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Воспитатель собирает детей около себя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 вами иллюстрации различных сказок, рассказов, стихотворений, загадок.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водит детей от иллюстрации к иллюстрации, давая возможность подробно рассмотреть каждую.</w:t>
            </w: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94889" w:rsidRDefault="00B94889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воспитателя, рассматривают иллюстрации.</w:t>
            </w: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Наблюдательность, умение сравнивать.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Этапные задачи. 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внутреннюю потребность детей для включения в игровую деятельность.</w:t>
            </w:r>
          </w:p>
        </w:tc>
      </w:tr>
      <w:tr w:rsidR="00B94889" w:rsidTr="00B94889">
        <w:trPr>
          <w:gridAfter w:val="1"/>
          <w:wAfter w:w="94" w:type="dxa"/>
          <w:trHeight w:val="1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изображён на картинке?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делают герои на этой картинке?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именно изобразил их художник?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какого произведения данные герои?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конце этой небольшой импровизированной экскурсии дети садятся на места, им задаётся вопро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ситуация):</w:t>
            </w:r>
          </w:p>
          <w:p w:rsidR="00B94889" w:rsidRDefault="00B9488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что объединяет все эти иллюстрации? Чем они похожи? Кого мы наблюдаем на всех картинках?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опорой на личный опыт детей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понимать инструкцию,</w:t>
            </w:r>
          </w:p>
          <w:p w:rsidR="00B94889" w:rsidRDefault="00B94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образцу, самоконтроль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способе символического обозначения отрицания с помощью зачеркивания</w:t>
            </w: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Игровая деятельность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подойдите ко мне. 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увидели на таблице? (листики)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могут обозначать листочки? (деньги)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взрослых деньги – рубли, в нашем необычном магазине деньги – листочки.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у игрушек разная цена? (большие, маленькие, из разного материала)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(Звук о заказе)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 нам уже пришел заказ.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детям карточку с заказом.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заказали?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узнать стоимость заказа?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возьмите заказ и определите его общую стоимость. Когда определите стоимость, проходите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камере и переведите в электронный вид заказ (дети садятся за столы и выполняют задание)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Детям, которые справились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даем дополнительное задание. На отдельном столе лежат листочки с карандашами. 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передать привет ребятам инвалидам, обведя руку, разукрасив либо написав послание.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понимать инструкцию,</w:t>
            </w: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действий по образцу,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 занятия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детей около себя.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смогли создать страницу интернет – магазина? (смогли). Почему смогли? (потому что мы умеем заполнять таблицу, потому что мы умеем считать до 10).</w:t>
            </w: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действия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рефлексию деятельности на занятии, создать ситуацию успеха.</w:t>
            </w:r>
          </w:p>
        </w:tc>
      </w:tr>
      <w:tr w:rsidR="00B94889" w:rsidTr="00B94889">
        <w:trPr>
          <w:gridAfter w:val="1"/>
          <w:wAfter w:w="9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89" w:rsidRDefault="00B94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89" w:rsidRDefault="00B94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889" w:rsidRDefault="00B94889" w:rsidP="00B94889">
      <w:pPr>
        <w:spacing w:after="0"/>
        <w:rPr>
          <w:sz w:val="24"/>
          <w:szCs w:val="24"/>
        </w:rPr>
        <w:sectPr w:rsidR="00B94889">
          <w:pgSz w:w="16838" w:h="11906" w:orient="landscape"/>
          <w:pgMar w:top="426" w:right="1134" w:bottom="1276" w:left="1134" w:header="708" w:footer="708" w:gutter="0"/>
          <w:cols w:space="720"/>
        </w:sectPr>
      </w:pPr>
    </w:p>
    <w:p w:rsidR="00B94889" w:rsidRDefault="00B94889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889" w:rsidRPr="00C30C81" w:rsidRDefault="00B94889" w:rsidP="00C30C8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166" w:rsidRPr="00C30C81" w:rsidRDefault="00A73166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E75" w:rsidRPr="00C30C81" w:rsidRDefault="00471E75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47" w:rsidRPr="00C30C81" w:rsidRDefault="008E6E47" w:rsidP="00C30C8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E47" w:rsidRPr="00C30C81" w:rsidSect="00A1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23" w:rsidRDefault="00106D23" w:rsidP="00ED287C">
      <w:pPr>
        <w:spacing w:after="0" w:line="240" w:lineRule="auto"/>
      </w:pPr>
      <w:r>
        <w:separator/>
      </w:r>
    </w:p>
  </w:endnote>
  <w:endnote w:type="continuationSeparator" w:id="0">
    <w:p w:rsidR="00106D23" w:rsidRDefault="00106D23" w:rsidP="00ED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23" w:rsidRDefault="00106D23" w:rsidP="00ED287C">
      <w:pPr>
        <w:spacing w:after="0" w:line="240" w:lineRule="auto"/>
      </w:pPr>
      <w:r>
        <w:separator/>
      </w:r>
    </w:p>
  </w:footnote>
  <w:footnote w:type="continuationSeparator" w:id="0">
    <w:p w:rsidR="00106D23" w:rsidRDefault="00106D23" w:rsidP="00ED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E75"/>
    <w:rsid w:val="00017BDA"/>
    <w:rsid w:val="00103869"/>
    <w:rsid w:val="00106D23"/>
    <w:rsid w:val="00165E6E"/>
    <w:rsid w:val="001F4CB9"/>
    <w:rsid w:val="00231DFA"/>
    <w:rsid w:val="00231E9E"/>
    <w:rsid w:val="00265320"/>
    <w:rsid w:val="003141B6"/>
    <w:rsid w:val="003E1E04"/>
    <w:rsid w:val="00400046"/>
    <w:rsid w:val="00471E75"/>
    <w:rsid w:val="004D26D6"/>
    <w:rsid w:val="0050634F"/>
    <w:rsid w:val="005B5F7B"/>
    <w:rsid w:val="006030B6"/>
    <w:rsid w:val="00625221"/>
    <w:rsid w:val="006E5012"/>
    <w:rsid w:val="007247C9"/>
    <w:rsid w:val="00730F0D"/>
    <w:rsid w:val="007311D3"/>
    <w:rsid w:val="00757CD6"/>
    <w:rsid w:val="007C1B17"/>
    <w:rsid w:val="007D10F8"/>
    <w:rsid w:val="00852426"/>
    <w:rsid w:val="0089068E"/>
    <w:rsid w:val="008A0647"/>
    <w:rsid w:val="008E6E47"/>
    <w:rsid w:val="00916DC2"/>
    <w:rsid w:val="00945EE6"/>
    <w:rsid w:val="0096763C"/>
    <w:rsid w:val="009677FB"/>
    <w:rsid w:val="00A13C53"/>
    <w:rsid w:val="00A7275A"/>
    <w:rsid w:val="00A73166"/>
    <w:rsid w:val="00B16385"/>
    <w:rsid w:val="00B518F0"/>
    <w:rsid w:val="00B64C4C"/>
    <w:rsid w:val="00B94889"/>
    <w:rsid w:val="00C11AC9"/>
    <w:rsid w:val="00C30C81"/>
    <w:rsid w:val="00C32CB8"/>
    <w:rsid w:val="00C736B7"/>
    <w:rsid w:val="00CA2A38"/>
    <w:rsid w:val="00CE40A7"/>
    <w:rsid w:val="00D3520E"/>
    <w:rsid w:val="00D37250"/>
    <w:rsid w:val="00DB39E0"/>
    <w:rsid w:val="00E24214"/>
    <w:rsid w:val="00E7680C"/>
    <w:rsid w:val="00ED287C"/>
    <w:rsid w:val="00F4026E"/>
    <w:rsid w:val="00FA556B"/>
    <w:rsid w:val="00FF1118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A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D28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287C"/>
  </w:style>
  <w:style w:type="paragraph" w:styleId="a8">
    <w:name w:val="footer"/>
    <w:basedOn w:val="a"/>
    <w:link w:val="a9"/>
    <w:uiPriority w:val="99"/>
    <w:unhideWhenUsed/>
    <w:rsid w:val="00ED28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287C"/>
  </w:style>
  <w:style w:type="paragraph" w:styleId="aa">
    <w:name w:val="List Paragraph"/>
    <w:basedOn w:val="a"/>
    <w:uiPriority w:val="34"/>
    <w:qFormat/>
    <w:rsid w:val="00B94889"/>
    <w:pPr>
      <w:ind w:left="720"/>
      <w:contextualSpacing/>
    </w:pPr>
  </w:style>
  <w:style w:type="table" w:styleId="ab">
    <w:name w:val="Table Grid"/>
    <w:basedOn w:val="a1"/>
    <w:uiPriority w:val="59"/>
    <w:rsid w:val="00B948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A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D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87C"/>
  </w:style>
  <w:style w:type="paragraph" w:styleId="a8">
    <w:name w:val="footer"/>
    <w:basedOn w:val="a"/>
    <w:link w:val="a9"/>
    <w:uiPriority w:val="99"/>
    <w:unhideWhenUsed/>
    <w:rsid w:val="00ED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2017-02-20T02:07:00Z</cp:lastPrinted>
  <dcterms:created xsi:type="dcterms:W3CDTF">2017-02-19T10:10:00Z</dcterms:created>
  <dcterms:modified xsi:type="dcterms:W3CDTF">2017-02-23T05:29:00Z</dcterms:modified>
</cp:coreProperties>
</file>