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C94" w:rsidRPr="008743B1" w:rsidRDefault="003D7C94" w:rsidP="003D7C94">
      <w:pPr>
        <w:jc w:val="center"/>
        <w:rPr>
          <w:b/>
          <w:sz w:val="18"/>
          <w:szCs w:val="18"/>
        </w:rPr>
      </w:pPr>
      <w:r w:rsidRPr="008743B1">
        <w:rPr>
          <w:b/>
          <w:sz w:val="18"/>
          <w:szCs w:val="18"/>
        </w:rPr>
        <w:t>ДЕПАРТАМЕНТ ОБРАЗОВАНИЯ</w:t>
      </w:r>
    </w:p>
    <w:p w:rsidR="003D7C94" w:rsidRPr="008743B1" w:rsidRDefault="003D7C94" w:rsidP="003D7C94">
      <w:pPr>
        <w:jc w:val="center"/>
        <w:rPr>
          <w:b/>
          <w:sz w:val="18"/>
          <w:szCs w:val="18"/>
        </w:rPr>
      </w:pPr>
      <w:r w:rsidRPr="008743B1">
        <w:rPr>
          <w:b/>
          <w:sz w:val="18"/>
          <w:szCs w:val="18"/>
        </w:rPr>
        <w:t>АДМИНИСТРАЦИИ ГОРОДА НОЯБРЬСКА</w:t>
      </w:r>
    </w:p>
    <w:p w:rsidR="003D7C94" w:rsidRPr="008743B1" w:rsidRDefault="003D7C94" w:rsidP="003D7C94">
      <w:pPr>
        <w:jc w:val="center"/>
        <w:rPr>
          <w:b/>
          <w:sz w:val="18"/>
          <w:szCs w:val="18"/>
        </w:rPr>
      </w:pPr>
      <w:r w:rsidRPr="008743B1">
        <w:rPr>
          <w:b/>
          <w:sz w:val="18"/>
          <w:szCs w:val="18"/>
        </w:rPr>
        <w:t>МУНИЦИПАЛЬНОЕ БЮДЖЕТНОЕ ДОШКО</w:t>
      </w:r>
      <w:r>
        <w:rPr>
          <w:b/>
          <w:sz w:val="18"/>
          <w:szCs w:val="18"/>
        </w:rPr>
        <w:t>ЛЬНОЕ ОБРАЗОВАТЕЛЬНОЕ УЧРЕЖДЕНИЕ</w:t>
      </w:r>
      <w:r w:rsidRPr="008743B1">
        <w:rPr>
          <w:b/>
          <w:sz w:val="18"/>
          <w:szCs w:val="18"/>
        </w:rPr>
        <w:t xml:space="preserve"> «УЛЫБКА»</w:t>
      </w:r>
    </w:p>
    <w:p w:rsidR="003D7C94" w:rsidRPr="008743B1" w:rsidRDefault="003D7C94" w:rsidP="003D7C94">
      <w:pPr>
        <w:jc w:val="center"/>
        <w:rPr>
          <w:b/>
          <w:sz w:val="18"/>
          <w:szCs w:val="18"/>
        </w:rPr>
      </w:pPr>
      <w:r w:rsidRPr="008743B1">
        <w:rPr>
          <w:b/>
          <w:sz w:val="18"/>
          <w:szCs w:val="18"/>
        </w:rPr>
        <w:t>МУНИЦИПАЛЬНОГО ОБРАЗОВАНИЯ ГОРОД НОЯБРЬСК</w:t>
      </w:r>
    </w:p>
    <w:p w:rsidR="003D7C94" w:rsidRPr="008743B1" w:rsidRDefault="003D7C94" w:rsidP="003D7C94">
      <w:pPr>
        <w:jc w:val="center"/>
        <w:rPr>
          <w:b/>
          <w:sz w:val="18"/>
          <w:szCs w:val="18"/>
        </w:rPr>
      </w:pPr>
    </w:p>
    <w:p w:rsidR="003D7C94" w:rsidRPr="008743B1" w:rsidRDefault="003D7C94" w:rsidP="003D7C94">
      <w:pPr>
        <w:jc w:val="center"/>
        <w:rPr>
          <w:b/>
          <w:sz w:val="18"/>
          <w:szCs w:val="18"/>
        </w:rPr>
      </w:pPr>
      <w:r w:rsidRPr="008743B1">
        <w:rPr>
          <w:b/>
          <w:sz w:val="18"/>
          <w:szCs w:val="18"/>
        </w:rPr>
        <w:t xml:space="preserve">629803, </w:t>
      </w:r>
      <w:r>
        <w:rPr>
          <w:b/>
          <w:sz w:val="18"/>
          <w:szCs w:val="18"/>
        </w:rPr>
        <w:t xml:space="preserve">Россия,  ЯНАО,   город Ноябрьск,   улица Высоцкого   д.30 </w:t>
      </w:r>
      <w:r w:rsidRPr="008743B1">
        <w:rPr>
          <w:b/>
          <w:sz w:val="18"/>
          <w:szCs w:val="18"/>
        </w:rPr>
        <w:t xml:space="preserve">в;   т.:34-53-86, </w:t>
      </w:r>
      <w:r w:rsidRPr="008743B1">
        <w:rPr>
          <w:b/>
          <w:sz w:val="18"/>
          <w:szCs w:val="18"/>
          <w:lang w:val="en-US"/>
        </w:rPr>
        <w:t>E</w:t>
      </w:r>
      <w:r w:rsidRPr="008743B1">
        <w:rPr>
          <w:b/>
          <w:sz w:val="18"/>
          <w:szCs w:val="18"/>
        </w:rPr>
        <w:t>-</w:t>
      </w:r>
      <w:r w:rsidRPr="008743B1">
        <w:rPr>
          <w:b/>
          <w:sz w:val="18"/>
          <w:szCs w:val="18"/>
          <w:lang w:val="en-US"/>
        </w:rPr>
        <w:t>mail</w:t>
      </w:r>
      <w:r w:rsidRPr="008743B1">
        <w:rPr>
          <w:b/>
          <w:sz w:val="18"/>
          <w:szCs w:val="18"/>
        </w:rPr>
        <w:t xml:space="preserve">: </w:t>
      </w:r>
      <w:proofErr w:type="spellStart"/>
      <w:r w:rsidRPr="008743B1">
        <w:rPr>
          <w:b/>
          <w:sz w:val="18"/>
          <w:szCs w:val="18"/>
          <w:lang w:val="en-US"/>
        </w:rPr>
        <w:t>Ulibka</w:t>
      </w:r>
      <w:proofErr w:type="spellEnd"/>
      <w:r w:rsidRPr="008743B1">
        <w:rPr>
          <w:b/>
          <w:sz w:val="18"/>
          <w:szCs w:val="18"/>
        </w:rPr>
        <w:t>_0@</w:t>
      </w:r>
      <w:r w:rsidRPr="008743B1">
        <w:rPr>
          <w:b/>
          <w:sz w:val="18"/>
          <w:szCs w:val="18"/>
          <w:lang w:val="en-US"/>
        </w:rPr>
        <w:t>mail</w:t>
      </w:r>
      <w:r w:rsidRPr="008743B1">
        <w:rPr>
          <w:b/>
          <w:sz w:val="18"/>
          <w:szCs w:val="18"/>
        </w:rPr>
        <w:t>.</w:t>
      </w:r>
      <w:proofErr w:type="spellStart"/>
      <w:r w:rsidRPr="008743B1">
        <w:rPr>
          <w:b/>
          <w:sz w:val="18"/>
          <w:szCs w:val="18"/>
          <w:lang w:val="en-US"/>
        </w:rPr>
        <w:t>ru</w:t>
      </w:r>
      <w:proofErr w:type="spellEnd"/>
    </w:p>
    <w:p w:rsidR="003D7C94" w:rsidRPr="008743B1" w:rsidRDefault="003D7C94" w:rsidP="003D7C94">
      <w:pPr>
        <w:pBdr>
          <w:bottom w:val="single" w:sz="12" w:space="0" w:color="auto"/>
        </w:pBdr>
        <w:rPr>
          <w:b/>
        </w:rPr>
      </w:pPr>
      <w:r>
        <w:rPr>
          <w:b/>
          <w:sz w:val="18"/>
          <w:szCs w:val="18"/>
        </w:rPr>
        <w:t xml:space="preserve">                                     </w:t>
      </w:r>
      <w:r w:rsidRPr="008743B1">
        <w:rPr>
          <w:b/>
          <w:sz w:val="18"/>
          <w:szCs w:val="18"/>
        </w:rPr>
        <w:t>ОКПО 471983340, ОГРН 1028900708440, ИНН/КПП 8905023859 / 890501001</w:t>
      </w:r>
    </w:p>
    <w:p w:rsidR="003D7C94" w:rsidRPr="008743B1" w:rsidRDefault="003D7C94" w:rsidP="003D7C94">
      <w:pPr>
        <w:rPr>
          <w:b/>
        </w:rPr>
      </w:pPr>
    </w:p>
    <w:p w:rsidR="003D7C94" w:rsidRDefault="003D7C94" w:rsidP="003D7C94">
      <w:r>
        <w:rPr>
          <w:b/>
        </w:rPr>
        <w:br/>
      </w:r>
    </w:p>
    <w:p w:rsidR="00F87DD2" w:rsidRDefault="00F87DD2" w:rsidP="003D7C94"/>
    <w:p w:rsidR="00F87DD2" w:rsidRDefault="00F87DD2" w:rsidP="003D7C94"/>
    <w:p w:rsidR="00F87DD2" w:rsidRDefault="00F87DD2" w:rsidP="003D7C94"/>
    <w:p w:rsidR="00F87DD2" w:rsidRDefault="00F87DD2" w:rsidP="003D7C94"/>
    <w:p w:rsidR="00F87DD2" w:rsidRDefault="00F87DD2" w:rsidP="003D7C94"/>
    <w:p w:rsidR="00F87DD2" w:rsidRDefault="00F87DD2" w:rsidP="003D7C94"/>
    <w:p w:rsidR="00F87DD2" w:rsidRPr="00083004" w:rsidRDefault="00F87DD2" w:rsidP="0037394F">
      <w:pPr>
        <w:rPr>
          <w:b/>
          <w:i/>
          <w:sz w:val="44"/>
          <w:szCs w:val="44"/>
        </w:rPr>
      </w:pPr>
      <w:r w:rsidRPr="00F87DD2">
        <w:rPr>
          <w:b/>
          <w:sz w:val="44"/>
          <w:szCs w:val="44"/>
        </w:rPr>
        <w:t xml:space="preserve">   </w:t>
      </w:r>
    </w:p>
    <w:p w:rsidR="00F87DD2" w:rsidRDefault="00F87DD2" w:rsidP="00F87DD2">
      <w:pPr>
        <w:jc w:val="center"/>
        <w:rPr>
          <w:b/>
          <w:i/>
          <w:sz w:val="44"/>
          <w:szCs w:val="44"/>
        </w:rPr>
      </w:pPr>
      <w:r w:rsidRPr="00F87DD2">
        <w:rPr>
          <w:b/>
          <w:i/>
          <w:sz w:val="44"/>
          <w:szCs w:val="44"/>
        </w:rPr>
        <w:t>«РА</w:t>
      </w:r>
      <w:r w:rsidR="00A83540">
        <w:rPr>
          <w:b/>
          <w:i/>
          <w:sz w:val="44"/>
          <w:szCs w:val="44"/>
        </w:rPr>
        <w:t xml:space="preserve">ЗВИТИЕ </w:t>
      </w:r>
      <w:r w:rsidR="00BD0B4B">
        <w:rPr>
          <w:b/>
          <w:i/>
          <w:sz w:val="44"/>
          <w:szCs w:val="44"/>
        </w:rPr>
        <w:t xml:space="preserve"> ТВОРЧЕСТВА</w:t>
      </w:r>
      <w:r w:rsidR="00A83540">
        <w:rPr>
          <w:b/>
          <w:i/>
          <w:sz w:val="44"/>
          <w:szCs w:val="44"/>
        </w:rPr>
        <w:t xml:space="preserve"> ДЕТЕЙ</w:t>
      </w:r>
      <w:r w:rsidRPr="00F87DD2">
        <w:rPr>
          <w:b/>
          <w:i/>
          <w:sz w:val="44"/>
          <w:szCs w:val="44"/>
        </w:rPr>
        <w:t xml:space="preserve"> В ПРОЦЕССЕ ИГРОВОЙ ДЕ</w:t>
      </w:r>
      <w:r w:rsidR="00A11E29">
        <w:rPr>
          <w:b/>
          <w:i/>
          <w:sz w:val="44"/>
          <w:szCs w:val="44"/>
        </w:rPr>
        <w:t>Я</w:t>
      </w:r>
      <w:r w:rsidRPr="00F87DD2">
        <w:rPr>
          <w:b/>
          <w:i/>
          <w:sz w:val="44"/>
          <w:szCs w:val="44"/>
        </w:rPr>
        <w:t>ТЕЛЬНОСТИ».</w:t>
      </w:r>
    </w:p>
    <w:p w:rsidR="00F87DD2" w:rsidRDefault="00403F00" w:rsidP="00F87DD2">
      <w:pPr>
        <w:jc w:val="center"/>
        <w:rPr>
          <w:b/>
          <w:i/>
          <w:sz w:val="44"/>
          <w:szCs w:val="44"/>
        </w:rPr>
      </w:pPr>
      <w:r>
        <w:rPr>
          <w:b/>
          <w:i/>
          <w:sz w:val="44"/>
          <w:szCs w:val="44"/>
        </w:rPr>
        <w:t>(из опыта работы</w:t>
      </w:r>
      <w:r w:rsidR="00083004">
        <w:rPr>
          <w:b/>
          <w:i/>
          <w:sz w:val="44"/>
          <w:szCs w:val="44"/>
        </w:rPr>
        <w:t>)</w:t>
      </w:r>
    </w:p>
    <w:p w:rsidR="00F87DD2" w:rsidRDefault="00F87DD2" w:rsidP="00F87DD2">
      <w:pPr>
        <w:jc w:val="center"/>
        <w:rPr>
          <w:b/>
          <w:i/>
          <w:sz w:val="44"/>
          <w:szCs w:val="44"/>
        </w:rPr>
      </w:pPr>
    </w:p>
    <w:p w:rsidR="00F87DD2" w:rsidRDefault="00F87DD2" w:rsidP="00F87DD2">
      <w:pPr>
        <w:jc w:val="center"/>
        <w:rPr>
          <w:b/>
          <w:i/>
          <w:sz w:val="44"/>
          <w:szCs w:val="44"/>
        </w:rPr>
      </w:pPr>
    </w:p>
    <w:p w:rsidR="00F87DD2" w:rsidRDefault="00F87DD2" w:rsidP="00F87DD2">
      <w:pPr>
        <w:jc w:val="center"/>
        <w:rPr>
          <w:b/>
          <w:i/>
          <w:sz w:val="44"/>
          <w:szCs w:val="44"/>
        </w:rPr>
      </w:pPr>
    </w:p>
    <w:p w:rsidR="00F87DD2" w:rsidRPr="00F87DD2" w:rsidRDefault="00F87DD2" w:rsidP="00F87DD2">
      <w:pPr>
        <w:jc w:val="right"/>
        <w:rPr>
          <w:rStyle w:val="apple-converted-space"/>
          <w:sz w:val="44"/>
          <w:szCs w:val="44"/>
          <w:shd w:val="clear" w:color="auto" w:fill="FFFFFF"/>
        </w:rPr>
      </w:pPr>
      <w:r>
        <w:rPr>
          <w:sz w:val="44"/>
          <w:szCs w:val="44"/>
          <w:shd w:val="clear" w:color="auto" w:fill="FFFFFF"/>
        </w:rPr>
        <w:t>«</w:t>
      </w:r>
      <w:r w:rsidRPr="00F87DD2">
        <w:rPr>
          <w:sz w:val="44"/>
          <w:szCs w:val="44"/>
          <w:shd w:val="clear" w:color="auto" w:fill="FFFFFF"/>
        </w:rPr>
        <w:t>Игра - в значительной степени основа всей человеческой культуры</w:t>
      </w:r>
      <w:r>
        <w:rPr>
          <w:sz w:val="44"/>
          <w:szCs w:val="44"/>
          <w:shd w:val="clear" w:color="auto" w:fill="FFFFFF"/>
        </w:rPr>
        <w:t>»</w:t>
      </w:r>
      <w:r w:rsidR="008A2213">
        <w:rPr>
          <w:sz w:val="44"/>
          <w:szCs w:val="44"/>
          <w:shd w:val="clear" w:color="auto" w:fill="FFFFFF"/>
        </w:rPr>
        <w:t>.</w:t>
      </w:r>
      <w:r w:rsidRPr="00F87DD2">
        <w:rPr>
          <w:rStyle w:val="apple-converted-space"/>
          <w:sz w:val="44"/>
          <w:szCs w:val="44"/>
          <w:shd w:val="clear" w:color="auto" w:fill="FFFFFF"/>
        </w:rPr>
        <w:t> </w:t>
      </w:r>
    </w:p>
    <w:p w:rsidR="00F87DD2" w:rsidRPr="00F87DD2" w:rsidRDefault="00F87DD2" w:rsidP="00F87DD2">
      <w:pPr>
        <w:jc w:val="right"/>
        <w:rPr>
          <w:b/>
          <w:i/>
          <w:sz w:val="44"/>
          <w:szCs w:val="44"/>
        </w:rPr>
      </w:pPr>
      <w:r w:rsidRPr="00F87DD2">
        <w:rPr>
          <w:i/>
          <w:iCs/>
          <w:sz w:val="44"/>
          <w:szCs w:val="44"/>
          <w:shd w:val="clear" w:color="auto" w:fill="FFFFFF"/>
        </w:rPr>
        <w:t>(Анатолий Васильевич Луначарский)</w:t>
      </w:r>
    </w:p>
    <w:p w:rsidR="00F87DD2" w:rsidRPr="00F87DD2" w:rsidRDefault="00F87DD2" w:rsidP="00F87DD2">
      <w:pPr>
        <w:jc w:val="right"/>
        <w:rPr>
          <w:b/>
          <w:i/>
          <w:sz w:val="44"/>
          <w:szCs w:val="44"/>
        </w:rPr>
      </w:pPr>
    </w:p>
    <w:p w:rsidR="00F87DD2" w:rsidRDefault="00F87DD2" w:rsidP="00F87DD2">
      <w:pPr>
        <w:jc w:val="center"/>
        <w:rPr>
          <w:b/>
          <w:i/>
          <w:sz w:val="44"/>
          <w:szCs w:val="44"/>
        </w:rPr>
      </w:pPr>
    </w:p>
    <w:p w:rsidR="00F87DD2" w:rsidRDefault="00F87DD2" w:rsidP="00F87DD2">
      <w:pPr>
        <w:jc w:val="center"/>
        <w:rPr>
          <w:b/>
          <w:i/>
          <w:sz w:val="44"/>
          <w:szCs w:val="44"/>
        </w:rPr>
      </w:pPr>
    </w:p>
    <w:p w:rsidR="00F87DD2" w:rsidRDefault="00F87DD2" w:rsidP="00F87DD2">
      <w:pPr>
        <w:rPr>
          <w:b/>
          <w:i/>
          <w:sz w:val="44"/>
          <w:szCs w:val="44"/>
        </w:rPr>
      </w:pPr>
    </w:p>
    <w:p w:rsidR="00F87DD2" w:rsidRDefault="00F87DD2" w:rsidP="00F87DD2">
      <w:pPr>
        <w:jc w:val="center"/>
        <w:rPr>
          <w:b/>
          <w:i/>
          <w:sz w:val="44"/>
          <w:szCs w:val="44"/>
        </w:rPr>
      </w:pPr>
    </w:p>
    <w:p w:rsidR="003A6415" w:rsidRDefault="003A6415" w:rsidP="00F87DD2">
      <w:pPr>
        <w:jc w:val="center"/>
        <w:rPr>
          <w:b/>
          <w:i/>
          <w:sz w:val="44"/>
          <w:szCs w:val="44"/>
        </w:rPr>
      </w:pPr>
    </w:p>
    <w:p w:rsidR="00083004" w:rsidRDefault="00A4496B" w:rsidP="00A4496B">
      <w:pPr>
        <w:jc w:val="center"/>
        <w:rPr>
          <w:b/>
          <w:sz w:val="32"/>
          <w:szCs w:val="32"/>
        </w:rPr>
      </w:pPr>
      <w:r>
        <w:rPr>
          <w:b/>
          <w:sz w:val="32"/>
          <w:szCs w:val="32"/>
        </w:rPr>
        <w:t xml:space="preserve">                                          </w:t>
      </w:r>
    </w:p>
    <w:p w:rsidR="00083004" w:rsidRDefault="00083004" w:rsidP="00A4496B">
      <w:pPr>
        <w:jc w:val="center"/>
        <w:rPr>
          <w:b/>
          <w:sz w:val="32"/>
          <w:szCs w:val="32"/>
        </w:rPr>
      </w:pPr>
    </w:p>
    <w:p w:rsidR="00083004" w:rsidRDefault="00083004" w:rsidP="00A4496B">
      <w:pPr>
        <w:jc w:val="center"/>
        <w:rPr>
          <w:b/>
          <w:sz w:val="32"/>
          <w:szCs w:val="32"/>
        </w:rPr>
      </w:pPr>
    </w:p>
    <w:p w:rsidR="00083004" w:rsidRDefault="00083004" w:rsidP="00A4496B">
      <w:pPr>
        <w:jc w:val="center"/>
        <w:rPr>
          <w:b/>
          <w:sz w:val="32"/>
          <w:szCs w:val="32"/>
        </w:rPr>
      </w:pPr>
    </w:p>
    <w:p w:rsidR="00F87DD2" w:rsidRPr="003A6415" w:rsidRDefault="00A4496B" w:rsidP="00A4496B">
      <w:pPr>
        <w:jc w:val="center"/>
        <w:rPr>
          <w:b/>
          <w:sz w:val="32"/>
          <w:szCs w:val="32"/>
        </w:rPr>
      </w:pPr>
      <w:r>
        <w:rPr>
          <w:b/>
          <w:sz w:val="32"/>
          <w:szCs w:val="32"/>
        </w:rPr>
        <w:t xml:space="preserve">     </w:t>
      </w:r>
      <w:r w:rsidR="00083004">
        <w:rPr>
          <w:b/>
          <w:sz w:val="32"/>
          <w:szCs w:val="32"/>
        </w:rPr>
        <w:t xml:space="preserve">                                          </w:t>
      </w:r>
      <w:r>
        <w:rPr>
          <w:b/>
          <w:sz w:val="32"/>
          <w:szCs w:val="32"/>
        </w:rPr>
        <w:t xml:space="preserve">  </w:t>
      </w:r>
      <w:r w:rsidR="00F87DD2" w:rsidRPr="003A6415">
        <w:rPr>
          <w:b/>
          <w:sz w:val="32"/>
          <w:szCs w:val="32"/>
        </w:rPr>
        <w:t>Воспитатель:</w:t>
      </w:r>
    </w:p>
    <w:p w:rsidR="00F87DD2" w:rsidRPr="003A6415" w:rsidRDefault="00A4496B" w:rsidP="003A6415">
      <w:pPr>
        <w:jc w:val="center"/>
        <w:rPr>
          <w:b/>
          <w:sz w:val="32"/>
          <w:szCs w:val="32"/>
        </w:rPr>
      </w:pPr>
      <w:r>
        <w:rPr>
          <w:b/>
          <w:sz w:val="32"/>
          <w:szCs w:val="32"/>
        </w:rPr>
        <w:t xml:space="preserve">                                                                       </w:t>
      </w:r>
      <w:proofErr w:type="spellStart"/>
      <w:r w:rsidR="00F87DD2" w:rsidRPr="003A6415">
        <w:rPr>
          <w:b/>
          <w:sz w:val="32"/>
          <w:szCs w:val="32"/>
        </w:rPr>
        <w:t>Гноевая</w:t>
      </w:r>
      <w:proofErr w:type="spellEnd"/>
      <w:r w:rsidR="00F87DD2" w:rsidRPr="003A6415">
        <w:rPr>
          <w:b/>
          <w:sz w:val="32"/>
          <w:szCs w:val="32"/>
        </w:rPr>
        <w:t xml:space="preserve"> А</w:t>
      </w:r>
      <w:r>
        <w:rPr>
          <w:b/>
          <w:sz w:val="32"/>
          <w:szCs w:val="32"/>
        </w:rPr>
        <w:t xml:space="preserve">нна </w:t>
      </w:r>
      <w:r w:rsidR="00F87DD2" w:rsidRPr="003A6415">
        <w:rPr>
          <w:b/>
          <w:sz w:val="32"/>
          <w:szCs w:val="32"/>
        </w:rPr>
        <w:t>С</w:t>
      </w:r>
      <w:r>
        <w:rPr>
          <w:b/>
          <w:sz w:val="32"/>
          <w:szCs w:val="32"/>
        </w:rPr>
        <w:t>ергеевна</w:t>
      </w:r>
      <w:r w:rsidR="00F87DD2" w:rsidRPr="003A6415">
        <w:rPr>
          <w:b/>
          <w:sz w:val="32"/>
          <w:szCs w:val="32"/>
        </w:rPr>
        <w:t>.</w:t>
      </w:r>
    </w:p>
    <w:p w:rsidR="008A2213" w:rsidRDefault="008A2213" w:rsidP="008A2213">
      <w:pPr>
        <w:jc w:val="center"/>
        <w:rPr>
          <w:b/>
          <w:i/>
          <w:sz w:val="28"/>
          <w:szCs w:val="28"/>
        </w:rPr>
      </w:pPr>
      <w:r w:rsidRPr="003A6415">
        <w:rPr>
          <w:b/>
          <w:i/>
          <w:sz w:val="28"/>
          <w:szCs w:val="28"/>
        </w:rPr>
        <w:t>2015</w:t>
      </w:r>
    </w:p>
    <w:p w:rsidR="00BD0B4B" w:rsidRPr="003A6415" w:rsidRDefault="00BD0B4B" w:rsidP="003A6415">
      <w:pPr>
        <w:rPr>
          <w:b/>
          <w:sz w:val="28"/>
          <w:szCs w:val="28"/>
        </w:rPr>
      </w:pPr>
    </w:p>
    <w:p w:rsidR="00247AD7" w:rsidRDefault="008A2213" w:rsidP="00B9086E">
      <w:pPr>
        <w:ind w:left="-142"/>
        <w:rPr>
          <w:sz w:val="32"/>
          <w:szCs w:val="32"/>
        </w:rPr>
      </w:pPr>
      <w:r w:rsidRPr="008A2213">
        <w:rPr>
          <w:sz w:val="28"/>
          <w:szCs w:val="28"/>
        </w:rPr>
        <w:lastRenderedPageBreak/>
        <w:t>Перв</w:t>
      </w:r>
      <w:r>
        <w:rPr>
          <w:sz w:val="32"/>
          <w:szCs w:val="32"/>
        </w:rPr>
        <w:t>оначальные ростки творчества могут появиться в различной деятельности детей, если для этого созданы необходимые условия.</w:t>
      </w:r>
      <w:r w:rsidR="00247AD7">
        <w:rPr>
          <w:sz w:val="32"/>
          <w:szCs w:val="32"/>
        </w:rPr>
        <w:t xml:space="preserve"> Н.К.Крупская не раз указывала на необходимость всячески поощрять и развивать детское творчес</w:t>
      </w:r>
      <w:r w:rsidR="00E84A70">
        <w:rPr>
          <w:sz w:val="32"/>
          <w:szCs w:val="32"/>
        </w:rPr>
        <w:t xml:space="preserve">тво. </w:t>
      </w:r>
    </w:p>
    <w:p w:rsidR="00247AD7" w:rsidRPr="00BD0B4B" w:rsidRDefault="00247AD7" w:rsidP="00B9086E">
      <w:pPr>
        <w:ind w:left="-142"/>
        <w:rPr>
          <w:sz w:val="32"/>
          <w:szCs w:val="32"/>
        </w:rPr>
      </w:pPr>
      <w:r w:rsidRPr="00BD0B4B">
        <w:rPr>
          <w:b/>
          <w:sz w:val="32"/>
          <w:szCs w:val="32"/>
          <w:u w:val="single"/>
        </w:rPr>
        <w:t>Творчество</w:t>
      </w:r>
      <w:r w:rsidRPr="00BD0B4B">
        <w:rPr>
          <w:sz w:val="32"/>
          <w:szCs w:val="32"/>
        </w:rPr>
        <w:t>-это способность удивляться и познавать, умение находить решения в нестандартных ситуациях, это нацеленность на открытие нового и способность к глубокому</w:t>
      </w:r>
      <w:r w:rsidR="001C6E37" w:rsidRPr="00BD0B4B">
        <w:rPr>
          <w:sz w:val="32"/>
          <w:szCs w:val="32"/>
        </w:rPr>
        <w:t xml:space="preserve"> осознанию своего опыта.</w:t>
      </w:r>
    </w:p>
    <w:p w:rsidR="001C6E37" w:rsidRPr="001C6E37" w:rsidRDefault="001C6E37" w:rsidP="00B9086E">
      <w:pPr>
        <w:ind w:left="-142"/>
        <w:rPr>
          <w:sz w:val="32"/>
          <w:szCs w:val="32"/>
        </w:rPr>
      </w:pPr>
      <w:r w:rsidRPr="001C6E37">
        <w:rPr>
          <w:sz w:val="32"/>
          <w:szCs w:val="32"/>
        </w:rPr>
        <w:t>Психологи считают, что сам процесс участия ребенка в экспериментировании гораздо более важен для развития детских творческих способнос</w:t>
      </w:r>
      <w:r>
        <w:rPr>
          <w:sz w:val="32"/>
          <w:szCs w:val="32"/>
        </w:rPr>
        <w:t>т</w:t>
      </w:r>
      <w:r w:rsidRPr="001C6E37">
        <w:rPr>
          <w:sz w:val="32"/>
          <w:szCs w:val="32"/>
        </w:rPr>
        <w:t>ей,</w:t>
      </w:r>
      <w:r>
        <w:rPr>
          <w:sz w:val="32"/>
          <w:szCs w:val="32"/>
        </w:rPr>
        <w:t xml:space="preserve"> </w:t>
      </w:r>
      <w:r w:rsidRPr="001C6E37">
        <w:rPr>
          <w:sz w:val="32"/>
          <w:szCs w:val="32"/>
        </w:rPr>
        <w:t>нежели получаемый конечный детский результат их деятельнос</w:t>
      </w:r>
      <w:r>
        <w:rPr>
          <w:sz w:val="32"/>
          <w:szCs w:val="32"/>
        </w:rPr>
        <w:t>т</w:t>
      </w:r>
      <w:r w:rsidRPr="001C6E37">
        <w:rPr>
          <w:sz w:val="32"/>
          <w:szCs w:val="32"/>
        </w:rPr>
        <w:t>и.</w:t>
      </w:r>
    </w:p>
    <w:p w:rsidR="001C6E37" w:rsidRDefault="001C6E37" w:rsidP="00B9086E">
      <w:pPr>
        <w:ind w:left="-142"/>
        <w:rPr>
          <w:sz w:val="32"/>
          <w:szCs w:val="32"/>
        </w:rPr>
      </w:pPr>
      <w:r w:rsidRPr="001C6E37">
        <w:rPr>
          <w:sz w:val="32"/>
          <w:szCs w:val="32"/>
        </w:rPr>
        <w:t>Дошкольное обучение призвано обеспечить детям речевую</w:t>
      </w:r>
      <w:r>
        <w:rPr>
          <w:sz w:val="32"/>
          <w:szCs w:val="32"/>
        </w:rPr>
        <w:t xml:space="preserve"> </w:t>
      </w:r>
      <w:r w:rsidRPr="001C6E37">
        <w:rPr>
          <w:sz w:val="32"/>
          <w:szCs w:val="32"/>
        </w:rPr>
        <w:t>социальную и</w:t>
      </w:r>
      <w:r>
        <w:rPr>
          <w:sz w:val="32"/>
          <w:szCs w:val="32"/>
        </w:rPr>
        <w:t xml:space="preserve"> </w:t>
      </w:r>
      <w:r w:rsidRPr="001C6E37">
        <w:rPr>
          <w:sz w:val="32"/>
          <w:szCs w:val="32"/>
        </w:rPr>
        <w:t>прочную подготовку.</w:t>
      </w:r>
      <w:r>
        <w:rPr>
          <w:sz w:val="32"/>
          <w:szCs w:val="32"/>
        </w:rPr>
        <w:t xml:space="preserve"> Суждение об ус</w:t>
      </w:r>
      <w:r w:rsidRPr="001C6E37">
        <w:rPr>
          <w:sz w:val="32"/>
          <w:szCs w:val="32"/>
        </w:rPr>
        <w:t>пехах,</w:t>
      </w:r>
      <w:r>
        <w:rPr>
          <w:sz w:val="32"/>
          <w:szCs w:val="32"/>
        </w:rPr>
        <w:t xml:space="preserve"> </w:t>
      </w:r>
      <w:r w:rsidRPr="001C6E37">
        <w:rPr>
          <w:sz w:val="32"/>
          <w:szCs w:val="32"/>
        </w:rPr>
        <w:t>дос</w:t>
      </w:r>
      <w:r>
        <w:rPr>
          <w:sz w:val="32"/>
          <w:szCs w:val="32"/>
        </w:rPr>
        <w:t>т</w:t>
      </w:r>
      <w:r w:rsidRPr="001C6E37">
        <w:rPr>
          <w:sz w:val="32"/>
          <w:szCs w:val="32"/>
        </w:rPr>
        <w:t>игнутых дошкольниками,</w:t>
      </w:r>
      <w:r>
        <w:rPr>
          <w:sz w:val="32"/>
          <w:szCs w:val="32"/>
        </w:rPr>
        <w:t xml:space="preserve"> </w:t>
      </w:r>
      <w:r w:rsidRPr="001C6E37">
        <w:rPr>
          <w:sz w:val="32"/>
          <w:szCs w:val="32"/>
        </w:rPr>
        <w:t>выносится на основании равнения этих дос</w:t>
      </w:r>
      <w:r>
        <w:rPr>
          <w:sz w:val="32"/>
          <w:szCs w:val="32"/>
        </w:rPr>
        <w:t>тижений с предыдущими результат</w:t>
      </w:r>
      <w:r w:rsidRPr="001C6E37">
        <w:rPr>
          <w:sz w:val="32"/>
          <w:szCs w:val="32"/>
        </w:rPr>
        <w:t>ами.</w:t>
      </w:r>
    </w:p>
    <w:p w:rsidR="001C6E37" w:rsidRDefault="001C6E37" w:rsidP="00B9086E">
      <w:pPr>
        <w:ind w:left="-142"/>
        <w:rPr>
          <w:sz w:val="32"/>
          <w:szCs w:val="32"/>
        </w:rPr>
      </w:pPr>
      <w:r>
        <w:rPr>
          <w:sz w:val="32"/>
          <w:szCs w:val="32"/>
        </w:rPr>
        <w:t>Исследования творческих способностей детей- дошкольников должны быть сконцентрированы на выявлении таких элементов</w:t>
      </w:r>
      <w:r w:rsidR="006D2058">
        <w:rPr>
          <w:sz w:val="32"/>
          <w:szCs w:val="32"/>
        </w:rPr>
        <w:t xml:space="preserve"> поведения и деятельност</w:t>
      </w:r>
      <w:r w:rsidR="00BD0B4B">
        <w:rPr>
          <w:sz w:val="32"/>
          <w:szCs w:val="32"/>
        </w:rPr>
        <w:t>и детей в дошкольном учреждении, п</w:t>
      </w:r>
      <w:r w:rsidR="006D2058">
        <w:rPr>
          <w:sz w:val="32"/>
          <w:szCs w:val="32"/>
        </w:rPr>
        <w:t xml:space="preserve">ри помощи, которых они находят новые пути освоения окружающей действительности. В условиях детского дошкольного учреждения спонтанное обучение детей происходит в игровых занятиях. Первоначально замысел возникает в процессе деятельности. Ребенок начинает строить или рисовать без видимой цели, а затем в силу различных </w:t>
      </w:r>
      <w:proofErr w:type="gramStart"/>
      <w:r w:rsidR="006D2058">
        <w:rPr>
          <w:sz w:val="32"/>
          <w:szCs w:val="32"/>
        </w:rPr>
        <w:t>ассоциациях</w:t>
      </w:r>
      <w:proofErr w:type="gramEnd"/>
      <w:r w:rsidR="006D2058">
        <w:rPr>
          <w:sz w:val="32"/>
          <w:szCs w:val="32"/>
        </w:rPr>
        <w:t xml:space="preserve"> у  него появляется желание построить машину, нарисовать дом.</w:t>
      </w:r>
    </w:p>
    <w:p w:rsidR="006D2058" w:rsidRDefault="006D2058" w:rsidP="00B9086E">
      <w:pPr>
        <w:ind w:left="-142"/>
        <w:rPr>
          <w:sz w:val="32"/>
          <w:szCs w:val="32"/>
        </w:rPr>
      </w:pPr>
      <w:r>
        <w:rPr>
          <w:sz w:val="32"/>
          <w:szCs w:val="32"/>
        </w:rPr>
        <w:t>Творческое начало проявляется и в замысле-выборе темы игры,</w:t>
      </w:r>
      <w:r w:rsidR="00E70E0F">
        <w:rPr>
          <w:sz w:val="32"/>
          <w:szCs w:val="32"/>
        </w:rPr>
        <w:t xml:space="preserve"> </w:t>
      </w:r>
      <w:r>
        <w:rPr>
          <w:sz w:val="32"/>
          <w:szCs w:val="32"/>
        </w:rPr>
        <w:t>рисунка,</w:t>
      </w:r>
      <w:r w:rsidR="00E70E0F">
        <w:rPr>
          <w:sz w:val="32"/>
          <w:szCs w:val="32"/>
        </w:rPr>
        <w:t xml:space="preserve"> </w:t>
      </w:r>
      <w:r>
        <w:rPr>
          <w:sz w:val="32"/>
          <w:szCs w:val="32"/>
        </w:rPr>
        <w:t>в нахождении</w:t>
      </w:r>
      <w:r w:rsidR="00E70E0F">
        <w:rPr>
          <w:sz w:val="32"/>
          <w:szCs w:val="32"/>
        </w:rPr>
        <w:t xml:space="preserve"> способов осуществления задуманного, и в том, что дети не копируют виденное, а с большой искренностью и непосредственностью, не заботясь о зрителях  и слушателях, передают свое отношение к </w:t>
      </w:r>
      <w:proofErr w:type="gramStart"/>
      <w:r w:rsidR="00E70E0F">
        <w:rPr>
          <w:sz w:val="32"/>
          <w:szCs w:val="32"/>
        </w:rPr>
        <w:t>изображаемому</w:t>
      </w:r>
      <w:proofErr w:type="gramEnd"/>
      <w:r w:rsidR="00E70E0F">
        <w:rPr>
          <w:sz w:val="32"/>
          <w:szCs w:val="32"/>
        </w:rPr>
        <w:t>, свои мысли и чувства.</w:t>
      </w:r>
    </w:p>
    <w:p w:rsidR="00BD0B4B" w:rsidRDefault="00BD0B4B" w:rsidP="00B9086E">
      <w:pPr>
        <w:ind w:left="-142"/>
        <w:rPr>
          <w:sz w:val="32"/>
          <w:szCs w:val="32"/>
        </w:rPr>
      </w:pPr>
      <w:r>
        <w:rPr>
          <w:sz w:val="32"/>
          <w:szCs w:val="32"/>
        </w:rPr>
        <w:t xml:space="preserve"> </w:t>
      </w:r>
      <w:r w:rsidR="008B760F">
        <w:rPr>
          <w:sz w:val="32"/>
          <w:szCs w:val="32"/>
        </w:rPr>
        <w:t>В отличие</w:t>
      </w:r>
      <w:r>
        <w:rPr>
          <w:sz w:val="32"/>
          <w:szCs w:val="32"/>
        </w:rPr>
        <w:t xml:space="preserve"> от взрослых дети не способны во всех детал</w:t>
      </w:r>
      <w:r w:rsidR="008B760F">
        <w:rPr>
          <w:sz w:val="32"/>
          <w:szCs w:val="32"/>
        </w:rPr>
        <w:t>я</w:t>
      </w:r>
      <w:r>
        <w:rPr>
          <w:sz w:val="32"/>
          <w:szCs w:val="32"/>
        </w:rPr>
        <w:t>х обдумать предстоящую работу или игру,</w:t>
      </w:r>
      <w:r w:rsidR="008B760F">
        <w:rPr>
          <w:sz w:val="32"/>
          <w:szCs w:val="32"/>
        </w:rPr>
        <w:t xml:space="preserve"> </w:t>
      </w:r>
      <w:r>
        <w:rPr>
          <w:sz w:val="32"/>
          <w:szCs w:val="32"/>
        </w:rPr>
        <w:t>они намечают</w:t>
      </w:r>
      <w:r w:rsidR="008B760F">
        <w:rPr>
          <w:sz w:val="32"/>
          <w:szCs w:val="32"/>
        </w:rPr>
        <w:t xml:space="preserve"> лишь общий план, который реализуется в процессе деятельности. Наличие творческого воображения в игровой деятельности доказывается и тем фактором, что обычно дети в одной сюжетной игре объединяют различные впечатления</w:t>
      </w:r>
      <w:r w:rsidR="003A6415">
        <w:rPr>
          <w:sz w:val="32"/>
          <w:szCs w:val="32"/>
        </w:rPr>
        <w:t xml:space="preserve"> </w:t>
      </w:r>
      <w:r w:rsidR="008B760F">
        <w:rPr>
          <w:sz w:val="32"/>
          <w:szCs w:val="32"/>
        </w:rPr>
        <w:t xml:space="preserve">- комбинируют виденное в жизни с образами, взятыми из книг, постановок, фильмов. Способность использовать свои представления и знания имеет большое значение для умственного развития ребенка. Благодаря этому он начинает понимать связи, </w:t>
      </w:r>
      <w:r w:rsidR="008B760F">
        <w:rPr>
          <w:sz w:val="32"/>
          <w:szCs w:val="32"/>
        </w:rPr>
        <w:lastRenderedPageBreak/>
        <w:t>которые существуют между различными явлениями жизни, и  правдиво изображать их.</w:t>
      </w:r>
      <w:r w:rsidR="006D5B44">
        <w:rPr>
          <w:sz w:val="32"/>
          <w:szCs w:val="32"/>
        </w:rPr>
        <w:t xml:space="preserve"> В тоже время в играх, рисунках, рассказах, события, действительно имевшие место в жизни, иногда сознательно изменяются. В этом проявляется стремление</w:t>
      </w:r>
      <w:r w:rsidR="00120FFD">
        <w:rPr>
          <w:sz w:val="32"/>
          <w:szCs w:val="32"/>
        </w:rPr>
        <w:t xml:space="preserve"> детей показать свое отношение </w:t>
      </w:r>
      <w:r w:rsidR="006D5B44">
        <w:rPr>
          <w:sz w:val="32"/>
          <w:szCs w:val="32"/>
        </w:rPr>
        <w:t xml:space="preserve"> </w:t>
      </w:r>
      <w:proofErr w:type="gramStart"/>
      <w:r w:rsidR="006D5B44">
        <w:rPr>
          <w:sz w:val="32"/>
          <w:szCs w:val="32"/>
        </w:rPr>
        <w:t>увиденному</w:t>
      </w:r>
      <w:proofErr w:type="gramEnd"/>
      <w:r w:rsidR="006D5B44">
        <w:rPr>
          <w:sz w:val="32"/>
          <w:szCs w:val="32"/>
        </w:rPr>
        <w:t>, а также подтверждается творческий характер деятельности дошкольников.</w:t>
      </w:r>
    </w:p>
    <w:p w:rsidR="00120FFD" w:rsidRDefault="006D5B44" w:rsidP="00B9086E">
      <w:pPr>
        <w:ind w:left="-142"/>
        <w:rPr>
          <w:sz w:val="32"/>
          <w:szCs w:val="32"/>
        </w:rPr>
      </w:pPr>
      <w:r>
        <w:rPr>
          <w:sz w:val="32"/>
          <w:szCs w:val="32"/>
        </w:rPr>
        <w:t>Детское творчество основано на подражании, которое служит важным фактором развития ребенка, в частности его художественных способностей. Задача взрослых</w:t>
      </w:r>
      <w:r w:rsidR="00120FFD">
        <w:rPr>
          <w:sz w:val="32"/>
          <w:szCs w:val="32"/>
        </w:rPr>
        <w:t xml:space="preserve"> </w:t>
      </w:r>
      <w:r>
        <w:rPr>
          <w:sz w:val="32"/>
          <w:szCs w:val="32"/>
        </w:rPr>
        <w:t>- опираясь на склонность детей к подражанию, прививать им навыки и умения, без которых невозможна творческая деятельность, воспитывать у них самостоятельность, активность в применении этих знаний и умений, формировать критическое мышление, целенаправленность.</w:t>
      </w:r>
      <w:r w:rsidR="00120FFD">
        <w:rPr>
          <w:sz w:val="32"/>
          <w:szCs w:val="32"/>
        </w:rPr>
        <w:t xml:space="preserve"> Обучение играет огромную роль в «разумной творческой деятельности». При правильном обучении творчество детей достигает относительно высокого уровня. </w:t>
      </w:r>
    </w:p>
    <w:p w:rsidR="006D5B44" w:rsidRDefault="00120FFD" w:rsidP="00B9086E">
      <w:pPr>
        <w:ind w:left="-142"/>
        <w:rPr>
          <w:sz w:val="32"/>
          <w:szCs w:val="32"/>
        </w:rPr>
      </w:pPr>
      <w:r>
        <w:rPr>
          <w:sz w:val="32"/>
          <w:szCs w:val="32"/>
        </w:rPr>
        <w:t>Таким образом, в дошкольном возрасте закладываются основы творческой деятельности ребенка, которые проявляются в развитии способности к замыслу и его реализации в умении комбинировать с</w:t>
      </w:r>
      <w:r w:rsidR="003353D6">
        <w:rPr>
          <w:sz w:val="32"/>
          <w:szCs w:val="32"/>
        </w:rPr>
        <w:t>в</w:t>
      </w:r>
      <w:r>
        <w:rPr>
          <w:sz w:val="32"/>
          <w:szCs w:val="32"/>
        </w:rPr>
        <w:t>ои знания и представления, в искренней передачи своих чувств.</w:t>
      </w:r>
    </w:p>
    <w:p w:rsidR="00B34F2F" w:rsidRDefault="00120FFD" w:rsidP="00B9086E">
      <w:pPr>
        <w:ind w:left="-142"/>
        <w:rPr>
          <w:sz w:val="32"/>
          <w:szCs w:val="32"/>
        </w:rPr>
      </w:pPr>
      <w:r>
        <w:rPr>
          <w:sz w:val="32"/>
          <w:szCs w:val="32"/>
        </w:rPr>
        <w:t>Творческое воображение ребенка особенно ярко проявляется и развивается в игре, конкретизируясь в целенаправленном игровом замысле.</w:t>
      </w:r>
      <w:r w:rsidR="00FE3EA4">
        <w:rPr>
          <w:sz w:val="32"/>
          <w:szCs w:val="32"/>
        </w:rPr>
        <w:t xml:space="preserve"> Старшие дошкольники смелее и разнообразнее комбинируют в игре свои знания, взятые из наблюдений, книг, и рассказов взрослых. Как и младшие дошкольники, они отражают в любимых играх новые впечатления, но пользуются своими знаниями и наблюдениями более сознательно.</w:t>
      </w:r>
      <w:r w:rsidR="00B34F2F">
        <w:rPr>
          <w:sz w:val="32"/>
          <w:szCs w:val="32"/>
        </w:rPr>
        <w:t xml:space="preserve"> Развитие игрового замысла связано с общим умственным развитием ребенка. </w:t>
      </w:r>
    </w:p>
    <w:p w:rsidR="0097619A" w:rsidRDefault="003353D6" w:rsidP="0097619A">
      <w:pPr>
        <w:pStyle w:val="a3"/>
        <w:numPr>
          <w:ilvl w:val="0"/>
          <w:numId w:val="1"/>
        </w:numPr>
        <w:ind w:left="-142"/>
        <w:rPr>
          <w:sz w:val="32"/>
          <w:szCs w:val="32"/>
        </w:rPr>
      </w:pPr>
      <w:r w:rsidRPr="003353D6">
        <w:rPr>
          <w:sz w:val="32"/>
          <w:szCs w:val="32"/>
        </w:rPr>
        <w:t xml:space="preserve">В обычных </w:t>
      </w:r>
      <w:r w:rsidRPr="00EB62C8">
        <w:rPr>
          <w:b/>
          <w:sz w:val="32"/>
          <w:szCs w:val="32"/>
          <w:u w:val="single"/>
        </w:rPr>
        <w:t>творческих играх</w:t>
      </w:r>
      <w:r w:rsidRPr="003353D6">
        <w:rPr>
          <w:sz w:val="32"/>
          <w:szCs w:val="32"/>
        </w:rPr>
        <w:t xml:space="preserve"> с</w:t>
      </w:r>
      <w:r w:rsidR="00B34F2F" w:rsidRPr="003353D6">
        <w:rPr>
          <w:sz w:val="32"/>
          <w:szCs w:val="32"/>
        </w:rPr>
        <w:t>таршие дошкольники проявляют большой интерес к различным трудовым профессиям. У них есть любимые герои, которым они стремятся подражать. Растущие познавательные интересы детей обогащают сюжеты их игр, делают более стойкими замыслы, которые иногда на длительное время завладевают их воображением. Есть немало игр (моряков, летчиков, космонавтов),</w:t>
      </w:r>
      <w:r w:rsidRPr="003353D6">
        <w:rPr>
          <w:sz w:val="32"/>
          <w:szCs w:val="32"/>
        </w:rPr>
        <w:t xml:space="preserve"> </w:t>
      </w:r>
      <w:r w:rsidR="00B34F2F" w:rsidRPr="003353D6">
        <w:rPr>
          <w:sz w:val="32"/>
          <w:szCs w:val="32"/>
        </w:rPr>
        <w:t>которые продолжаются неделями, постепенно усложняясь и обогащаясь новыми темами. Появление длительной игры говорит, о новом более высоком этапе развития игрового творчества. Продолжительность пребывание в одной роли помогает де</w:t>
      </w:r>
      <w:r w:rsidRPr="003353D6">
        <w:rPr>
          <w:sz w:val="32"/>
          <w:szCs w:val="32"/>
        </w:rPr>
        <w:t>тям глуб</w:t>
      </w:r>
      <w:r w:rsidR="00B34F2F" w:rsidRPr="003353D6">
        <w:rPr>
          <w:sz w:val="32"/>
          <w:szCs w:val="32"/>
        </w:rPr>
        <w:t xml:space="preserve">же вникать в смысл </w:t>
      </w:r>
      <w:proofErr w:type="gramStart"/>
      <w:r w:rsidR="00B34F2F" w:rsidRPr="003353D6">
        <w:rPr>
          <w:sz w:val="32"/>
          <w:szCs w:val="32"/>
        </w:rPr>
        <w:t>изображаемого</w:t>
      </w:r>
      <w:proofErr w:type="gramEnd"/>
      <w:r w:rsidR="00B34F2F" w:rsidRPr="003353D6">
        <w:rPr>
          <w:sz w:val="32"/>
          <w:szCs w:val="32"/>
        </w:rPr>
        <w:t>.</w:t>
      </w:r>
      <w:r>
        <w:rPr>
          <w:sz w:val="32"/>
          <w:szCs w:val="32"/>
        </w:rPr>
        <w:t xml:space="preserve"> </w:t>
      </w:r>
      <w:r w:rsidR="00B34F2F" w:rsidRPr="003353D6">
        <w:rPr>
          <w:sz w:val="32"/>
          <w:szCs w:val="32"/>
        </w:rPr>
        <w:t xml:space="preserve">Для длительных игр </w:t>
      </w:r>
      <w:r w:rsidR="00B34F2F" w:rsidRPr="003353D6">
        <w:rPr>
          <w:sz w:val="32"/>
          <w:szCs w:val="32"/>
        </w:rPr>
        <w:lastRenderedPageBreak/>
        <w:t>характерна не только плановость и согласованность действий, но и импровизация. В ходе развития сюжета возникают новые идеи, новые образы.</w:t>
      </w:r>
    </w:p>
    <w:p w:rsidR="00301B86" w:rsidRDefault="0097619A" w:rsidP="00301B86">
      <w:pPr>
        <w:pStyle w:val="a3"/>
        <w:ind w:left="-142"/>
        <w:rPr>
          <w:sz w:val="32"/>
          <w:szCs w:val="32"/>
        </w:rPr>
      </w:pPr>
      <w:r>
        <w:rPr>
          <w:noProof/>
        </w:rPr>
        <w:drawing>
          <wp:inline distT="0" distB="0" distL="0" distR="0">
            <wp:extent cx="2933700" cy="2438400"/>
            <wp:effectExtent l="19050" t="0" r="0" b="0"/>
            <wp:docPr id="1" name="Рисунок 1" descr="E:\фото -сентябрь14г\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сентябрь14г\IMG_2116.JPG"/>
                    <pic:cNvPicPr>
                      <a:picLocks noChangeAspect="1" noChangeArrowheads="1"/>
                    </pic:cNvPicPr>
                  </pic:nvPicPr>
                  <pic:blipFill>
                    <a:blip r:embed="rId5"/>
                    <a:srcRect/>
                    <a:stretch>
                      <a:fillRect/>
                    </a:stretch>
                  </pic:blipFill>
                  <pic:spPr bwMode="auto">
                    <a:xfrm>
                      <a:off x="0" y="0"/>
                      <a:ext cx="2933700" cy="2438400"/>
                    </a:xfrm>
                    <a:prstGeom prst="rect">
                      <a:avLst/>
                    </a:prstGeom>
                    <a:noFill/>
                    <a:ln w="9525">
                      <a:noFill/>
                      <a:miter lim="800000"/>
                      <a:headEnd/>
                      <a:tailEnd/>
                    </a:ln>
                  </pic:spPr>
                </pic:pic>
              </a:graphicData>
            </a:graphic>
          </wp:inline>
        </w:drawing>
      </w:r>
      <w:r>
        <w:rPr>
          <w:noProof/>
          <w:sz w:val="32"/>
          <w:szCs w:val="32"/>
        </w:rPr>
        <w:drawing>
          <wp:inline distT="0" distB="0" distL="0" distR="0">
            <wp:extent cx="3095625" cy="2438400"/>
            <wp:effectExtent l="19050" t="0" r="9525" b="0"/>
            <wp:docPr id="2" name="Рисунок 2" descr="E:\фото -сентябрь14г\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сентябрь14г\IMG_2125.JPG"/>
                    <pic:cNvPicPr>
                      <a:picLocks noChangeAspect="1" noChangeArrowheads="1"/>
                    </pic:cNvPicPr>
                  </pic:nvPicPr>
                  <pic:blipFill>
                    <a:blip r:embed="rId6"/>
                    <a:srcRect/>
                    <a:stretch>
                      <a:fillRect/>
                    </a:stretch>
                  </pic:blipFill>
                  <pic:spPr bwMode="auto">
                    <a:xfrm>
                      <a:off x="0" y="0"/>
                      <a:ext cx="3095625" cy="2438400"/>
                    </a:xfrm>
                    <a:prstGeom prst="rect">
                      <a:avLst/>
                    </a:prstGeom>
                    <a:noFill/>
                    <a:ln w="9525">
                      <a:noFill/>
                      <a:miter lim="800000"/>
                      <a:headEnd/>
                      <a:tailEnd/>
                    </a:ln>
                  </pic:spPr>
                </pic:pic>
              </a:graphicData>
            </a:graphic>
          </wp:inline>
        </w:drawing>
      </w:r>
    </w:p>
    <w:p w:rsidR="00301B86" w:rsidRDefault="00301B86" w:rsidP="00301B86">
      <w:pPr>
        <w:pStyle w:val="a3"/>
        <w:ind w:left="-142"/>
        <w:rPr>
          <w:sz w:val="32"/>
          <w:szCs w:val="32"/>
        </w:rPr>
      </w:pPr>
    </w:p>
    <w:p w:rsidR="0097619A" w:rsidRDefault="0097619A" w:rsidP="00301B86">
      <w:pPr>
        <w:pStyle w:val="a3"/>
        <w:ind w:left="-142"/>
        <w:rPr>
          <w:sz w:val="32"/>
          <w:szCs w:val="32"/>
        </w:rPr>
      </w:pPr>
      <w:r>
        <w:rPr>
          <w:noProof/>
          <w:sz w:val="32"/>
          <w:szCs w:val="32"/>
        </w:rPr>
        <w:drawing>
          <wp:inline distT="0" distB="0" distL="0" distR="0">
            <wp:extent cx="2990850" cy="2438400"/>
            <wp:effectExtent l="19050" t="0" r="0" b="0"/>
            <wp:docPr id="8" name="Рисунок 8" descr="E:\фото-январь2015г\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январь2015г\IMG_2377.JPG"/>
                    <pic:cNvPicPr>
                      <a:picLocks noChangeAspect="1" noChangeArrowheads="1"/>
                    </pic:cNvPicPr>
                  </pic:nvPicPr>
                  <pic:blipFill>
                    <a:blip r:embed="rId7"/>
                    <a:srcRect/>
                    <a:stretch>
                      <a:fillRect/>
                    </a:stretch>
                  </pic:blipFill>
                  <pic:spPr bwMode="auto">
                    <a:xfrm>
                      <a:off x="0" y="0"/>
                      <a:ext cx="2990850" cy="2438400"/>
                    </a:xfrm>
                    <a:prstGeom prst="rect">
                      <a:avLst/>
                    </a:prstGeom>
                    <a:noFill/>
                    <a:ln w="9525">
                      <a:noFill/>
                      <a:miter lim="800000"/>
                      <a:headEnd/>
                      <a:tailEnd/>
                    </a:ln>
                  </pic:spPr>
                </pic:pic>
              </a:graphicData>
            </a:graphic>
          </wp:inline>
        </w:drawing>
      </w:r>
      <w:r>
        <w:rPr>
          <w:noProof/>
          <w:sz w:val="32"/>
          <w:szCs w:val="32"/>
        </w:rPr>
        <w:drawing>
          <wp:inline distT="0" distB="0" distL="0" distR="0">
            <wp:extent cx="3076575" cy="2438400"/>
            <wp:effectExtent l="19050" t="0" r="9525" b="0"/>
            <wp:docPr id="9" name="Рисунок 9" descr="E:\фото-январь2015г\IMG_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январь2015г\IMG_2345.JPG"/>
                    <pic:cNvPicPr>
                      <a:picLocks noChangeAspect="1" noChangeArrowheads="1"/>
                    </pic:cNvPicPr>
                  </pic:nvPicPr>
                  <pic:blipFill>
                    <a:blip r:embed="rId8"/>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rsidR="0097619A" w:rsidRPr="0097619A" w:rsidRDefault="0097619A" w:rsidP="0097619A">
      <w:pPr>
        <w:rPr>
          <w:sz w:val="32"/>
          <w:szCs w:val="32"/>
        </w:rPr>
      </w:pPr>
    </w:p>
    <w:p w:rsidR="00FE3EA4" w:rsidRDefault="00FE3EA4" w:rsidP="00B9086E">
      <w:pPr>
        <w:pStyle w:val="a3"/>
        <w:numPr>
          <w:ilvl w:val="0"/>
          <w:numId w:val="1"/>
        </w:numPr>
        <w:ind w:left="-142"/>
        <w:rPr>
          <w:sz w:val="32"/>
          <w:szCs w:val="32"/>
        </w:rPr>
      </w:pPr>
      <w:r w:rsidRPr="00EB62C8">
        <w:rPr>
          <w:b/>
          <w:sz w:val="32"/>
          <w:szCs w:val="32"/>
          <w:u w:val="single"/>
        </w:rPr>
        <w:t>Игры-драматизации</w:t>
      </w:r>
      <w:r w:rsidRPr="003353D6">
        <w:rPr>
          <w:sz w:val="32"/>
          <w:szCs w:val="32"/>
        </w:rPr>
        <w:t>, которые отличаются от обычной творческой игры тем, что создаются по готовому сюжету, взятому из книги. План игры и последовательность действий определены заранее.</w:t>
      </w:r>
      <w:r w:rsidR="003353D6" w:rsidRPr="003353D6">
        <w:rPr>
          <w:sz w:val="32"/>
          <w:szCs w:val="32"/>
        </w:rPr>
        <w:t xml:space="preserve"> Такая игра труднее для детей, чем подражание событиям из жизни: требуется хорошо понять и прочувствовать образы героев, их поведение, помнить текст</w:t>
      </w:r>
      <w:r w:rsidR="003A6415">
        <w:rPr>
          <w:sz w:val="32"/>
          <w:szCs w:val="32"/>
        </w:rPr>
        <w:t>,</w:t>
      </w:r>
      <w:r w:rsidR="003353D6" w:rsidRPr="003353D6">
        <w:rPr>
          <w:sz w:val="32"/>
          <w:szCs w:val="32"/>
        </w:rPr>
        <w:t xml:space="preserve"> произведения. Игры- драматизации помогают дошкольникам глубже понять идею книги, почувствовать ее художественную ценность, способствуют развитию выразительности речи и движений.</w:t>
      </w:r>
    </w:p>
    <w:p w:rsidR="0097619A" w:rsidRDefault="0097619A" w:rsidP="0097619A">
      <w:pPr>
        <w:pStyle w:val="a3"/>
        <w:ind w:left="-142"/>
        <w:rPr>
          <w:sz w:val="32"/>
          <w:szCs w:val="32"/>
        </w:rPr>
      </w:pPr>
      <w:r>
        <w:rPr>
          <w:noProof/>
          <w:sz w:val="32"/>
          <w:szCs w:val="32"/>
        </w:rPr>
        <w:lastRenderedPageBreak/>
        <w:drawing>
          <wp:inline distT="0" distB="0" distL="0" distR="0">
            <wp:extent cx="2838450" cy="2438400"/>
            <wp:effectExtent l="19050" t="0" r="0" b="0"/>
            <wp:docPr id="3" name="Рисунок 3" descr="E:\фото -сентябрь14г\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ентябрь14г\IMG_2165.JPG"/>
                    <pic:cNvPicPr>
                      <a:picLocks noChangeAspect="1" noChangeArrowheads="1"/>
                    </pic:cNvPicPr>
                  </pic:nvPicPr>
                  <pic:blipFill>
                    <a:blip r:embed="rId9"/>
                    <a:srcRect/>
                    <a:stretch>
                      <a:fillRect/>
                    </a:stretch>
                  </pic:blipFill>
                  <pic:spPr bwMode="auto">
                    <a:xfrm>
                      <a:off x="0" y="0"/>
                      <a:ext cx="2838450" cy="2438400"/>
                    </a:xfrm>
                    <a:prstGeom prst="rect">
                      <a:avLst/>
                    </a:prstGeom>
                    <a:noFill/>
                    <a:ln w="9525">
                      <a:noFill/>
                      <a:miter lim="800000"/>
                      <a:headEnd/>
                      <a:tailEnd/>
                    </a:ln>
                  </pic:spPr>
                </pic:pic>
              </a:graphicData>
            </a:graphic>
          </wp:inline>
        </w:drawing>
      </w:r>
      <w:r>
        <w:rPr>
          <w:noProof/>
          <w:sz w:val="32"/>
          <w:szCs w:val="32"/>
        </w:rPr>
        <w:drawing>
          <wp:inline distT="0" distB="0" distL="0" distR="0">
            <wp:extent cx="2990850" cy="2438400"/>
            <wp:effectExtent l="19050" t="0" r="0" b="0"/>
            <wp:docPr id="4" name="Рисунок 4" descr="E:\фото -сентябрь14г\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сентябрь14г\IMG_2164.JPG"/>
                    <pic:cNvPicPr>
                      <a:picLocks noChangeAspect="1" noChangeArrowheads="1"/>
                    </pic:cNvPicPr>
                  </pic:nvPicPr>
                  <pic:blipFill>
                    <a:blip r:embed="rId10"/>
                    <a:srcRect/>
                    <a:stretch>
                      <a:fillRect/>
                    </a:stretch>
                  </pic:blipFill>
                  <pic:spPr bwMode="auto">
                    <a:xfrm>
                      <a:off x="0" y="0"/>
                      <a:ext cx="2990850" cy="2438400"/>
                    </a:xfrm>
                    <a:prstGeom prst="rect">
                      <a:avLst/>
                    </a:prstGeom>
                    <a:noFill/>
                    <a:ln w="9525">
                      <a:noFill/>
                      <a:miter lim="800000"/>
                      <a:headEnd/>
                      <a:tailEnd/>
                    </a:ln>
                  </pic:spPr>
                </pic:pic>
              </a:graphicData>
            </a:graphic>
          </wp:inline>
        </w:drawing>
      </w:r>
    </w:p>
    <w:p w:rsidR="006A3FEB" w:rsidRDefault="006A3FEB" w:rsidP="00B9086E">
      <w:pPr>
        <w:pStyle w:val="a3"/>
        <w:numPr>
          <w:ilvl w:val="0"/>
          <w:numId w:val="1"/>
        </w:numPr>
        <w:ind w:left="-142"/>
        <w:rPr>
          <w:sz w:val="32"/>
          <w:szCs w:val="32"/>
        </w:rPr>
      </w:pPr>
      <w:r w:rsidRPr="00EB62C8">
        <w:rPr>
          <w:b/>
          <w:sz w:val="32"/>
          <w:szCs w:val="32"/>
          <w:u w:val="single"/>
        </w:rPr>
        <w:t>Спектакль,</w:t>
      </w:r>
      <w:r>
        <w:rPr>
          <w:sz w:val="32"/>
          <w:szCs w:val="32"/>
        </w:rPr>
        <w:t xml:space="preserve"> часто становится у старших дошкольников, как игра-драматизация, в котором дети играют для зрителей, а не для себя</w:t>
      </w:r>
      <w:proofErr w:type="gramStart"/>
      <w:r>
        <w:rPr>
          <w:sz w:val="32"/>
          <w:szCs w:val="32"/>
        </w:rPr>
        <w:t>.</w:t>
      </w:r>
      <w:proofErr w:type="gramEnd"/>
      <w:r>
        <w:rPr>
          <w:sz w:val="32"/>
          <w:szCs w:val="32"/>
        </w:rPr>
        <w:t xml:space="preserve"> </w:t>
      </w:r>
      <w:proofErr w:type="gramStart"/>
      <w:r>
        <w:rPr>
          <w:sz w:val="32"/>
          <w:szCs w:val="32"/>
        </w:rPr>
        <w:t>к</w:t>
      </w:r>
      <w:proofErr w:type="gramEnd"/>
      <w:r>
        <w:rPr>
          <w:sz w:val="32"/>
          <w:szCs w:val="32"/>
        </w:rPr>
        <w:t>ак в обычной игре. В этом заключается сложность и новизна в драматизации, она является как бы переходом к драматическому искусству. Они стараются глубже передать образ героя и показать свое отношение к нему. Иногда дети поражают выразительностью мимики,</w:t>
      </w:r>
      <w:r w:rsidR="00DA5856">
        <w:rPr>
          <w:sz w:val="32"/>
          <w:szCs w:val="32"/>
        </w:rPr>
        <w:t xml:space="preserve"> </w:t>
      </w:r>
      <w:r>
        <w:rPr>
          <w:sz w:val="32"/>
          <w:szCs w:val="32"/>
        </w:rPr>
        <w:t>жеста,</w:t>
      </w:r>
      <w:r w:rsidR="00DA5856">
        <w:rPr>
          <w:sz w:val="32"/>
          <w:szCs w:val="32"/>
        </w:rPr>
        <w:t xml:space="preserve"> </w:t>
      </w:r>
      <w:r>
        <w:rPr>
          <w:sz w:val="32"/>
          <w:szCs w:val="32"/>
        </w:rPr>
        <w:t>слова.</w:t>
      </w:r>
    </w:p>
    <w:p w:rsidR="00DA5856" w:rsidRDefault="003353D6" w:rsidP="00B9086E">
      <w:pPr>
        <w:pStyle w:val="a3"/>
        <w:numPr>
          <w:ilvl w:val="0"/>
          <w:numId w:val="1"/>
        </w:numPr>
        <w:ind w:left="-142"/>
        <w:rPr>
          <w:sz w:val="32"/>
          <w:szCs w:val="32"/>
        </w:rPr>
      </w:pPr>
      <w:r w:rsidRPr="00EB62C8">
        <w:rPr>
          <w:b/>
          <w:sz w:val="32"/>
          <w:szCs w:val="32"/>
          <w:u w:val="single"/>
        </w:rPr>
        <w:t>Сказки и рассказы</w:t>
      </w:r>
      <w:r>
        <w:rPr>
          <w:sz w:val="32"/>
          <w:szCs w:val="32"/>
        </w:rPr>
        <w:t xml:space="preserve"> по-разному отражают</w:t>
      </w:r>
      <w:r w:rsidR="006A3FEB">
        <w:rPr>
          <w:sz w:val="32"/>
          <w:szCs w:val="32"/>
        </w:rPr>
        <w:t>с</w:t>
      </w:r>
      <w:r>
        <w:rPr>
          <w:sz w:val="32"/>
          <w:szCs w:val="32"/>
        </w:rPr>
        <w:t>я в играх детей разных возрастов.</w:t>
      </w:r>
      <w:r w:rsidR="006A3FEB">
        <w:rPr>
          <w:sz w:val="32"/>
          <w:szCs w:val="32"/>
        </w:rPr>
        <w:t xml:space="preserve"> </w:t>
      </w:r>
      <w:r>
        <w:rPr>
          <w:sz w:val="32"/>
          <w:szCs w:val="32"/>
        </w:rPr>
        <w:t>В младшем возрасте обычно дети воспроизводят лишь отдельные эпизоды.</w:t>
      </w:r>
      <w:r w:rsidR="006A3FEB">
        <w:rPr>
          <w:sz w:val="32"/>
          <w:szCs w:val="32"/>
        </w:rPr>
        <w:t xml:space="preserve"> </w:t>
      </w:r>
      <w:r>
        <w:rPr>
          <w:sz w:val="32"/>
          <w:szCs w:val="32"/>
        </w:rPr>
        <w:t>С возрастом дети начинают п</w:t>
      </w:r>
      <w:r w:rsidR="006A3FEB">
        <w:rPr>
          <w:sz w:val="32"/>
          <w:szCs w:val="32"/>
        </w:rPr>
        <w:t>ере</w:t>
      </w:r>
      <w:r>
        <w:rPr>
          <w:sz w:val="32"/>
          <w:szCs w:val="32"/>
        </w:rPr>
        <w:t>давать сказку целиком,</w:t>
      </w:r>
      <w:r w:rsidR="006A3FEB">
        <w:rPr>
          <w:sz w:val="32"/>
          <w:szCs w:val="32"/>
        </w:rPr>
        <w:t xml:space="preserve"> </w:t>
      </w:r>
      <w:r>
        <w:rPr>
          <w:sz w:val="32"/>
          <w:szCs w:val="32"/>
        </w:rPr>
        <w:t>иногда внося в нее изменения,</w:t>
      </w:r>
      <w:r w:rsidR="006A3FEB">
        <w:rPr>
          <w:sz w:val="32"/>
          <w:szCs w:val="32"/>
        </w:rPr>
        <w:t xml:space="preserve"> </w:t>
      </w:r>
      <w:r>
        <w:rPr>
          <w:sz w:val="32"/>
          <w:szCs w:val="32"/>
        </w:rPr>
        <w:t>используя</w:t>
      </w:r>
      <w:r w:rsidR="006A3FEB">
        <w:rPr>
          <w:sz w:val="32"/>
          <w:szCs w:val="32"/>
        </w:rPr>
        <w:t xml:space="preserve"> при этом свой жизненный опыт.</w:t>
      </w:r>
    </w:p>
    <w:p w:rsidR="0097619A" w:rsidRDefault="0097619A" w:rsidP="0097619A">
      <w:pPr>
        <w:pStyle w:val="a3"/>
        <w:ind w:left="-142"/>
        <w:rPr>
          <w:sz w:val="32"/>
          <w:szCs w:val="32"/>
        </w:rPr>
      </w:pPr>
      <w:r>
        <w:rPr>
          <w:noProof/>
          <w:sz w:val="32"/>
          <w:szCs w:val="32"/>
        </w:rPr>
        <w:drawing>
          <wp:inline distT="0" distB="0" distL="0" distR="0">
            <wp:extent cx="2800350" cy="2438400"/>
            <wp:effectExtent l="19050" t="0" r="0" b="0"/>
            <wp:docPr id="5" name="Рисунок 5" descr="E:\фото -сентябрь14г\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сентябрь14г\IMG_2144.JPG"/>
                    <pic:cNvPicPr>
                      <a:picLocks noChangeAspect="1" noChangeArrowheads="1"/>
                    </pic:cNvPicPr>
                  </pic:nvPicPr>
                  <pic:blipFill>
                    <a:blip r:embed="rId11"/>
                    <a:srcRect/>
                    <a:stretch>
                      <a:fillRect/>
                    </a:stretch>
                  </pic:blipFill>
                  <pic:spPr bwMode="auto">
                    <a:xfrm>
                      <a:off x="0" y="0"/>
                      <a:ext cx="2800350" cy="2438400"/>
                    </a:xfrm>
                    <a:prstGeom prst="rect">
                      <a:avLst/>
                    </a:prstGeom>
                    <a:noFill/>
                    <a:ln w="9525">
                      <a:noFill/>
                      <a:miter lim="800000"/>
                      <a:headEnd/>
                      <a:tailEnd/>
                    </a:ln>
                  </pic:spPr>
                </pic:pic>
              </a:graphicData>
            </a:graphic>
          </wp:inline>
        </w:drawing>
      </w:r>
      <w:r>
        <w:rPr>
          <w:noProof/>
          <w:sz w:val="32"/>
          <w:szCs w:val="32"/>
        </w:rPr>
        <w:drawing>
          <wp:inline distT="0" distB="0" distL="0" distR="0">
            <wp:extent cx="3105150" cy="2438400"/>
            <wp:effectExtent l="19050" t="0" r="0" b="0"/>
            <wp:docPr id="6" name="Рисунок 6" descr="E:\фото -сентябрь14г\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сентябрь14г\IMG_2147.JPG"/>
                    <pic:cNvPicPr>
                      <a:picLocks noChangeAspect="1" noChangeArrowheads="1"/>
                    </pic:cNvPicPr>
                  </pic:nvPicPr>
                  <pic:blipFill>
                    <a:blip r:embed="rId12"/>
                    <a:srcRect/>
                    <a:stretch>
                      <a:fillRect/>
                    </a:stretch>
                  </pic:blipFill>
                  <pic:spPr bwMode="auto">
                    <a:xfrm>
                      <a:off x="0" y="0"/>
                      <a:ext cx="3105150" cy="2438400"/>
                    </a:xfrm>
                    <a:prstGeom prst="rect">
                      <a:avLst/>
                    </a:prstGeom>
                    <a:noFill/>
                    <a:ln w="9525">
                      <a:noFill/>
                      <a:miter lim="800000"/>
                      <a:headEnd/>
                      <a:tailEnd/>
                    </a:ln>
                  </pic:spPr>
                </pic:pic>
              </a:graphicData>
            </a:graphic>
          </wp:inline>
        </w:drawing>
      </w:r>
    </w:p>
    <w:p w:rsidR="0097619A" w:rsidRDefault="0097619A" w:rsidP="0097619A">
      <w:pPr>
        <w:pStyle w:val="a3"/>
        <w:ind w:left="-142"/>
        <w:rPr>
          <w:sz w:val="32"/>
          <w:szCs w:val="32"/>
        </w:rPr>
      </w:pPr>
    </w:p>
    <w:p w:rsidR="0097619A" w:rsidRDefault="0097619A" w:rsidP="0097619A">
      <w:pPr>
        <w:pStyle w:val="a3"/>
        <w:ind w:left="-142"/>
        <w:rPr>
          <w:sz w:val="32"/>
          <w:szCs w:val="32"/>
        </w:rPr>
      </w:pPr>
      <w:r>
        <w:rPr>
          <w:sz w:val="32"/>
          <w:szCs w:val="32"/>
        </w:rPr>
        <w:lastRenderedPageBreak/>
        <w:t xml:space="preserve">                    </w:t>
      </w:r>
      <w:r>
        <w:rPr>
          <w:noProof/>
          <w:sz w:val="32"/>
          <w:szCs w:val="32"/>
        </w:rPr>
        <w:drawing>
          <wp:inline distT="0" distB="0" distL="0" distR="0">
            <wp:extent cx="3248025" cy="2438400"/>
            <wp:effectExtent l="19050" t="0" r="9525" b="0"/>
            <wp:docPr id="7" name="Рисунок 7" descr="E:\фото -сентябрь14г\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ентябрь14г\IMG_2139.JPG"/>
                    <pic:cNvPicPr>
                      <a:picLocks noChangeAspect="1" noChangeArrowheads="1"/>
                    </pic:cNvPicPr>
                  </pic:nvPicPr>
                  <pic:blipFill>
                    <a:blip r:embed="rId13"/>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97619A" w:rsidRPr="0097619A" w:rsidRDefault="0097619A" w:rsidP="0097619A">
      <w:pPr>
        <w:pStyle w:val="a3"/>
        <w:ind w:left="-142"/>
        <w:rPr>
          <w:sz w:val="32"/>
          <w:szCs w:val="32"/>
        </w:rPr>
      </w:pPr>
      <w:r>
        <w:rPr>
          <w:sz w:val="32"/>
          <w:szCs w:val="32"/>
        </w:rPr>
        <w:t xml:space="preserve">                                                 </w:t>
      </w:r>
    </w:p>
    <w:p w:rsidR="003A6415" w:rsidRPr="003A6415" w:rsidRDefault="00DA5856" w:rsidP="003A6415">
      <w:pPr>
        <w:pStyle w:val="a3"/>
        <w:numPr>
          <w:ilvl w:val="0"/>
          <w:numId w:val="2"/>
        </w:numPr>
        <w:ind w:left="-142"/>
        <w:rPr>
          <w:sz w:val="32"/>
          <w:szCs w:val="32"/>
        </w:rPr>
      </w:pPr>
      <w:r w:rsidRPr="00EB62C8">
        <w:rPr>
          <w:b/>
          <w:sz w:val="32"/>
          <w:szCs w:val="32"/>
          <w:u w:val="single"/>
        </w:rPr>
        <w:t>Режиссерские</w:t>
      </w:r>
      <w:r w:rsidR="000C27BC" w:rsidRPr="00EB62C8">
        <w:rPr>
          <w:b/>
          <w:sz w:val="32"/>
          <w:szCs w:val="32"/>
          <w:u w:val="single"/>
        </w:rPr>
        <w:t xml:space="preserve"> игры</w:t>
      </w:r>
      <w:r w:rsidR="000C27BC">
        <w:rPr>
          <w:sz w:val="32"/>
          <w:szCs w:val="32"/>
        </w:rPr>
        <w:t xml:space="preserve"> наблюдаются </w:t>
      </w:r>
      <w:r w:rsidR="000C27BC" w:rsidRPr="000C27BC">
        <w:rPr>
          <w:sz w:val="32"/>
          <w:szCs w:val="32"/>
        </w:rPr>
        <w:t>у детей старшего дошкольного возраста, в которых особенно велика роль слова.</w:t>
      </w:r>
      <w:r w:rsidR="000C27BC">
        <w:rPr>
          <w:sz w:val="32"/>
          <w:szCs w:val="32"/>
        </w:rPr>
        <w:t xml:space="preserve"> </w:t>
      </w:r>
      <w:r w:rsidR="000C27BC" w:rsidRPr="000C27BC">
        <w:rPr>
          <w:sz w:val="32"/>
          <w:szCs w:val="32"/>
        </w:rPr>
        <w:t>Где действующие лица-куклы и другие игрушки,</w:t>
      </w:r>
      <w:r w:rsidR="000C27BC">
        <w:rPr>
          <w:sz w:val="32"/>
          <w:szCs w:val="32"/>
        </w:rPr>
        <w:t xml:space="preserve"> </w:t>
      </w:r>
      <w:r w:rsidR="000C27BC" w:rsidRPr="000C27BC">
        <w:rPr>
          <w:sz w:val="32"/>
          <w:szCs w:val="32"/>
        </w:rPr>
        <w:t>а ребенок заставляет их действовать и говорить.</w:t>
      </w:r>
      <w:r w:rsidR="000C27BC">
        <w:rPr>
          <w:sz w:val="32"/>
          <w:szCs w:val="32"/>
        </w:rPr>
        <w:t xml:space="preserve"> </w:t>
      </w:r>
      <w:r w:rsidR="000C27BC" w:rsidRPr="000C27BC">
        <w:rPr>
          <w:sz w:val="32"/>
          <w:szCs w:val="32"/>
        </w:rPr>
        <w:t xml:space="preserve">Это требует от него </w:t>
      </w:r>
      <w:r w:rsidR="000C27BC">
        <w:rPr>
          <w:sz w:val="32"/>
          <w:szCs w:val="32"/>
        </w:rPr>
        <w:t>у</w:t>
      </w:r>
      <w:r w:rsidR="000C27BC" w:rsidRPr="000C27BC">
        <w:rPr>
          <w:sz w:val="32"/>
          <w:szCs w:val="32"/>
        </w:rPr>
        <w:t>мения регулировать свое поведение,</w:t>
      </w:r>
      <w:r w:rsidR="000C27BC">
        <w:rPr>
          <w:sz w:val="32"/>
          <w:szCs w:val="32"/>
        </w:rPr>
        <w:t xml:space="preserve"> о</w:t>
      </w:r>
      <w:r w:rsidR="000C27BC" w:rsidRPr="000C27BC">
        <w:rPr>
          <w:sz w:val="32"/>
          <w:szCs w:val="32"/>
        </w:rPr>
        <w:t>бдумывать свои слова,</w:t>
      </w:r>
      <w:r w:rsidR="000C27BC">
        <w:rPr>
          <w:sz w:val="32"/>
          <w:szCs w:val="32"/>
        </w:rPr>
        <w:t xml:space="preserve"> </w:t>
      </w:r>
      <w:r w:rsidR="000C27BC" w:rsidRPr="000C27BC">
        <w:rPr>
          <w:sz w:val="32"/>
          <w:szCs w:val="32"/>
        </w:rPr>
        <w:t>сде</w:t>
      </w:r>
      <w:r w:rsidR="000C27BC">
        <w:rPr>
          <w:sz w:val="32"/>
          <w:szCs w:val="32"/>
        </w:rPr>
        <w:t>р</w:t>
      </w:r>
      <w:r w:rsidR="000C27BC" w:rsidRPr="000C27BC">
        <w:rPr>
          <w:sz w:val="32"/>
          <w:szCs w:val="32"/>
        </w:rPr>
        <w:t>живать свои движения.</w:t>
      </w:r>
      <w:r w:rsidR="000C27BC">
        <w:rPr>
          <w:sz w:val="32"/>
          <w:szCs w:val="32"/>
        </w:rPr>
        <w:t xml:space="preserve"> </w:t>
      </w:r>
    </w:p>
    <w:p w:rsidR="003A6415" w:rsidRDefault="003A6415" w:rsidP="00B9086E">
      <w:pPr>
        <w:ind w:left="-142"/>
        <w:rPr>
          <w:sz w:val="32"/>
          <w:szCs w:val="32"/>
        </w:rPr>
      </w:pPr>
    </w:p>
    <w:p w:rsidR="00E84A70" w:rsidRDefault="000C27BC" w:rsidP="00B9086E">
      <w:pPr>
        <w:ind w:left="-142"/>
        <w:rPr>
          <w:sz w:val="32"/>
          <w:szCs w:val="32"/>
        </w:rPr>
      </w:pPr>
      <w:r>
        <w:rPr>
          <w:sz w:val="32"/>
          <w:szCs w:val="32"/>
        </w:rPr>
        <w:t>Игровое творчество проявляется и в поисках средств</w:t>
      </w:r>
      <w:r w:rsidR="00B9086E">
        <w:rPr>
          <w:sz w:val="32"/>
          <w:szCs w:val="32"/>
        </w:rPr>
        <w:t>,</w:t>
      </w:r>
      <w:r>
        <w:rPr>
          <w:sz w:val="32"/>
          <w:szCs w:val="32"/>
        </w:rPr>
        <w:t xml:space="preserve"> для изображения задуманного. Дети реализуют свой замысел с помощью речи, жестов, мимики, употребляя разные предметы,</w:t>
      </w:r>
      <w:r w:rsidR="00E84A70">
        <w:rPr>
          <w:sz w:val="32"/>
          <w:szCs w:val="32"/>
        </w:rPr>
        <w:t xml:space="preserve"> необходимые игрушки,</w:t>
      </w:r>
      <w:r>
        <w:rPr>
          <w:sz w:val="32"/>
          <w:szCs w:val="32"/>
        </w:rPr>
        <w:t xml:space="preserve"> сооружения, </w:t>
      </w:r>
      <w:r w:rsidR="00E84A70">
        <w:rPr>
          <w:sz w:val="32"/>
          <w:szCs w:val="32"/>
        </w:rPr>
        <w:t xml:space="preserve">постройки, которые помогают ему действовать в соответствии </w:t>
      </w:r>
      <w:proofErr w:type="gramStart"/>
      <w:r w:rsidR="00E84A70">
        <w:rPr>
          <w:sz w:val="32"/>
          <w:szCs w:val="32"/>
        </w:rPr>
        <w:t>со</w:t>
      </w:r>
      <w:proofErr w:type="gramEnd"/>
      <w:r w:rsidR="00E84A70">
        <w:rPr>
          <w:sz w:val="32"/>
          <w:szCs w:val="32"/>
        </w:rPr>
        <w:t xml:space="preserve"> взятой на себя ролью.</w:t>
      </w:r>
    </w:p>
    <w:p w:rsidR="000C27BC" w:rsidRDefault="00B9086E" w:rsidP="00B9086E">
      <w:pPr>
        <w:ind w:left="-142"/>
        <w:rPr>
          <w:sz w:val="32"/>
          <w:szCs w:val="32"/>
        </w:rPr>
      </w:pPr>
      <w:r>
        <w:rPr>
          <w:sz w:val="32"/>
          <w:szCs w:val="32"/>
        </w:rPr>
        <w:t>При определенных благоприятных условиях, созданных во время игры, дети могут развивать гибкость мышления и способность разрабатывать и уточнять свои замыслы. Игры, будучи внутренне мотивированной деятельностью, таят в себе огромный потенциал для развития творческих способностей детей, особенно одаренных.</w:t>
      </w:r>
    </w:p>
    <w:p w:rsidR="006A3FEB" w:rsidRDefault="00E84A70" w:rsidP="00B9086E">
      <w:pPr>
        <w:ind w:left="-142"/>
        <w:rPr>
          <w:sz w:val="32"/>
          <w:szCs w:val="32"/>
        </w:rPr>
      </w:pPr>
      <w:r>
        <w:rPr>
          <w:sz w:val="32"/>
          <w:szCs w:val="32"/>
        </w:rPr>
        <w:t>И</w:t>
      </w:r>
      <w:r w:rsidR="00DA5856" w:rsidRPr="000C27BC">
        <w:rPr>
          <w:sz w:val="32"/>
          <w:szCs w:val="32"/>
        </w:rPr>
        <w:t>гра дошкольника получает значительное развитие –</w:t>
      </w:r>
      <w:r w:rsidR="000C27BC">
        <w:rPr>
          <w:sz w:val="32"/>
          <w:szCs w:val="32"/>
        </w:rPr>
        <w:t xml:space="preserve"> </w:t>
      </w:r>
      <w:proofErr w:type="gramStart"/>
      <w:r w:rsidR="00DA5856" w:rsidRPr="000C27BC">
        <w:rPr>
          <w:sz w:val="32"/>
          <w:szCs w:val="32"/>
        </w:rPr>
        <w:t>от</w:t>
      </w:r>
      <w:proofErr w:type="gramEnd"/>
      <w:r w:rsidR="00DA5856" w:rsidRPr="000C27BC">
        <w:rPr>
          <w:sz w:val="32"/>
          <w:szCs w:val="32"/>
        </w:rPr>
        <w:t xml:space="preserve"> случайно, </w:t>
      </w:r>
      <w:proofErr w:type="gramStart"/>
      <w:r w:rsidR="00DA5856" w:rsidRPr="000C27BC">
        <w:rPr>
          <w:sz w:val="32"/>
          <w:szCs w:val="32"/>
        </w:rPr>
        <w:t>по</w:t>
      </w:r>
      <w:proofErr w:type="gramEnd"/>
      <w:r w:rsidR="00DA5856" w:rsidRPr="000C27BC">
        <w:rPr>
          <w:sz w:val="32"/>
          <w:szCs w:val="32"/>
        </w:rPr>
        <w:t xml:space="preserve"> ассоциации возникающей цели до сознательно задуманной темы игры, от подражания действиям того или иного человека до передачи его переживаний, чувств. </w:t>
      </w:r>
    </w:p>
    <w:p w:rsidR="003A6415" w:rsidRDefault="003A6415" w:rsidP="00B9086E">
      <w:pPr>
        <w:ind w:left="-142"/>
        <w:rPr>
          <w:sz w:val="32"/>
          <w:szCs w:val="32"/>
        </w:rPr>
      </w:pPr>
    </w:p>
    <w:p w:rsidR="00B9086E" w:rsidRDefault="00B9086E" w:rsidP="00E84A70">
      <w:pPr>
        <w:ind w:left="-142"/>
        <w:jc w:val="center"/>
        <w:rPr>
          <w:b/>
          <w:sz w:val="32"/>
          <w:szCs w:val="32"/>
        </w:rPr>
      </w:pPr>
      <w:r w:rsidRPr="00E84A70">
        <w:rPr>
          <w:b/>
          <w:sz w:val="32"/>
          <w:szCs w:val="32"/>
        </w:rPr>
        <w:t>Игровое творчество развивается под влиянием воспитания и обучения, уровень его зависит от приобретенных знаний и привитых умений, от сформированных интересов ребенка.</w:t>
      </w:r>
    </w:p>
    <w:p w:rsidR="00C203C0" w:rsidRDefault="00C203C0" w:rsidP="00E84A70">
      <w:pPr>
        <w:ind w:left="-142"/>
        <w:jc w:val="center"/>
        <w:rPr>
          <w:b/>
          <w:sz w:val="32"/>
          <w:szCs w:val="32"/>
        </w:rPr>
      </w:pPr>
    </w:p>
    <w:p w:rsidR="00C203C0" w:rsidRDefault="00C203C0" w:rsidP="00E84A70">
      <w:pPr>
        <w:ind w:left="-142"/>
        <w:jc w:val="center"/>
        <w:rPr>
          <w:b/>
          <w:sz w:val="32"/>
          <w:szCs w:val="32"/>
        </w:rPr>
      </w:pPr>
    </w:p>
    <w:p w:rsidR="00C203C0" w:rsidRDefault="00C203C0" w:rsidP="00E84A70">
      <w:pPr>
        <w:ind w:left="-142"/>
        <w:jc w:val="center"/>
        <w:rPr>
          <w:b/>
          <w:sz w:val="32"/>
          <w:szCs w:val="32"/>
        </w:rPr>
      </w:pPr>
    </w:p>
    <w:p w:rsidR="00C203C0" w:rsidRDefault="00C203C0" w:rsidP="00E84A70">
      <w:pPr>
        <w:ind w:left="-142"/>
        <w:jc w:val="center"/>
        <w:rPr>
          <w:b/>
          <w:sz w:val="32"/>
          <w:szCs w:val="32"/>
        </w:rPr>
      </w:pPr>
    </w:p>
    <w:p w:rsidR="003A714D" w:rsidRPr="00F432CD" w:rsidRDefault="003A714D" w:rsidP="00E84A70">
      <w:pPr>
        <w:ind w:left="-142"/>
        <w:jc w:val="center"/>
        <w:rPr>
          <w:b/>
          <w:sz w:val="32"/>
          <w:szCs w:val="32"/>
          <w:u w:val="single"/>
        </w:rPr>
      </w:pPr>
      <w:r w:rsidRPr="00F432CD">
        <w:rPr>
          <w:b/>
          <w:sz w:val="32"/>
          <w:szCs w:val="32"/>
          <w:u w:val="single"/>
        </w:rPr>
        <w:lastRenderedPageBreak/>
        <w:t xml:space="preserve">РЕКОМЕНДАЦИИ ДЛЯ РОДИТЕЛЕЙ! </w:t>
      </w:r>
    </w:p>
    <w:p w:rsidR="003A714D" w:rsidRPr="00A4496B" w:rsidRDefault="003A714D" w:rsidP="00E84A70">
      <w:pPr>
        <w:ind w:left="-142"/>
        <w:jc w:val="center"/>
        <w:rPr>
          <w:b/>
          <w:sz w:val="32"/>
          <w:szCs w:val="32"/>
        </w:rPr>
      </w:pPr>
    </w:p>
    <w:p w:rsidR="003A714D" w:rsidRPr="00A4496B" w:rsidRDefault="003A714D" w:rsidP="003A714D">
      <w:pPr>
        <w:pStyle w:val="a6"/>
        <w:spacing w:before="0" w:beforeAutospacing="0" w:after="0" w:afterAutospacing="0"/>
        <w:rPr>
          <w:b/>
          <w:sz w:val="28"/>
          <w:szCs w:val="28"/>
        </w:rPr>
      </w:pPr>
      <w:r w:rsidRPr="00A4496B">
        <w:rPr>
          <w:b/>
          <w:sz w:val="28"/>
          <w:szCs w:val="28"/>
          <w:bdr w:val="none" w:sz="0" w:space="0" w:color="auto" w:frame="1"/>
        </w:rPr>
        <w:t xml:space="preserve">                                Организация сюжетно-ролевых игр:</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старайтесь постепенно усложнять игры, чтобы ребенок развивался.</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создайте домашнюю систему игр с ребенком. В одни игры играет папа, в другие мама, в какие-то бабушки, дедушки, а в некоторые рекомендуется играть всей семьей.</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старайтесь даже в ролевую игру вносить элементы соперничества. Все дворовые ролевые игры – пр</w:t>
      </w:r>
      <w:r w:rsidR="00E82CC0" w:rsidRPr="00A4496B">
        <w:rPr>
          <w:sz w:val="28"/>
          <w:szCs w:val="28"/>
          <w:bdr w:val="none" w:sz="0" w:space="0" w:color="auto" w:frame="1"/>
        </w:rPr>
        <w:t xml:space="preserve">ятки, </w:t>
      </w:r>
      <w:r w:rsidRPr="00A4496B">
        <w:rPr>
          <w:sz w:val="28"/>
          <w:szCs w:val="28"/>
          <w:bdr w:val="none" w:sz="0" w:space="0" w:color="auto" w:frame="1"/>
        </w:rPr>
        <w:t xml:space="preserve">салки и другие – построены </w:t>
      </w:r>
      <w:proofErr w:type="gramStart"/>
      <w:r w:rsidRPr="00A4496B">
        <w:rPr>
          <w:sz w:val="28"/>
          <w:szCs w:val="28"/>
          <w:bdr w:val="none" w:sz="0" w:space="0" w:color="auto" w:frame="1"/>
        </w:rPr>
        <w:t>на</w:t>
      </w:r>
      <w:proofErr w:type="gramEnd"/>
      <w:r w:rsidRPr="00A4496B">
        <w:rPr>
          <w:sz w:val="28"/>
          <w:szCs w:val="28"/>
          <w:bdr w:val="none" w:sz="0" w:space="0" w:color="auto" w:frame="1"/>
        </w:rPr>
        <w:t xml:space="preserve"> </w:t>
      </w:r>
      <w:proofErr w:type="gramStart"/>
      <w:r w:rsidRPr="00A4496B">
        <w:rPr>
          <w:sz w:val="28"/>
          <w:szCs w:val="28"/>
          <w:bdr w:val="none" w:sz="0" w:space="0" w:color="auto" w:frame="1"/>
        </w:rPr>
        <w:t>своего</w:t>
      </w:r>
      <w:proofErr w:type="gramEnd"/>
      <w:r w:rsidRPr="00A4496B">
        <w:rPr>
          <w:sz w:val="28"/>
          <w:szCs w:val="28"/>
          <w:bdr w:val="none" w:sz="0" w:space="0" w:color="auto" w:frame="1"/>
        </w:rPr>
        <w:t xml:space="preserve"> рода борьбе. Дети, умеющие соревноваться, более дружелюбны:</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оказывайте внимание и уважение ко всем детским играм.</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проявляйте инициативу и желание участвовать в игре.</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сопереживайте чувствам ребенка.</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папам необходимо минимум 20 минут в день играть с ребенком.</w:t>
      </w:r>
    </w:p>
    <w:p w:rsidR="003A714D" w:rsidRPr="00A4496B" w:rsidRDefault="003A714D" w:rsidP="003A714D">
      <w:pPr>
        <w:pStyle w:val="a6"/>
        <w:spacing w:before="0" w:beforeAutospacing="0" w:after="0" w:afterAutospacing="0"/>
        <w:rPr>
          <w:sz w:val="28"/>
          <w:szCs w:val="28"/>
        </w:rPr>
      </w:pPr>
      <w:r w:rsidRPr="00A4496B">
        <w:rPr>
          <w:sz w:val="28"/>
          <w:szCs w:val="28"/>
          <w:bdr w:val="none" w:sz="0" w:space="0" w:color="auto" w:frame="1"/>
        </w:rPr>
        <w:t>- место для ролевой игры принципиального значения не имеет.</w:t>
      </w:r>
    </w:p>
    <w:p w:rsidR="000B1D6C" w:rsidRPr="00A4496B" w:rsidRDefault="003A714D" w:rsidP="000B1D6C">
      <w:pPr>
        <w:pStyle w:val="a6"/>
        <w:spacing w:before="0" w:beforeAutospacing="0" w:after="0" w:afterAutospacing="0"/>
        <w:rPr>
          <w:sz w:val="28"/>
          <w:szCs w:val="28"/>
          <w:bdr w:val="none" w:sz="0" w:space="0" w:color="auto" w:frame="1"/>
        </w:rPr>
      </w:pPr>
      <w:r w:rsidRPr="00A4496B">
        <w:rPr>
          <w:sz w:val="28"/>
          <w:szCs w:val="28"/>
          <w:bdr w:val="none" w:sz="0" w:space="0" w:color="auto" w:frame="1"/>
        </w:rPr>
        <w:t>- игры должны периодически повторяться, чтобы ребенок понял, чему он научился.</w:t>
      </w:r>
    </w:p>
    <w:p w:rsidR="000B1D6C" w:rsidRPr="00A4496B" w:rsidRDefault="000B1D6C" w:rsidP="000B1D6C">
      <w:pPr>
        <w:pStyle w:val="a6"/>
        <w:spacing w:before="0" w:beforeAutospacing="0" w:after="0" w:afterAutospacing="0"/>
        <w:rPr>
          <w:sz w:val="28"/>
          <w:szCs w:val="28"/>
          <w:bdr w:val="none" w:sz="0" w:space="0" w:color="auto" w:frame="1"/>
        </w:rPr>
      </w:pPr>
      <w:r w:rsidRPr="00A4496B">
        <w:rPr>
          <w:sz w:val="28"/>
          <w:szCs w:val="28"/>
          <w:bdr w:val="none" w:sz="0" w:space="0" w:color="auto" w:frame="1"/>
        </w:rPr>
        <w:t>-</w:t>
      </w:r>
      <w:r w:rsidRPr="00A4496B">
        <w:rPr>
          <w:sz w:val="28"/>
          <w:szCs w:val="28"/>
        </w:rPr>
        <w:t>создать пространство для творчества, ребенку важно иметь: свой закуток, в котором главный – он, а не взрослые; некоторое количество игрового материала вроде веревочек, коробочек, камешков, конструкторов и других игрушек (главное, не переусердствовать с количеством).</w:t>
      </w:r>
    </w:p>
    <w:p w:rsidR="000B1D6C" w:rsidRPr="00A4496B" w:rsidRDefault="000B1D6C" w:rsidP="000B1D6C">
      <w:pPr>
        <w:pStyle w:val="a6"/>
        <w:spacing w:before="0" w:beforeAutospacing="0" w:after="0" w:afterAutospacing="0"/>
        <w:rPr>
          <w:sz w:val="28"/>
          <w:szCs w:val="28"/>
          <w:bdr w:val="none" w:sz="0" w:space="0" w:color="auto" w:frame="1"/>
        </w:rPr>
      </w:pPr>
      <w:r w:rsidRPr="00A4496B">
        <w:rPr>
          <w:sz w:val="28"/>
          <w:szCs w:val="28"/>
          <w:bdr w:val="none" w:sz="0" w:space="0" w:color="auto" w:frame="1"/>
        </w:rPr>
        <w:t>-</w:t>
      </w:r>
      <w:r w:rsidRPr="00A4496B">
        <w:rPr>
          <w:sz w:val="28"/>
          <w:szCs w:val="28"/>
        </w:rPr>
        <w:t>мягко предлагать свой вариант игры, никогда его не навязывая, ребенка сначала нужно заинтересовать поиграть «по-вашему».</w:t>
      </w:r>
    </w:p>
    <w:p w:rsidR="000B1D6C" w:rsidRPr="00A4496B" w:rsidRDefault="000B1D6C" w:rsidP="003A714D">
      <w:pPr>
        <w:pStyle w:val="a6"/>
        <w:spacing w:before="0" w:beforeAutospacing="0" w:after="0" w:afterAutospacing="0"/>
        <w:rPr>
          <w:sz w:val="28"/>
          <w:szCs w:val="28"/>
          <w:bdr w:val="none" w:sz="0" w:space="0" w:color="auto" w:frame="1"/>
        </w:rPr>
      </w:pPr>
    </w:p>
    <w:p w:rsidR="003A714D" w:rsidRPr="00A4496B" w:rsidRDefault="003A714D" w:rsidP="003A714D">
      <w:pPr>
        <w:pStyle w:val="a6"/>
        <w:spacing w:before="0" w:beforeAutospacing="0" w:after="0" w:afterAutospacing="0"/>
        <w:rPr>
          <w:b/>
          <w:sz w:val="28"/>
          <w:szCs w:val="28"/>
          <w:bdr w:val="none" w:sz="0" w:space="0" w:color="auto" w:frame="1"/>
        </w:rPr>
      </w:pPr>
      <w:r w:rsidRPr="00A4496B">
        <w:rPr>
          <w:b/>
          <w:sz w:val="28"/>
          <w:szCs w:val="28"/>
          <w:bdr w:val="none" w:sz="0" w:space="0" w:color="auto" w:frame="1"/>
        </w:rPr>
        <w:t xml:space="preserve">                 Сюжетно-ролевые игры</w:t>
      </w:r>
      <w:r w:rsidR="00E82CC0" w:rsidRPr="00A4496B">
        <w:rPr>
          <w:b/>
          <w:sz w:val="28"/>
          <w:szCs w:val="28"/>
          <w:bdr w:val="none" w:sz="0" w:space="0" w:color="auto" w:frame="1"/>
        </w:rPr>
        <w:t>,</w:t>
      </w:r>
      <w:r w:rsidRPr="00A4496B">
        <w:rPr>
          <w:b/>
          <w:sz w:val="28"/>
          <w:szCs w:val="28"/>
          <w:bdr w:val="none" w:sz="0" w:space="0" w:color="auto" w:frame="1"/>
        </w:rPr>
        <w:t xml:space="preserve"> в которые можно играть дома:</w:t>
      </w:r>
    </w:p>
    <w:p w:rsidR="003A714D" w:rsidRPr="00A4496B" w:rsidRDefault="003A714D"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«Семья»</w:t>
      </w:r>
    </w:p>
    <w:p w:rsidR="003A714D"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«Дом»</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«Дочки- матери»</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«Больница»</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«Библиотека»</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«Детский сад»</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«Школа»</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«Кафе»</w:t>
      </w:r>
    </w:p>
    <w:p w:rsidR="00E82CC0" w:rsidRPr="00A4496B" w:rsidRDefault="00E82CC0"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«Парикмахерская»</w:t>
      </w:r>
    </w:p>
    <w:p w:rsidR="000B1D6C" w:rsidRPr="00A4496B" w:rsidRDefault="000B1D6C" w:rsidP="003A714D">
      <w:pPr>
        <w:pStyle w:val="a6"/>
        <w:numPr>
          <w:ilvl w:val="0"/>
          <w:numId w:val="3"/>
        </w:numPr>
        <w:spacing w:before="0" w:beforeAutospacing="0" w:after="0" w:afterAutospacing="0"/>
        <w:rPr>
          <w:sz w:val="28"/>
          <w:szCs w:val="28"/>
          <w:bdr w:val="none" w:sz="0" w:space="0" w:color="auto" w:frame="1"/>
        </w:rPr>
      </w:pPr>
      <w:r w:rsidRPr="00A4496B">
        <w:rPr>
          <w:sz w:val="28"/>
          <w:szCs w:val="28"/>
          <w:bdr w:val="none" w:sz="0" w:space="0" w:color="auto" w:frame="1"/>
        </w:rPr>
        <w:t>«Строитель»</w:t>
      </w:r>
    </w:p>
    <w:p w:rsidR="00E82CC0" w:rsidRPr="00A4496B" w:rsidRDefault="00E82CC0" w:rsidP="00E82CC0">
      <w:pPr>
        <w:pStyle w:val="a6"/>
        <w:spacing w:before="0" w:beforeAutospacing="0" w:after="0" w:afterAutospacing="0"/>
        <w:rPr>
          <w:b/>
          <w:sz w:val="28"/>
          <w:szCs w:val="28"/>
          <w:bdr w:val="none" w:sz="0" w:space="0" w:color="auto" w:frame="1"/>
        </w:rPr>
      </w:pPr>
      <w:r w:rsidRPr="00A4496B">
        <w:rPr>
          <w:b/>
          <w:sz w:val="28"/>
          <w:szCs w:val="28"/>
          <w:bdr w:val="none" w:sz="0" w:space="0" w:color="auto" w:frame="1"/>
        </w:rPr>
        <w:t xml:space="preserve">                                           Игры-драматизации:</w:t>
      </w:r>
    </w:p>
    <w:p w:rsidR="003A714D" w:rsidRPr="00A4496B" w:rsidRDefault="00E82CC0" w:rsidP="00E82CC0">
      <w:pPr>
        <w:pStyle w:val="a6"/>
        <w:numPr>
          <w:ilvl w:val="0"/>
          <w:numId w:val="5"/>
        </w:numPr>
        <w:spacing w:before="0" w:beforeAutospacing="0" w:after="0" w:afterAutospacing="0"/>
        <w:rPr>
          <w:sz w:val="28"/>
          <w:szCs w:val="28"/>
          <w:bdr w:val="none" w:sz="0" w:space="0" w:color="auto" w:frame="1"/>
        </w:rPr>
      </w:pPr>
      <w:r w:rsidRPr="00A4496B">
        <w:rPr>
          <w:sz w:val="28"/>
          <w:szCs w:val="28"/>
          <w:bdr w:val="none" w:sz="0" w:space="0" w:color="auto" w:frame="1"/>
        </w:rPr>
        <w:t>«Цирк»</w:t>
      </w:r>
    </w:p>
    <w:p w:rsidR="00E82CC0" w:rsidRPr="00A4496B" w:rsidRDefault="00E82CC0" w:rsidP="00E82CC0">
      <w:pPr>
        <w:pStyle w:val="a6"/>
        <w:numPr>
          <w:ilvl w:val="0"/>
          <w:numId w:val="4"/>
        </w:numPr>
        <w:spacing w:before="0" w:beforeAutospacing="0" w:after="0" w:afterAutospacing="0"/>
        <w:rPr>
          <w:sz w:val="28"/>
          <w:szCs w:val="28"/>
          <w:bdr w:val="none" w:sz="0" w:space="0" w:color="auto" w:frame="1"/>
        </w:rPr>
      </w:pPr>
      <w:r w:rsidRPr="00A4496B">
        <w:rPr>
          <w:sz w:val="28"/>
          <w:szCs w:val="28"/>
          <w:bdr w:val="none" w:sz="0" w:space="0" w:color="auto" w:frame="1"/>
        </w:rPr>
        <w:t>«Театр»</w:t>
      </w:r>
    </w:p>
    <w:p w:rsidR="00E82CC0" w:rsidRPr="00A4496B" w:rsidRDefault="00E82CC0" w:rsidP="00E82CC0">
      <w:pPr>
        <w:pStyle w:val="a6"/>
        <w:numPr>
          <w:ilvl w:val="0"/>
          <w:numId w:val="4"/>
        </w:numPr>
        <w:spacing w:before="0" w:beforeAutospacing="0" w:after="0" w:afterAutospacing="0"/>
        <w:rPr>
          <w:sz w:val="28"/>
          <w:szCs w:val="28"/>
          <w:bdr w:val="none" w:sz="0" w:space="0" w:color="auto" w:frame="1"/>
        </w:rPr>
      </w:pPr>
      <w:r w:rsidRPr="00A4496B">
        <w:rPr>
          <w:sz w:val="28"/>
          <w:szCs w:val="28"/>
          <w:bdr w:val="none" w:sz="0" w:space="0" w:color="auto" w:frame="1"/>
        </w:rPr>
        <w:t>«Спектакль»</w:t>
      </w:r>
    </w:p>
    <w:p w:rsidR="00E82CC0" w:rsidRPr="00A4496B" w:rsidRDefault="00E82CC0" w:rsidP="00E82CC0">
      <w:pPr>
        <w:pStyle w:val="a6"/>
        <w:numPr>
          <w:ilvl w:val="0"/>
          <w:numId w:val="4"/>
        </w:numPr>
        <w:spacing w:before="0" w:beforeAutospacing="0" w:after="0" w:afterAutospacing="0"/>
        <w:rPr>
          <w:sz w:val="28"/>
          <w:szCs w:val="28"/>
          <w:bdr w:val="none" w:sz="0" w:space="0" w:color="auto" w:frame="1"/>
        </w:rPr>
      </w:pPr>
      <w:r w:rsidRPr="00A4496B">
        <w:rPr>
          <w:sz w:val="28"/>
          <w:szCs w:val="28"/>
          <w:bdr w:val="none" w:sz="0" w:space="0" w:color="auto" w:frame="1"/>
        </w:rPr>
        <w:t>«Кукольный театр»</w:t>
      </w:r>
    </w:p>
    <w:p w:rsidR="003A714D" w:rsidRPr="00A4496B" w:rsidRDefault="003A714D" w:rsidP="003A714D">
      <w:pPr>
        <w:rPr>
          <w:b/>
          <w:sz w:val="28"/>
          <w:szCs w:val="28"/>
        </w:rPr>
      </w:pPr>
    </w:p>
    <w:p w:rsidR="00E82CC0" w:rsidRPr="00A4496B" w:rsidRDefault="003A714D" w:rsidP="000B1D6C">
      <w:pPr>
        <w:rPr>
          <w:rFonts w:ascii="Arial" w:hAnsi="Arial" w:cs="Arial"/>
        </w:rPr>
      </w:pPr>
      <w:r w:rsidRPr="00A4496B">
        <w:rPr>
          <w:b/>
          <w:sz w:val="28"/>
          <w:szCs w:val="28"/>
        </w:rPr>
        <w:t xml:space="preserve"> </w:t>
      </w:r>
    </w:p>
    <w:p w:rsidR="00C203C0" w:rsidRPr="00A4496B" w:rsidRDefault="00C203C0" w:rsidP="000B1D6C">
      <w:pPr>
        <w:ind w:left="-142"/>
        <w:rPr>
          <w:b/>
          <w:sz w:val="28"/>
          <w:szCs w:val="28"/>
        </w:rPr>
      </w:pPr>
    </w:p>
    <w:p w:rsidR="000B1D6C" w:rsidRPr="00A4496B" w:rsidRDefault="000B1D6C" w:rsidP="000B1D6C">
      <w:pPr>
        <w:ind w:left="-142"/>
        <w:rPr>
          <w:b/>
          <w:sz w:val="28"/>
          <w:szCs w:val="28"/>
        </w:rPr>
      </w:pPr>
    </w:p>
    <w:p w:rsidR="000B1D6C" w:rsidRPr="00A4496B" w:rsidRDefault="000B1D6C" w:rsidP="000B1D6C">
      <w:pPr>
        <w:ind w:left="-142"/>
        <w:rPr>
          <w:b/>
          <w:sz w:val="28"/>
          <w:szCs w:val="28"/>
        </w:rPr>
      </w:pPr>
    </w:p>
    <w:p w:rsidR="000B1D6C" w:rsidRDefault="000B1D6C" w:rsidP="000B1D6C">
      <w:pPr>
        <w:ind w:left="-142"/>
        <w:jc w:val="center"/>
        <w:rPr>
          <w:b/>
          <w:sz w:val="28"/>
          <w:szCs w:val="28"/>
        </w:rPr>
      </w:pPr>
      <w:r>
        <w:rPr>
          <w:b/>
          <w:sz w:val="28"/>
          <w:szCs w:val="28"/>
        </w:rPr>
        <w:lastRenderedPageBreak/>
        <w:t>Литература:</w:t>
      </w:r>
    </w:p>
    <w:p w:rsidR="000B1D6C" w:rsidRPr="003A714D" w:rsidRDefault="000B1D6C" w:rsidP="000B1D6C">
      <w:pPr>
        <w:ind w:left="-142"/>
        <w:jc w:val="center"/>
        <w:rPr>
          <w:b/>
          <w:sz w:val="28"/>
          <w:szCs w:val="28"/>
        </w:rPr>
      </w:pPr>
    </w:p>
    <w:p w:rsidR="00C203C0" w:rsidRDefault="000B1D6C" w:rsidP="000B1D6C">
      <w:pPr>
        <w:ind w:left="-142"/>
        <w:rPr>
          <w:b/>
          <w:sz w:val="28"/>
          <w:szCs w:val="28"/>
        </w:rPr>
      </w:pPr>
      <w:r>
        <w:rPr>
          <w:b/>
          <w:sz w:val="28"/>
          <w:szCs w:val="28"/>
        </w:rPr>
        <w:t xml:space="preserve">1.Н.В. </w:t>
      </w:r>
      <w:proofErr w:type="spellStart"/>
      <w:r>
        <w:rPr>
          <w:b/>
          <w:sz w:val="28"/>
          <w:szCs w:val="28"/>
        </w:rPr>
        <w:t>Седж</w:t>
      </w:r>
      <w:proofErr w:type="spellEnd"/>
      <w:r>
        <w:rPr>
          <w:b/>
          <w:sz w:val="28"/>
          <w:szCs w:val="28"/>
        </w:rPr>
        <w:t xml:space="preserve"> «Воспитание активности в творческих играх».</w:t>
      </w:r>
    </w:p>
    <w:p w:rsidR="000B1D6C" w:rsidRDefault="000B1D6C" w:rsidP="000B1D6C">
      <w:pPr>
        <w:ind w:left="-142"/>
        <w:rPr>
          <w:b/>
          <w:sz w:val="28"/>
          <w:szCs w:val="28"/>
        </w:rPr>
      </w:pPr>
      <w:r>
        <w:rPr>
          <w:b/>
          <w:sz w:val="28"/>
          <w:szCs w:val="28"/>
        </w:rPr>
        <w:t>2.Д.Б.Менджерицкая «Творческая игра в педагогическом процессе детского сада».</w:t>
      </w:r>
    </w:p>
    <w:p w:rsidR="000B1D6C" w:rsidRDefault="000B1D6C" w:rsidP="000B1D6C">
      <w:pPr>
        <w:ind w:left="-142"/>
        <w:rPr>
          <w:b/>
          <w:sz w:val="28"/>
          <w:szCs w:val="28"/>
        </w:rPr>
      </w:pPr>
      <w:r>
        <w:rPr>
          <w:b/>
          <w:sz w:val="28"/>
          <w:szCs w:val="28"/>
        </w:rPr>
        <w:t>3.</w:t>
      </w:r>
      <w:r w:rsidR="00A4496B">
        <w:rPr>
          <w:b/>
          <w:sz w:val="28"/>
          <w:szCs w:val="28"/>
        </w:rPr>
        <w:t xml:space="preserve"> А.К.Бондаренко «Воспитание детей в игре».</w:t>
      </w:r>
    </w:p>
    <w:p w:rsidR="00F432CD" w:rsidRPr="003A714D" w:rsidRDefault="00F432CD" w:rsidP="000B1D6C">
      <w:pPr>
        <w:ind w:left="-142"/>
        <w:rPr>
          <w:b/>
          <w:sz w:val="28"/>
          <w:szCs w:val="28"/>
        </w:rPr>
      </w:pPr>
      <w:r>
        <w:rPr>
          <w:b/>
          <w:sz w:val="28"/>
          <w:szCs w:val="28"/>
        </w:rPr>
        <w:t>4.Фото-архивы детского сада</w:t>
      </w:r>
      <w:r w:rsidR="00EB62C8">
        <w:rPr>
          <w:b/>
          <w:sz w:val="28"/>
          <w:szCs w:val="28"/>
        </w:rPr>
        <w:t xml:space="preserve"> </w:t>
      </w:r>
      <w:r>
        <w:rPr>
          <w:b/>
          <w:sz w:val="28"/>
          <w:szCs w:val="28"/>
        </w:rPr>
        <w:t>(моей группы).</w:t>
      </w:r>
    </w:p>
    <w:sectPr w:rsidR="00F432CD" w:rsidRPr="003A714D" w:rsidSect="00B9086E">
      <w:pgSz w:w="11906" w:h="16838"/>
      <w:pgMar w:top="1134" w:right="850" w:bottom="1134" w:left="156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4035"/>
    <w:multiLevelType w:val="hybridMultilevel"/>
    <w:tmpl w:val="C5049D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66186E"/>
    <w:multiLevelType w:val="hybridMultilevel"/>
    <w:tmpl w:val="D5387F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1652BFC"/>
    <w:multiLevelType w:val="hybridMultilevel"/>
    <w:tmpl w:val="BEF65A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4F89028B"/>
    <w:multiLevelType w:val="hybridMultilevel"/>
    <w:tmpl w:val="73DC2B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9BD7091"/>
    <w:multiLevelType w:val="hybridMultilevel"/>
    <w:tmpl w:val="73E0F4E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A069E0"/>
    <w:rsid w:val="00083004"/>
    <w:rsid w:val="000B1D6C"/>
    <w:rsid w:val="000C27BC"/>
    <w:rsid w:val="00120FFD"/>
    <w:rsid w:val="00182C3C"/>
    <w:rsid w:val="001C6E37"/>
    <w:rsid w:val="00247AD7"/>
    <w:rsid w:val="00301B86"/>
    <w:rsid w:val="0031183E"/>
    <w:rsid w:val="003353D6"/>
    <w:rsid w:val="00356C43"/>
    <w:rsid w:val="0037394F"/>
    <w:rsid w:val="003A6415"/>
    <w:rsid w:val="003A714D"/>
    <w:rsid w:val="003D7C94"/>
    <w:rsid w:val="00403F00"/>
    <w:rsid w:val="004C0DA1"/>
    <w:rsid w:val="005F138F"/>
    <w:rsid w:val="006A1DF6"/>
    <w:rsid w:val="006A3FEB"/>
    <w:rsid w:val="006D2058"/>
    <w:rsid w:val="006D5B44"/>
    <w:rsid w:val="006F526F"/>
    <w:rsid w:val="008743B1"/>
    <w:rsid w:val="008A2213"/>
    <w:rsid w:val="008B760F"/>
    <w:rsid w:val="00966F33"/>
    <w:rsid w:val="0097619A"/>
    <w:rsid w:val="009A61B9"/>
    <w:rsid w:val="00A069E0"/>
    <w:rsid w:val="00A11E29"/>
    <w:rsid w:val="00A4496B"/>
    <w:rsid w:val="00A83540"/>
    <w:rsid w:val="00AE0F77"/>
    <w:rsid w:val="00AE2EA9"/>
    <w:rsid w:val="00B16951"/>
    <w:rsid w:val="00B34F2F"/>
    <w:rsid w:val="00B50F42"/>
    <w:rsid w:val="00B9086E"/>
    <w:rsid w:val="00B9245D"/>
    <w:rsid w:val="00BD0B4B"/>
    <w:rsid w:val="00C203C0"/>
    <w:rsid w:val="00CD6A4C"/>
    <w:rsid w:val="00DA5856"/>
    <w:rsid w:val="00E23DA7"/>
    <w:rsid w:val="00E3781B"/>
    <w:rsid w:val="00E62338"/>
    <w:rsid w:val="00E70E0F"/>
    <w:rsid w:val="00E82CC0"/>
    <w:rsid w:val="00E84A70"/>
    <w:rsid w:val="00EB62C8"/>
    <w:rsid w:val="00F0013E"/>
    <w:rsid w:val="00F432CD"/>
    <w:rsid w:val="00F608C1"/>
    <w:rsid w:val="00F87DD2"/>
    <w:rsid w:val="00FE3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9E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87DD2"/>
  </w:style>
  <w:style w:type="paragraph" w:styleId="a3">
    <w:name w:val="List Paragraph"/>
    <w:basedOn w:val="a"/>
    <w:uiPriority w:val="34"/>
    <w:qFormat/>
    <w:rsid w:val="003353D6"/>
    <w:pPr>
      <w:ind w:left="720"/>
      <w:contextualSpacing/>
    </w:pPr>
  </w:style>
  <w:style w:type="paragraph" w:styleId="a4">
    <w:name w:val="Balloon Text"/>
    <w:basedOn w:val="a"/>
    <w:link w:val="a5"/>
    <w:uiPriority w:val="99"/>
    <w:semiHidden/>
    <w:unhideWhenUsed/>
    <w:rsid w:val="00C203C0"/>
    <w:rPr>
      <w:rFonts w:ascii="Tahoma" w:hAnsi="Tahoma" w:cs="Tahoma"/>
      <w:sz w:val="16"/>
      <w:szCs w:val="16"/>
    </w:rPr>
  </w:style>
  <w:style w:type="character" w:customStyle="1" w:styleId="a5">
    <w:name w:val="Текст выноски Знак"/>
    <w:basedOn w:val="a0"/>
    <w:link w:val="a4"/>
    <w:uiPriority w:val="99"/>
    <w:semiHidden/>
    <w:rsid w:val="00C203C0"/>
    <w:rPr>
      <w:rFonts w:ascii="Tahoma" w:eastAsia="Times New Roman" w:hAnsi="Tahoma" w:cs="Tahoma"/>
      <w:sz w:val="16"/>
      <w:szCs w:val="16"/>
      <w:lang w:eastAsia="ru-RU"/>
    </w:rPr>
  </w:style>
  <w:style w:type="paragraph" w:styleId="a6">
    <w:name w:val="Normal (Web)"/>
    <w:basedOn w:val="a"/>
    <w:uiPriority w:val="99"/>
    <w:unhideWhenUsed/>
    <w:rsid w:val="003A714D"/>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41532096">
      <w:bodyDiv w:val="1"/>
      <w:marLeft w:val="0"/>
      <w:marRight w:val="0"/>
      <w:marTop w:val="0"/>
      <w:marBottom w:val="0"/>
      <w:divBdr>
        <w:top w:val="none" w:sz="0" w:space="0" w:color="auto"/>
        <w:left w:val="none" w:sz="0" w:space="0" w:color="auto"/>
        <w:bottom w:val="none" w:sz="0" w:space="0" w:color="auto"/>
        <w:right w:val="none" w:sz="0" w:space="0" w:color="auto"/>
      </w:divBdr>
    </w:div>
    <w:div w:id="612631324">
      <w:bodyDiv w:val="1"/>
      <w:marLeft w:val="0"/>
      <w:marRight w:val="0"/>
      <w:marTop w:val="0"/>
      <w:marBottom w:val="0"/>
      <w:divBdr>
        <w:top w:val="none" w:sz="0" w:space="0" w:color="auto"/>
        <w:left w:val="none" w:sz="0" w:space="0" w:color="auto"/>
        <w:bottom w:val="none" w:sz="0" w:space="0" w:color="auto"/>
        <w:right w:val="none" w:sz="0" w:space="0" w:color="auto"/>
      </w:divBdr>
    </w:div>
    <w:div w:id="205307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8</Pages>
  <Words>1462</Words>
  <Characters>8334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cp:lastModifiedBy>
  <cp:revision>18</cp:revision>
  <cp:lastPrinted>2015-04-02T06:33:00Z</cp:lastPrinted>
  <dcterms:created xsi:type="dcterms:W3CDTF">2014-04-17T12:03:00Z</dcterms:created>
  <dcterms:modified xsi:type="dcterms:W3CDTF">2015-04-16T05:11:00Z</dcterms:modified>
</cp:coreProperties>
</file>