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1E" w:rsidRDefault="0025351E" w:rsidP="0025351E">
      <w:pPr>
        <w:keepNext/>
        <w:keepLines/>
        <w:spacing w:after="0" w:line="240" w:lineRule="auto"/>
        <w:jc w:val="center"/>
        <w:outlineLvl w:val="0"/>
        <w:rPr>
          <w:rFonts w:ascii="Times New Roman" w:eastAsia="Times New Roman" w:hAnsi="Times New Roman" w:cs="Times New Roman"/>
          <w:bCs/>
          <w:sz w:val="28"/>
          <w:szCs w:val="28"/>
          <w:lang w:eastAsia="ru-RU"/>
        </w:rPr>
      </w:pPr>
      <w:bookmarkStart w:id="0" w:name="bookmark0"/>
      <w:r>
        <w:rPr>
          <w:rFonts w:ascii="Times New Roman" w:eastAsia="Times New Roman" w:hAnsi="Times New Roman" w:cs="Times New Roman"/>
          <w:bCs/>
          <w:sz w:val="28"/>
          <w:szCs w:val="28"/>
          <w:lang w:eastAsia="ru-RU"/>
        </w:rPr>
        <w:t>Муниципальное дошкольное образовательное учреждение</w:t>
      </w:r>
    </w:p>
    <w:p w:rsidR="0025351E" w:rsidRDefault="0025351E" w:rsidP="0025351E">
      <w:pPr>
        <w:keepNext/>
        <w:keepLines/>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«Детский сад «Родничок» г</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адыма»</w:t>
      </w:r>
    </w:p>
    <w:p w:rsidR="00A75B6A" w:rsidRPr="00A75B6A" w:rsidRDefault="00A75B6A" w:rsidP="0025351E">
      <w:pPr>
        <w:keepNext/>
        <w:keepLines/>
        <w:spacing w:after="0" w:line="240" w:lineRule="auto"/>
        <w:jc w:val="center"/>
        <w:outlineLvl w:val="0"/>
        <w:rPr>
          <w:rFonts w:ascii="Times New Roman" w:eastAsia="Times New Roman" w:hAnsi="Times New Roman" w:cs="Times New Roman"/>
          <w:bCs/>
          <w:sz w:val="28"/>
          <w:szCs w:val="28"/>
          <w:lang w:eastAsia="ru-RU"/>
        </w:rPr>
      </w:pPr>
      <w:r w:rsidRPr="00A75B6A">
        <w:rPr>
          <w:rFonts w:ascii="Times New Roman" w:eastAsia="Times New Roman" w:hAnsi="Times New Roman" w:cs="Times New Roman"/>
          <w:bCs/>
          <w:sz w:val="28"/>
          <w:szCs w:val="28"/>
          <w:lang w:eastAsia="ru-RU"/>
        </w:rPr>
        <w:t>МДОУ «Детский сад «Родничок» г</w:t>
      </w:r>
      <w:proofErr w:type="gramStart"/>
      <w:r w:rsidRPr="00A75B6A">
        <w:rPr>
          <w:rFonts w:ascii="Times New Roman" w:eastAsia="Times New Roman" w:hAnsi="Times New Roman" w:cs="Times New Roman"/>
          <w:bCs/>
          <w:sz w:val="28"/>
          <w:szCs w:val="28"/>
          <w:lang w:eastAsia="ru-RU"/>
        </w:rPr>
        <w:t>.Н</w:t>
      </w:r>
      <w:proofErr w:type="gramEnd"/>
      <w:r w:rsidRPr="00A75B6A">
        <w:rPr>
          <w:rFonts w:ascii="Times New Roman" w:eastAsia="Times New Roman" w:hAnsi="Times New Roman" w:cs="Times New Roman"/>
          <w:bCs/>
          <w:sz w:val="28"/>
          <w:szCs w:val="28"/>
          <w:lang w:eastAsia="ru-RU"/>
        </w:rPr>
        <w:t>адыма»</w:t>
      </w:r>
    </w:p>
    <w:p w:rsidR="00A75B6A" w:rsidRDefault="00A75B6A" w:rsidP="00E96C79">
      <w:pPr>
        <w:keepNext/>
        <w:keepLines/>
        <w:spacing w:after="300"/>
        <w:jc w:val="center"/>
        <w:outlineLvl w:val="0"/>
        <w:rPr>
          <w:rFonts w:ascii="Times New Roman" w:eastAsia="Times New Roman" w:hAnsi="Times New Roman" w:cs="Times New Roman"/>
          <w:b/>
          <w:bCs/>
          <w:sz w:val="34"/>
          <w:szCs w:val="34"/>
          <w:lang w:eastAsia="ru-RU"/>
        </w:rPr>
      </w:pPr>
    </w:p>
    <w:p w:rsidR="00A75B6A" w:rsidRDefault="00A75B6A" w:rsidP="00E96C79">
      <w:pPr>
        <w:keepNext/>
        <w:keepLines/>
        <w:spacing w:after="300"/>
        <w:jc w:val="center"/>
        <w:outlineLvl w:val="0"/>
        <w:rPr>
          <w:rFonts w:ascii="Times New Roman" w:eastAsia="Times New Roman" w:hAnsi="Times New Roman" w:cs="Times New Roman"/>
          <w:b/>
          <w:bCs/>
          <w:sz w:val="34"/>
          <w:szCs w:val="34"/>
          <w:lang w:eastAsia="ru-RU"/>
        </w:rPr>
      </w:pPr>
    </w:p>
    <w:p w:rsidR="00A75B6A" w:rsidRPr="0025351E" w:rsidRDefault="00A75B6A" w:rsidP="00E96C79">
      <w:pPr>
        <w:keepNext/>
        <w:keepLines/>
        <w:spacing w:after="300"/>
        <w:jc w:val="center"/>
        <w:outlineLvl w:val="0"/>
        <w:rPr>
          <w:rFonts w:ascii="Times New Roman" w:eastAsia="Times New Roman" w:hAnsi="Times New Roman" w:cs="Times New Roman"/>
          <w:b/>
          <w:bCs/>
          <w:sz w:val="28"/>
          <w:szCs w:val="28"/>
          <w:lang w:eastAsia="ru-RU"/>
        </w:rPr>
      </w:pPr>
    </w:p>
    <w:p w:rsidR="00A75B6A" w:rsidRPr="0025351E" w:rsidRDefault="0025351E" w:rsidP="00E96C79">
      <w:pPr>
        <w:keepNext/>
        <w:keepLines/>
        <w:spacing w:after="300"/>
        <w:jc w:val="center"/>
        <w:outlineLvl w:val="0"/>
        <w:rPr>
          <w:rFonts w:ascii="Times New Roman" w:eastAsia="Times New Roman" w:hAnsi="Times New Roman" w:cs="Times New Roman"/>
          <w:bCs/>
          <w:sz w:val="28"/>
          <w:szCs w:val="28"/>
          <w:lang w:eastAsia="ru-RU"/>
        </w:rPr>
      </w:pPr>
      <w:r w:rsidRPr="0025351E">
        <w:rPr>
          <w:rFonts w:ascii="Times New Roman" w:eastAsia="Times New Roman" w:hAnsi="Times New Roman" w:cs="Times New Roman"/>
          <w:bCs/>
          <w:sz w:val="28"/>
          <w:szCs w:val="28"/>
          <w:lang w:eastAsia="ru-RU"/>
        </w:rPr>
        <w:t>Работа с родителями</w:t>
      </w:r>
    </w:p>
    <w:p w:rsidR="00A75B6A" w:rsidRDefault="000173F7" w:rsidP="000173F7">
      <w:pPr>
        <w:keepNext/>
        <w:keepLines/>
        <w:spacing w:after="300"/>
        <w:jc w:val="center"/>
        <w:outlineLvl w:val="0"/>
        <w:rPr>
          <w:rFonts w:ascii="Times New Roman" w:eastAsia="Times New Roman" w:hAnsi="Times New Roman" w:cs="Times New Roman"/>
          <w:b/>
          <w:bCs/>
          <w:sz w:val="34"/>
          <w:szCs w:val="34"/>
          <w:lang w:eastAsia="ru-RU"/>
        </w:rPr>
      </w:pPr>
      <w:r>
        <w:rPr>
          <w:rFonts w:ascii="Times New Roman" w:eastAsia="Times New Roman" w:hAnsi="Times New Roman" w:cs="Times New Roman"/>
          <w:b/>
          <w:bCs/>
          <w:sz w:val="34"/>
          <w:szCs w:val="34"/>
          <w:lang w:eastAsia="ru-RU"/>
        </w:rPr>
        <w:t>ПАПКА  ПЕРЕДВИЖКА  ДЛЯ  РОДИТЕЛЕЙ</w:t>
      </w:r>
    </w:p>
    <w:p w:rsidR="00B600D2" w:rsidRPr="00233557" w:rsidRDefault="00233557" w:rsidP="00E96C79">
      <w:pPr>
        <w:keepNext/>
        <w:keepLines/>
        <w:spacing w:after="300"/>
        <w:jc w:val="center"/>
        <w:outlineLvl w:val="0"/>
        <w:rPr>
          <w:rFonts w:ascii="Times New Roman" w:eastAsia="Times New Roman" w:hAnsi="Times New Roman" w:cs="Times New Roman"/>
          <w:b/>
          <w:bCs/>
          <w:sz w:val="48"/>
          <w:szCs w:val="48"/>
          <w:lang w:eastAsia="ru-RU"/>
        </w:rPr>
      </w:pPr>
      <w:r w:rsidRPr="00233557">
        <w:rPr>
          <w:rFonts w:ascii="Times New Roman" w:eastAsia="Times New Roman" w:hAnsi="Times New Roman" w:cs="Times New Roman"/>
          <w:b/>
          <w:bCs/>
          <w:sz w:val="48"/>
          <w:szCs w:val="48"/>
          <w:lang w:eastAsia="ru-RU"/>
        </w:rPr>
        <w:t>«</w:t>
      </w:r>
      <w:r w:rsidR="00A75B6A" w:rsidRPr="00233557">
        <w:rPr>
          <w:rFonts w:ascii="Times New Roman" w:eastAsia="Times New Roman" w:hAnsi="Times New Roman" w:cs="Times New Roman"/>
          <w:b/>
          <w:bCs/>
          <w:sz w:val="48"/>
          <w:szCs w:val="48"/>
          <w:lang w:eastAsia="ru-RU"/>
        </w:rPr>
        <w:t>Готовность</w:t>
      </w:r>
      <w:r w:rsidR="00E96C79" w:rsidRPr="00233557">
        <w:rPr>
          <w:rFonts w:ascii="Times New Roman" w:eastAsia="Times New Roman" w:hAnsi="Times New Roman" w:cs="Times New Roman"/>
          <w:b/>
          <w:bCs/>
          <w:sz w:val="48"/>
          <w:szCs w:val="48"/>
          <w:lang w:eastAsia="ru-RU"/>
        </w:rPr>
        <w:t xml:space="preserve"> ребенка </w:t>
      </w:r>
      <w:r w:rsidR="00B600D2" w:rsidRPr="00233557">
        <w:rPr>
          <w:rFonts w:ascii="Times New Roman" w:eastAsia="Times New Roman" w:hAnsi="Times New Roman" w:cs="Times New Roman"/>
          <w:b/>
          <w:bCs/>
          <w:sz w:val="48"/>
          <w:szCs w:val="48"/>
          <w:lang w:eastAsia="ru-RU"/>
        </w:rPr>
        <w:t xml:space="preserve"> к школе</w:t>
      </w:r>
      <w:bookmarkEnd w:id="0"/>
      <w:r w:rsidRPr="00233557">
        <w:rPr>
          <w:rFonts w:ascii="Times New Roman" w:eastAsia="Times New Roman" w:hAnsi="Times New Roman" w:cs="Times New Roman"/>
          <w:b/>
          <w:bCs/>
          <w:sz w:val="48"/>
          <w:szCs w:val="48"/>
          <w:lang w:eastAsia="ru-RU"/>
        </w:rPr>
        <w:t>»</w:t>
      </w:r>
    </w:p>
    <w:p w:rsidR="00233557" w:rsidRPr="00233557" w:rsidRDefault="00233557" w:rsidP="00E96C79">
      <w:pPr>
        <w:keepNext/>
        <w:keepLines/>
        <w:spacing w:after="300"/>
        <w:jc w:val="center"/>
        <w:outlineLvl w:val="0"/>
        <w:rPr>
          <w:rFonts w:ascii="Times New Roman" w:eastAsia="Times New Roman" w:hAnsi="Times New Roman" w:cs="Times New Roman"/>
          <w:b/>
          <w:bCs/>
          <w:sz w:val="48"/>
          <w:szCs w:val="48"/>
          <w:lang w:eastAsia="ru-RU"/>
        </w:rPr>
      </w:pPr>
    </w:p>
    <w:p w:rsidR="00233557" w:rsidRDefault="00233557" w:rsidP="00E96C79">
      <w:pPr>
        <w:keepNext/>
        <w:keepLines/>
        <w:spacing w:after="300"/>
        <w:jc w:val="center"/>
        <w:outlineLvl w:val="0"/>
        <w:rPr>
          <w:rFonts w:ascii="Times New Roman" w:eastAsia="Times New Roman" w:hAnsi="Times New Roman" w:cs="Times New Roman"/>
          <w:b/>
          <w:bCs/>
          <w:sz w:val="34"/>
          <w:szCs w:val="34"/>
          <w:lang w:eastAsia="ru-RU"/>
        </w:rPr>
      </w:pPr>
    </w:p>
    <w:p w:rsidR="00233557" w:rsidRDefault="00233557" w:rsidP="00E96C79">
      <w:pPr>
        <w:keepNext/>
        <w:keepLines/>
        <w:spacing w:after="300"/>
        <w:jc w:val="center"/>
        <w:outlineLvl w:val="0"/>
        <w:rPr>
          <w:rFonts w:ascii="Times New Roman" w:eastAsia="Times New Roman" w:hAnsi="Times New Roman" w:cs="Times New Roman"/>
          <w:b/>
          <w:bCs/>
          <w:sz w:val="34"/>
          <w:szCs w:val="34"/>
          <w:lang w:eastAsia="ru-RU"/>
        </w:rPr>
      </w:pPr>
    </w:p>
    <w:p w:rsidR="00233557" w:rsidRDefault="00233557" w:rsidP="00E96C79">
      <w:pPr>
        <w:keepNext/>
        <w:keepLines/>
        <w:spacing w:after="300"/>
        <w:jc w:val="center"/>
        <w:outlineLvl w:val="0"/>
        <w:rPr>
          <w:rFonts w:ascii="Times New Roman" w:eastAsia="Times New Roman" w:hAnsi="Times New Roman" w:cs="Times New Roman"/>
          <w:b/>
          <w:bCs/>
          <w:sz w:val="34"/>
          <w:szCs w:val="34"/>
          <w:lang w:eastAsia="ru-RU"/>
        </w:rPr>
      </w:pPr>
    </w:p>
    <w:p w:rsidR="00233557" w:rsidRDefault="00233557" w:rsidP="00E96C79">
      <w:pPr>
        <w:keepNext/>
        <w:keepLines/>
        <w:spacing w:after="300"/>
        <w:jc w:val="center"/>
        <w:outlineLvl w:val="0"/>
        <w:rPr>
          <w:rFonts w:ascii="Times New Roman" w:eastAsia="Times New Roman" w:hAnsi="Times New Roman" w:cs="Times New Roman"/>
          <w:b/>
          <w:bCs/>
          <w:sz w:val="34"/>
          <w:szCs w:val="34"/>
          <w:lang w:eastAsia="ru-RU"/>
        </w:rPr>
      </w:pPr>
    </w:p>
    <w:p w:rsidR="00233557" w:rsidRDefault="00233557" w:rsidP="0025351E">
      <w:pPr>
        <w:keepNext/>
        <w:keepLines/>
        <w:spacing w:after="0"/>
        <w:jc w:val="center"/>
        <w:outlineLvl w:val="0"/>
        <w:rPr>
          <w:rFonts w:ascii="Times New Roman" w:eastAsia="Times New Roman" w:hAnsi="Times New Roman" w:cs="Times New Roman"/>
          <w:b/>
          <w:bCs/>
          <w:sz w:val="34"/>
          <w:szCs w:val="34"/>
          <w:lang w:eastAsia="ru-RU"/>
        </w:rPr>
      </w:pPr>
    </w:p>
    <w:p w:rsidR="00233557" w:rsidRPr="0025351E" w:rsidRDefault="0025351E" w:rsidP="0025351E">
      <w:pPr>
        <w:keepNext/>
        <w:keepLines/>
        <w:spacing w:after="0"/>
        <w:jc w:val="right"/>
        <w:outlineLvl w:val="0"/>
        <w:rPr>
          <w:rFonts w:ascii="Times New Roman" w:eastAsia="Times New Roman" w:hAnsi="Times New Roman" w:cs="Times New Roman"/>
          <w:bCs/>
          <w:sz w:val="28"/>
          <w:szCs w:val="28"/>
          <w:lang w:eastAsia="ru-RU"/>
        </w:rPr>
      </w:pPr>
      <w:proofErr w:type="spellStart"/>
      <w:r w:rsidRPr="0025351E">
        <w:rPr>
          <w:rFonts w:ascii="Times New Roman" w:eastAsia="Times New Roman" w:hAnsi="Times New Roman" w:cs="Times New Roman"/>
          <w:bCs/>
          <w:sz w:val="28"/>
          <w:szCs w:val="28"/>
          <w:lang w:eastAsia="ru-RU"/>
        </w:rPr>
        <w:t>Куприенко</w:t>
      </w:r>
      <w:proofErr w:type="spellEnd"/>
      <w:r w:rsidRPr="0025351E">
        <w:rPr>
          <w:rFonts w:ascii="Times New Roman" w:eastAsia="Times New Roman" w:hAnsi="Times New Roman" w:cs="Times New Roman"/>
          <w:bCs/>
          <w:sz w:val="28"/>
          <w:szCs w:val="28"/>
          <w:lang w:eastAsia="ru-RU"/>
        </w:rPr>
        <w:t xml:space="preserve"> Надежда Александровна</w:t>
      </w:r>
    </w:p>
    <w:p w:rsidR="0025351E" w:rsidRPr="0025351E" w:rsidRDefault="0025351E" w:rsidP="0025351E">
      <w:pPr>
        <w:keepNext/>
        <w:keepLines/>
        <w:spacing w:after="0"/>
        <w:jc w:val="right"/>
        <w:outlineLvl w:val="0"/>
        <w:rPr>
          <w:rFonts w:ascii="Times New Roman" w:eastAsia="Times New Roman" w:hAnsi="Times New Roman" w:cs="Times New Roman"/>
          <w:sz w:val="28"/>
          <w:szCs w:val="28"/>
          <w:lang w:eastAsia="ru-RU"/>
        </w:rPr>
      </w:pPr>
      <w:r w:rsidRPr="0025351E">
        <w:rPr>
          <w:rFonts w:ascii="Times New Roman" w:eastAsia="Times New Roman" w:hAnsi="Times New Roman" w:cs="Times New Roman"/>
          <w:bCs/>
          <w:sz w:val="28"/>
          <w:szCs w:val="28"/>
          <w:lang w:eastAsia="ru-RU"/>
        </w:rPr>
        <w:t>Педагог-психолог</w:t>
      </w:r>
    </w:p>
    <w:p w:rsidR="00233557" w:rsidRPr="0025351E" w:rsidRDefault="0025351E" w:rsidP="0025351E">
      <w:pPr>
        <w:keepNext/>
        <w:keepLines/>
        <w:tabs>
          <w:tab w:val="left" w:pos="6637"/>
        </w:tabs>
        <w:spacing w:before="300" w:after="0"/>
        <w:ind w:left="20" w:firstLine="560"/>
        <w:jc w:val="both"/>
        <w:outlineLvl w:val="2"/>
        <w:rPr>
          <w:rFonts w:ascii="Times New Roman" w:eastAsia="Times New Roman" w:hAnsi="Times New Roman" w:cs="Times New Roman"/>
          <w:b/>
          <w:bCs/>
          <w:sz w:val="28"/>
          <w:szCs w:val="28"/>
          <w:lang w:eastAsia="ru-RU"/>
        </w:rPr>
      </w:pPr>
      <w:bookmarkStart w:id="1" w:name="bookmark1"/>
      <w:r w:rsidRPr="0025351E">
        <w:rPr>
          <w:rFonts w:ascii="Times New Roman" w:eastAsia="Times New Roman" w:hAnsi="Times New Roman" w:cs="Times New Roman"/>
          <w:b/>
          <w:bCs/>
          <w:sz w:val="28"/>
          <w:szCs w:val="28"/>
          <w:lang w:eastAsia="ru-RU"/>
        </w:rPr>
        <w:tab/>
      </w:r>
    </w:p>
    <w:p w:rsidR="00233557" w:rsidRPr="0025351E" w:rsidRDefault="00233557" w:rsidP="0025351E">
      <w:pPr>
        <w:keepNext/>
        <w:keepLines/>
        <w:spacing w:before="300" w:after="0"/>
        <w:ind w:left="20" w:firstLine="560"/>
        <w:jc w:val="both"/>
        <w:outlineLvl w:val="2"/>
        <w:rPr>
          <w:rFonts w:ascii="Times New Roman" w:eastAsia="Times New Roman" w:hAnsi="Times New Roman" w:cs="Times New Roman"/>
          <w:b/>
          <w:bCs/>
          <w:sz w:val="28"/>
          <w:szCs w:val="28"/>
          <w:lang w:eastAsia="ru-RU"/>
        </w:rPr>
      </w:pPr>
    </w:p>
    <w:p w:rsidR="00233557" w:rsidRDefault="00233557" w:rsidP="00E96C79">
      <w:pPr>
        <w:keepNext/>
        <w:keepLines/>
        <w:spacing w:before="300" w:after="0"/>
        <w:ind w:left="20" w:firstLine="560"/>
        <w:jc w:val="both"/>
        <w:outlineLvl w:val="2"/>
        <w:rPr>
          <w:rFonts w:ascii="Times New Roman" w:eastAsia="Times New Roman" w:hAnsi="Times New Roman" w:cs="Times New Roman"/>
          <w:b/>
          <w:bCs/>
          <w:sz w:val="25"/>
          <w:szCs w:val="25"/>
          <w:lang w:eastAsia="ru-RU"/>
        </w:rPr>
      </w:pPr>
    </w:p>
    <w:p w:rsidR="00233557" w:rsidRDefault="00233557" w:rsidP="00E96C79">
      <w:pPr>
        <w:keepNext/>
        <w:keepLines/>
        <w:spacing w:before="300" w:after="0"/>
        <w:ind w:left="20" w:firstLine="560"/>
        <w:jc w:val="both"/>
        <w:outlineLvl w:val="2"/>
        <w:rPr>
          <w:rFonts w:ascii="Times New Roman" w:eastAsia="Times New Roman" w:hAnsi="Times New Roman" w:cs="Times New Roman"/>
          <w:b/>
          <w:bCs/>
          <w:sz w:val="25"/>
          <w:szCs w:val="25"/>
          <w:lang w:eastAsia="ru-RU"/>
        </w:rPr>
      </w:pPr>
    </w:p>
    <w:p w:rsidR="00233557" w:rsidRPr="00233557" w:rsidRDefault="00F03622" w:rsidP="00233557">
      <w:pPr>
        <w:keepNext/>
        <w:keepLines/>
        <w:spacing w:before="300" w:after="0"/>
        <w:ind w:left="20" w:firstLine="560"/>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2015</w:t>
      </w:r>
      <w:r w:rsidR="00233557" w:rsidRPr="00233557">
        <w:rPr>
          <w:rFonts w:ascii="Times New Roman" w:eastAsia="Times New Roman" w:hAnsi="Times New Roman" w:cs="Times New Roman"/>
          <w:bCs/>
          <w:sz w:val="28"/>
          <w:szCs w:val="28"/>
          <w:lang w:eastAsia="ru-RU"/>
        </w:rPr>
        <w:t>г.</w:t>
      </w:r>
    </w:p>
    <w:p w:rsidR="0075706E" w:rsidRDefault="0075706E" w:rsidP="00233557">
      <w:pPr>
        <w:keepNext/>
        <w:keepLines/>
        <w:spacing w:before="300" w:after="0"/>
        <w:ind w:left="20" w:firstLine="560"/>
        <w:jc w:val="center"/>
        <w:outlineLvl w:val="2"/>
        <w:rPr>
          <w:rFonts w:ascii="Times New Roman" w:eastAsia="Times New Roman" w:hAnsi="Times New Roman" w:cs="Times New Roman"/>
          <w:b/>
          <w:bCs/>
          <w:sz w:val="32"/>
          <w:szCs w:val="32"/>
          <w:lang w:eastAsia="ru-RU"/>
        </w:rPr>
      </w:pPr>
    </w:p>
    <w:p w:rsidR="00B600D2" w:rsidRPr="0075706E" w:rsidRDefault="00A75B6A" w:rsidP="00233557">
      <w:pPr>
        <w:keepNext/>
        <w:keepLines/>
        <w:spacing w:before="300" w:after="0"/>
        <w:ind w:left="20" w:firstLine="560"/>
        <w:jc w:val="center"/>
        <w:outlineLvl w:val="2"/>
        <w:rPr>
          <w:rFonts w:ascii="Times New Roman" w:eastAsia="Times New Roman" w:hAnsi="Times New Roman" w:cs="Times New Roman"/>
          <w:sz w:val="32"/>
          <w:szCs w:val="32"/>
          <w:lang w:eastAsia="ru-RU"/>
        </w:rPr>
      </w:pPr>
      <w:r w:rsidRPr="0075706E">
        <w:rPr>
          <w:rFonts w:ascii="Times New Roman" w:eastAsia="Times New Roman" w:hAnsi="Times New Roman" w:cs="Times New Roman"/>
          <w:b/>
          <w:bCs/>
          <w:sz w:val="32"/>
          <w:szCs w:val="32"/>
          <w:lang w:eastAsia="ru-RU"/>
        </w:rPr>
        <w:lastRenderedPageBreak/>
        <w:t>В чем же заключается готовность</w:t>
      </w:r>
      <w:r w:rsidR="00B600D2" w:rsidRPr="0075706E">
        <w:rPr>
          <w:rFonts w:ascii="Times New Roman" w:eastAsia="Times New Roman" w:hAnsi="Times New Roman" w:cs="Times New Roman"/>
          <w:b/>
          <w:bCs/>
          <w:sz w:val="32"/>
          <w:szCs w:val="32"/>
          <w:lang w:eastAsia="ru-RU"/>
        </w:rPr>
        <w:t xml:space="preserve"> ребенка к школе?</w:t>
      </w:r>
      <w:bookmarkStart w:id="2" w:name="_GoBack"/>
      <w:bookmarkEnd w:id="1"/>
      <w:bookmarkEnd w:id="2"/>
    </w:p>
    <w:p w:rsidR="00A75B6A" w:rsidRPr="0075706E" w:rsidRDefault="00A75B6A" w:rsidP="00E96C79">
      <w:pPr>
        <w:spacing w:after="0"/>
        <w:ind w:left="20" w:right="20" w:firstLine="560"/>
        <w:jc w:val="both"/>
        <w:rPr>
          <w:rFonts w:ascii="Times New Roman" w:eastAsia="Times New Roman" w:hAnsi="Times New Roman" w:cs="Times New Roman"/>
          <w:b/>
          <w:bCs/>
          <w:i/>
          <w:iCs/>
          <w:sz w:val="32"/>
          <w:szCs w:val="32"/>
          <w:lang w:eastAsia="ru-RU"/>
        </w:rPr>
      </w:pPr>
    </w:p>
    <w:p w:rsidR="0075706E" w:rsidRDefault="0075706E" w:rsidP="0075706E">
      <w:pPr>
        <w:spacing w:after="0"/>
        <w:ind w:left="20" w:right="20" w:firstLine="560"/>
        <w:jc w:val="center"/>
        <w:rPr>
          <w:rFonts w:ascii="Times New Roman" w:eastAsia="Times New Roman" w:hAnsi="Times New Roman" w:cs="Times New Roman"/>
          <w:b/>
          <w:bCs/>
          <w:i/>
          <w:iCs/>
          <w:sz w:val="28"/>
          <w:szCs w:val="28"/>
          <w:lang w:eastAsia="ru-RU"/>
        </w:rPr>
      </w:pPr>
      <w:r>
        <w:rPr>
          <w:noProof/>
          <w:lang w:eastAsia="ru-RU"/>
        </w:rPr>
        <w:drawing>
          <wp:inline distT="0" distB="0" distL="0" distR="0">
            <wp:extent cx="4149681" cy="2721717"/>
            <wp:effectExtent l="19050" t="0" r="3219" b="0"/>
            <wp:docPr id="4" name="Рисунок 4" descr="Собрание родителей 1-классников 2013 - 21 Мая 2013 - Школа 112 города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брание родителей 1-классников 2013 - 21 Мая 2013 - Школа 112 города Перми"/>
                    <pic:cNvPicPr>
                      <a:picLocks noChangeAspect="1" noChangeArrowheads="1"/>
                    </pic:cNvPicPr>
                  </pic:nvPicPr>
                  <pic:blipFill>
                    <a:blip r:embed="rId6" cstate="print"/>
                    <a:srcRect/>
                    <a:stretch>
                      <a:fillRect/>
                    </a:stretch>
                  </pic:blipFill>
                  <pic:spPr bwMode="auto">
                    <a:xfrm>
                      <a:off x="0" y="0"/>
                      <a:ext cx="4151737" cy="2723066"/>
                    </a:xfrm>
                    <a:prstGeom prst="rect">
                      <a:avLst/>
                    </a:prstGeom>
                    <a:noFill/>
                    <a:ln w="9525">
                      <a:noFill/>
                      <a:miter lim="800000"/>
                      <a:headEnd/>
                      <a:tailEnd/>
                    </a:ln>
                  </pic:spPr>
                </pic:pic>
              </a:graphicData>
            </a:graphic>
          </wp:inline>
        </w:drawing>
      </w:r>
    </w:p>
    <w:p w:rsidR="0075706E" w:rsidRDefault="0075706E" w:rsidP="00E96C79">
      <w:pPr>
        <w:spacing w:after="0"/>
        <w:ind w:left="20" w:right="20" w:firstLine="560"/>
        <w:jc w:val="both"/>
        <w:rPr>
          <w:rFonts w:ascii="Times New Roman" w:eastAsia="Times New Roman" w:hAnsi="Times New Roman" w:cs="Times New Roman"/>
          <w:b/>
          <w:bCs/>
          <w:i/>
          <w:iCs/>
          <w:sz w:val="28"/>
          <w:szCs w:val="28"/>
          <w:lang w:eastAsia="ru-RU"/>
        </w:rPr>
      </w:pPr>
    </w:p>
    <w:p w:rsidR="0075706E" w:rsidRDefault="0075706E" w:rsidP="00E96C79">
      <w:pPr>
        <w:spacing w:after="0"/>
        <w:ind w:left="20" w:right="20" w:firstLine="560"/>
        <w:jc w:val="both"/>
        <w:rPr>
          <w:rFonts w:ascii="Times New Roman" w:eastAsia="Times New Roman" w:hAnsi="Times New Roman" w:cs="Times New Roman"/>
          <w:b/>
          <w:bCs/>
          <w:i/>
          <w:iCs/>
          <w:sz w:val="28"/>
          <w:szCs w:val="28"/>
          <w:lang w:eastAsia="ru-RU"/>
        </w:rPr>
      </w:pPr>
    </w:p>
    <w:p w:rsidR="0075706E" w:rsidRDefault="0075706E" w:rsidP="00E96C79">
      <w:pPr>
        <w:spacing w:after="0"/>
        <w:ind w:left="20" w:right="20" w:firstLine="560"/>
        <w:jc w:val="both"/>
        <w:rPr>
          <w:rFonts w:ascii="Times New Roman" w:eastAsia="Times New Roman" w:hAnsi="Times New Roman" w:cs="Times New Roman"/>
          <w:b/>
          <w:bCs/>
          <w:i/>
          <w:iCs/>
          <w:sz w:val="28"/>
          <w:szCs w:val="28"/>
          <w:lang w:eastAsia="ru-RU"/>
        </w:rPr>
      </w:pPr>
    </w:p>
    <w:p w:rsidR="00B600D2" w:rsidRPr="00E96C79" w:rsidRDefault="00A75B6A" w:rsidP="00E96C79">
      <w:pPr>
        <w:spacing w:after="0"/>
        <w:ind w:left="20"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М</w:t>
      </w:r>
      <w:r w:rsidR="00B600D2" w:rsidRPr="00E96C79">
        <w:rPr>
          <w:rFonts w:ascii="Times New Roman" w:eastAsia="Times New Roman" w:hAnsi="Times New Roman" w:cs="Times New Roman"/>
          <w:b/>
          <w:bCs/>
          <w:i/>
          <w:iCs/>
          <w:sz w:val="28"/>
          <w:szCs w:val="28"/>
          <w:lang w:eastAsia="ru-RU"/>
        </w:rPr>
        <w:t>отивационная готовность</w:t>
      </w:r>
      <w:r w:rsidR="00B600D2" w:rsidRPr="00E96C79">
        <w:rPr>
          <w:rFonts w:ascii="Times New Roman" w:eastAsia="Times New Roman" w:hAnsi="Times New Roman" w:cs="Times New Roman"/>
          <w:sz w:val="28"/>
          <w:szCs w:val="28"/>
          <w:lang w:eastAsia="ru-RU"/>
        </w:rPr>
        <w:t xml:space="preserve"> — включает в себя стремление ребенка идти в школу, его интерес к школе, желание познавать новое. Чтобы определить, насколько развита она у дошкольника, можно </w:t>
      </w:r>
      <w:r w:rsidR="00B600D2" w:rsidRPr="00E96C79">
        <w:rPr>
          <w:rFonts w:ascii="Times New Roman" w:eastAsia="Times New Roman" w:hAnsi="Times New Roman" w:cs="Times New Roman"/>
          <w:b/>
          <w:sz w:val="28"/>
          <w:szCs w:val="28"/>
          <w:lang w:eastAsia="ru-RU"/>
        </w:rPr>
        <w:t>задать ребенку</w:t>
      </w:r>
      <w:r w:rsidR="00B600D2" w:rsidRPr="00E96C79">
        <w:rPr>
          <w:rFonts w:ascii="Times New Roman" w:eastAsia="Times New Roman" w:hAnsi="Times New Roman" w:cs="Times New Roman"/>
          <w:sz w:val="28"/>
          <w:szCs w:val="28"/>
          <w:lang w:eastAsia="ru-RU"/>
        </w:rPr>
        <w:t xml:space="preserve"> </w:t>
      </w:r>
      <w:r w:rsidR="00B600D2" w:rsidRPr="00E96C79">
        <w:rPr>
          <w:rFonts w:ascii="Times New Roman" w:eastAsia="Times New Roman" w:hAnsi="Times New Roman" w:cs="Times New Roman"/>
          <w:b/>
          <w:bCs/>
          <w:sz w:val="28"/>
          <w:szCs w:val="28"/>
          <w:lang w:eastAsia="ru-RU"/>
        </w:rPr>
        <w:t>несколько вопросов</w:t>
      </w:r>
      <w:r w:rsidR="00B600D2" w:rsidRPr="00E96C79">
        <w:rPr>
          <w:rFonts w:ascii="Times New Roman" w:eastAsia="Times New Roman" w:hAnsi="Times New Roman" w:cs="Times New Roman"/>
          <w:sz w:val="28"/>
          <w:szCs w:val="28"/>
          <w:lang w:eastAsia="ru-RU"/>
        </w:rPr>
        <w:t xml:space="preserve"> типа: Хочешь ли ты идти в школу? Что в школе самое важное? Что самое интересное? Если бы ты не ходил в детский сад, чем бы ты занимался дома?» Ответы на эти вопросы помогут понять характер его представлений о школе, наличие интереса к ней, интереса к познанию нового. Кроме того, можно предложить</w:t>
      </w:r>
      <w:r w:rsidR="00B600D2" w:rsidRPr="00E96C79">
        <w:rPr>
          <w:rFonts w:ascii="Times New Roman" w:eastAsia="Times New Roman" w:hAnsi="Times New Roman" w:cs="Times New Roman"/>
          <w:b/>
          <w:bCs/>
          <w:sz w:val="28"/>
          <w:szCs w:val="28"/>
          <w:lang w:eastAsia="ru-RU"/>
        </w:rPr>
        <w:t xml:space="preserve"> тест-игру</w:t>
      </w:r>
      <w:r w:rsidR="00B600D2" w:rsidRPr="00E96C79">
        <w:rPr>
          <w:rFonts w:ascii="Times New Roman" w:eastAsia="Times New Roman" w:hAnsi="Times New Roman" w:cs="Times New Roman"/>
          <w:sz w:val="28"/>
          <w:szCs w:val="28"/>
          <w:lang w:eastAsia="ru-RU"/>
        </w:rPr>
        <w:t xml:space="preserve"> для выявления его основных стремлений, предпочитаемых видов деятельности. Взрослый бросает ребенку мяч, проговаривая начало предложения, малыш должен бросить мяч обратно, завершив предложение по своему усмотрению. Начала предложений следующие: 1. Я стараюсь... 2. Я думаю о том, чтобы... 3. Я был (а) бы ра</w:t>
      </w:r>
      <w:proofErr w:type="gramStart"/>
      <w:r w:rsidR="00B600D2" w:rsidRPr="00E96C79">
        <w:rPr>
          <w:rFonts w:ascii="Times New Roman" w:eastAsia="Times New Roman" w:hAnsi="Times New Roman" w:cs="Times New Roman"/>
          <w:sz w:val="28"/>
          <w:szCs w:val="28"/>
          <w:lang w:eastAsia="ru-RU"/>
        </w:rPr>
        <w:t>д(</w:t>
      </w:r>
      <w:proofErr w:type="gramEnd"/>
      <w:r w:rsidR="00B600D2" w:rsidRPr="00E96C79">
        <w:rPr>
          <w:rFonts w:ascii="Times New Roman" w:eastAsia="Times New Roman" w:hAnsi="Times New Roman" w:cs="Times New Roman"/>
          <w:sz w:val="28"/>
          <w:szCs w:val="28"/>
          <w:lang w:eastAsia="ru-RU"/>
        </w:rPr>
        <w:t>а).. 4. Я надеюсь, что... 5. Я уверен, что.. 6. Я мечтаю... 7. Я хочу...</w:t>
      </w:r>
    </w:p>
    <w:p w:rsidR="00B600D2" w:rsidRPr="00E96C79" w:rsidRDefault="00B600D2" w:rsidP="00E96C79">
      <w:pPr>
        <w:spacing w:after="0"/>
        <w:ind w:left="20"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Если в результате анализа теста обнаружилось, что перед поступлением в школу ребенок имеет о ней весьма приблизительные представления, что у него нет интереса к ней, стоит серьезно подумать о формировании у него мотивационной готовности.</w:t>
      </w:r>
    </w:p>
    <w:p w:rsidR="00A75B6A" w:rsidRDefault="00A75B6A" w:rsidP="00E96C79">
      <w:pPr>
        <w:spacing w:after="0"/>
        <w:ind w:left="20" w:right="20" w:firstLine="560"/>
        <w:jc w:val="both"/>
        <w:rPr>
          <w:rFonts w:ascii="Times New Roman" w:eastAsia="Times New Roman" w:hAnsi="Times New Roman" w:cs="Times New Roman"/>
          <w:b/>
          <w:bCs/>
          <w:i/>
          <w:iCs/>
          <w:sz w:val="28"/>
          <w:szCs w:val="28"/>
          <w:lang w:eastAsia="ru-RU"/>
        </w:rPr>
      </w:pPr>
    </w:p>
    <w:p w:rsidR="0075706E" w:rsidRDefault="00C959DC" w:rsidP="0075706E">
      <w:pPr>
        <w:spacing w:after="0"/>
        <w:ind w:left="20" w:right="20" w:firstLine="560"/>
        <w:jc w:val="center"/>
        <w:rPr>
          <w:rFonts w:ascii="Times New Roman" w:eastAsia="Times New Roman" w:hAnsi="Times New Roman" w:cs="Times New Roman"/>
          <w:b/>
          <w:bCs/>
          <w:i/>
          <w:iCs/>
          <w:sz w:val="28"/>
          <w:szCs w:val="28"/>
          <w:lang w:eastAsia="ru-RU"/>
        </w:rPr>
      </w:pPr>
      <w:r>
        <w:rPr>
          <w:noProof/>
          <w:lang w:eastAsia="ru-RU"/>
        </w:rPr>
        <w:lastRenderedPageBreak/>
        <w:drawing>
          <wp:inline distT="0" distB="0" distL="0" distR="0">
            <wp:extent cx="3901309" cy="3394842"/>
            <wp:effectExtent l="19050" t="0" r="3941" b="0"/>
            <wp:docPr id="2" name="Рисунок 1" descr="Детские иллюстрации Владимира Трубицы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е иллюстрации Владимира Трубицына"/>
                    <pic:cNvPicPr>
                      <a:picLocks noChangeAspect="1" noChangeArrowheads="1"/>
                    </pic:cNvPicPr>
                  </pic:nvPicPr>
                  <pic:blipFill>
                    <a:blip r:embed="rId7" cstate="print"/>
                    <a:srcRect/>
                    <a:stretch>
                      <a:fillRect/>
                    </a:stretch>
                  </pic:blipFill>
                  <pic:spPr bwMode="auto">
                    <a:xfrm>
                      <a:off x="0" y="0"/>
                      <a:ext cx="3901455" cy="3394969"/>
                    </a:xfrm>
                    <a:prstGeom prst="rect">
                      <a:avLst/>
                    </a:prstGeom>
                    <a:noFill/>
                    <a:ln w="9525">
                      <a:noFill/>
                      <a:miter lim="800000"/>
                      <a:headEnd/>
                      <a:tailEnd/>
                    </a:ln>
                  </pic:spPr>
                </pic:pic>
              </a:graphicData>
            </a:graphic>
          </wp:inline>
        </w:drawing>
      </w:r>
    </w:p>
    <w:p w:rsidR="00B600D2" w:rsidRPr="00E96C79" w:rsidRDefault="00A75B6A" w:rsidP="00E96C79">
      <w:pPr>
        <w:spacing w:after="0"/>
        <w:ind w:left="20"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w:t>
      </w:r>
      <w:r w:rsidR="00B600D2" w:rsidRPr="00E96C79">
        <w:rPr>
          <w:rFonts w:ascii="Times New Roman" w:eastAsia="Times New Roman" w:hAnsi="Times New Roman" w:cs="Times New Roman"/>
          <w:b/>
          <w:bCs/>
          <w:i/>
          <w:iCs/>
          <w:sz w:val="28"/>
          <w:szCs w:val="28"/>
          <w:lang w:eastAsia="ru-RU"/>
        </w:rPr>
        <w:t>олевая готовность.</w:t>
      </w:r>
      <w:r w:rsidR="00B600D2" w:rsidRPr="00E96C79">
        <w:rPr>
          <w:rFonts w:ascii="Times New Roman" w:eastAsia="Times New Roman" w:hAnsi="Times New Roman" w:cs="Times New Roman"/>
          <w:sz w:val="28"/>
          <w:szCs w:val="28"/>
          <w:lang w:eastAsia="ru-RU"/>
        </w:rPr>
        <w:t xml:space="preserve"> У ребенка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конца. Обратите внимание, может ли малыш сосредоточенно заниматься каким-либо делом (рисовать, лепить, мастерить и т. д.).</w:t>
      </w:r>
    </w:p>
    <w:p w:rsidR="00B600D2" w:rsidRPr="00E96C79" w:rsidRDefault="00B600D2" w:rsidP="00E96C79">
      <w:pPr>
        <w:spacing w:after="0"/>
        <w:ind w:left="20"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 xml:space="preserve">Предлагаемые задания и упражнения будут способствовать развитию и совершенствованию у ребенка всех звеньев системы произвольной </w:t>
      </w:r>
      <w:proofErr w:type="spellStart"/>
      <w:r w:rsidRPr="00E96C79">
        <w:rPr>
          <w:rFonts w:ascii="Times New Roman" w:eastAsia="Times New Roman" w:hAnsi="Times New Roman" w:cs="Times New Roman"/>
          <w:sz w:val="28"/>
          <w:szCs w:val="28"/>
          <w:lang w:eastAsia="ru-RU"/>
        </w:rPr>
        <w:t>саморегуляции</w:t>
      </w:r>
      <w:proofErr w:type="spellEnd"/>
      <w:r w:rsidRPr="00E96C79">
        <w:rPr>
          <w:rFonts w:ascii="Times New Roman" w:eastAsia="Times New Roman" w:hAnsi="Times New Roman" w:cs="Times New Roman"/>
          <w:sz w:val="28"/>
          <w:szCs w:val="28"/>
          <w:lang w:eastAsia="ru-RU"/>
        </w:rPr>
        <w:t>. Наиболее эффективно в этом смысле конструирование.</w:t>
      </w:r>
    </w:p>
    <w:p w:rsidR="00B600D2" w:rsidRPr="00E96C79" w:rsidRDefault="00B600D2" w:rsidP="00E96C79">
      <w:pPr>
        <w:spacing w:after="0"/>
        <w:ind w:left="20"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Начать лучше с обучения</w:t>
      </w:r>
      <w:r w:rsidRPr="00E96C79">
        <w:rPr>
          <w:rFonts w:ascii="Times New Roman" w:eastAsia="Times New Roman" w:hAnsi="Times New Roman" w:cs="Times New Roman"/>
          <w:b/>
          <w:bCs/>
          <w:sz w:val="28"/>
          <w:szCs w:val="28"/>
          <w:lang w:eastAsia="ru-RU"/>
        </w:rPr>
        <w:t xml:space="preserve"> работе по образцу.</w:t>
      </w:r>
      <w:r w:rsidRPr="00E96C79">
        <w:rPr>
          <w:rFonts w:ascii="Times New Roman" w:eastAsia="Times New Roman" w:hAnsi="Times New Roman" w:cs="Times New Roman"/>
          <w:sz w:val="28"/>
          <w:szCs w:val="28"/>
          <w:lang w:eastAsia="ru-RU"/>
        </w:rPr>
        <w:t xml:space="preserve"> В нашем примере это будет реальный образец уже построенного дома, который ребенок должен воспроизвести из деталей. Их должно быть больше, чем нужно для конструирования, чтобы малыш научился производить правильный выбор блоков, соотнося их по форме,</w:t>
      </w:r>
      <w:r w:rsidR="00E96C79">
        <w:rPr>
          <w:rFonts w:ascii="Times New Roman" w:eastAsia="Times New Roman" w:hAnsi="Times New Roman" w:cs="Times New Roman"/>
          <w:sz w:val="28"/>
          <w:szCs w:val="28"/>
          <w:lang w:eastAsia="ru-RU"/>
        </w:rPr>
        <w:t xml:space="preserve"> </w:t>
      </w:r>
      <w:r w:rsidRPr="00E96C79">
        <w:rPr>
          <w:rFonts w:ascii="Times New Roman" w:eastAsia="Times New Roman" w:hAnsi="Times New Roman" w:cs="Times New Roman"/>
          <w:sz w:val="28"/>
          <w:szCs w:val="28"/>
          <w:lang w:eastAsia="ru-RU"/>
        </w:rPr>
        <w:t>размеру и цвету.</w:t>
      </w:r>
    </w:p>
    <w:p w:rsidR="00B600D2" w:rsidRPr="00E96C79" w:rsidRDefault="00B600D2" w:rsidP="00E96C79">
      <w:pPr>
        <w:spacing w:after="0"/>
        <w:ind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 xml:space="preserve">Предложите ребенку внимательно рассмотреть, изучить тот дом, который ему надлежит собрать самостоятельно. Наблюдайте за характером и последовательностью строительства, при этом </w:t>
      </w:r>
      <w:r w:rsidRPr="00E96C79">
        <w:rPr>
          <w:rFonts w:ascii="Times New Roman" w:eastAsia="Times New Roman" w:hAnsi="Times New Roman" w:cs="Times New Roman"/>
          <w:sz w:val="28"/>
          <w:szCs w:val="28"/>
          <w:u w:val="single"/>
          <w:lang w:eastAsia="ru-RU"/>
        </w:rPr>
        <w:t>обратите внимание на следующие моменты:</w:t>
      </w:r>
    </w:p>
    <w:p w:rsidR="00B600D2" w:rsidRPr="00E96C79" w:rsidRDefault="00B600D2" w:rsidP="00E96C79">
      <w:pPr>
        <w:numPr>
          <w:ilvl w:val="0"/>
          <w:numId w:val="1"/>
        </w:numPr>
        <w:tabs>
          <w:tab w:val="left" w:pos="917"/>
        </w:tabs>
        <w:spacing w:after="0"/>
        <w:ind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Ребенок должен строить дом в строгом соответствии с предложенным образцом — это означает, что он должен удерживать заданную вами цель.</w:t>
      </w:r>
    </w:p>
    <w:p w:rsidR="00B600D2" w:rsidRPr="00E96C79" w:rsidRDefault="00B600D2" w:rsidP="00E96C79">
      <w:pPr>
        <w:numPr>
          <w:ilvl w:val="0"/>
          <w:numId w:val="1"/>
        </w:numPr>
        <w:tabs>
          <w:tab w:val="left" w:pos="893"/>
        </w:tabs>
        <w:spacing w:after="0"/>
        <w:ind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Для этого ему необходимо соблюдать определенную последовательность сборки, то есть иметь четкую программу исполнительских действий (алгоритм).</w:t>
      </w:r>
    </w:p>
    <w:p w:rsidR="00B600D2" w:rsidRPr="00E96C79" w:rsidRDefault="00B600D2" w:rsidP="00E96C79">
      <w:pPr>
        <w:numPr>
          <w:ilvl w:val="0"/>
          <w:numId w:val="1"/>
        </w:numPr>
        <w:tabs>
          <w:tab w:val="left" w:pos="878"/>
        </w:tabs>
        <w:spacing w:after="0"/>
        <w:ind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Осуществление программы возможно лишь в том случае, если маленький строитель сумел правильно выделить условия деятельности: размер, форму и цвет блоков конструкции.</w:t>
      </w:r>
    </w:p>
    <w:p w:rsidR="00B600D2" w:rsidRPr="00E96C79" w:rsidRDefault="00B600D2" w:rsidP="00E96C79">
      <w:pPr>
        <w:numPr>
          <w:ilvl w:val="0"/>
          <w:numId w:val="1"/>
        </w:numPr>
        <w:tabs>
          <w:tab w:val="left" w:pos="878"/>
        </w:tabs>
        <w:spacing w:after="0"/>
        <w:ind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lastRenderedPageBreak/>
        <w:t>Но и это еще не залог правильной сборки. В процессе работы он должен корректировать свои действия, то есть постоянно сверять полученные результаты с эталоном.</w:t>
      </w:r>
    </w:p>
    <w:p w:rsidR="00B600D2" w:rsidRPr="00E96C79" w:rsidRDefault="00B600D2" w:rsidP="00E96C79">
      <w:pPr>
        <w:numPr>
          <w:ilvl w:val="0"/>
          <w:numId w:val="1"/>
        </w:numPr>
        <w:tabs>
          <w:tab w:val="left" w:pos="883"/>
        </w:tabs>
        <w:spacing w:after="0"/>
        <w:ind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По окончании сборки попросите ребенка проверить, насколько точно его конструкция соответствует образцу. Если вы заметили, что малыш допускал ошибки на каком-либо этапе сборки, проанализируйте вместе с ним их причины. Попросите ребенка внести необходимые исправления.</w:t>
      </w:r>
    </w:p>
    <w:p w:rsidR="00B600D2" w:rsidRPr="00E96C79" w:rsidRDefault="00B600D2" w:rsidP="00E96C79">
      <w:pPr>
        <w:spacing w:after="0"/>
        <w:ind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Одним из распространенных</w:t>
      </w:r>
      <w:r w:rsidRPr="00E96C79">
        <w:rPr>
          <w:rFonts w:ascii="Times New Roman" w:eastAsia="Times New Roman" w:hAnsi="Times New Roman" w:cs="Times New Roman"/>
          <w:b/>
          <w:bCs/>
          <w:sz w:val="28"/>
          <w:szCs w:val="28"/>
          <w:lang w:eastAsia="ru-RU"/>
        </w:rPr>
        <w:t xml:space="preserve"> упражнений по развитию произвольности, </w:t>
      </w:r>
      <w:r w:rsidRPr="00E96C79">
        <w:rPr>
          <w:rFonts w:ascii="Times New Roman" w:eastAsia="Times New Roman" w:hAnsi="Times New Roman" w:cs="Times New Roman"/>
          <w:sz w:val="28"/>
          <w:szCs w:val="28"/>
          <w:lang w:eastAsia="ru-RU"/>
        </w:rPr>
        <w:t xml:space="preserve">максимально приближенных к условиям учебной деятельности, является </w:t>
      </w:r>
      <w:r w:rsidRPr="00E96C79">
        <w:rPr>
          <w:rFonts w:ascii="Times New Roman" w:eastAsia="Times New Roman" w:hAnsi="Times New Roman" w:cs="Times New Roman"/>
          <w:b/>
          <w:bCs/>
          <w:sz w:val="28"/>
          <w:szCs w:val="28"/>
          <w:lang w:eastAsia="ru-RU"/>
        </w:rPr>
        <w:t>«Графический диктант»;</w:t>
      </w:r>
    </w:p>
    <w:p w:rsidR="00B600D2" w:rsidRDefault="00E96C79" w:rsidP="00E96C79">
      <w:pPr>
        <w:spacing w:after="0"/>
        <w:ind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600D2" w:rsidRPr="00E96C79">
        <w:rPr>
          <w:rFonts w:ascii="Times New Roman" w:eastAsia="Times New Roman" w:hAnsi="Times New Roman" w:cs="Times New Roman"/>
          <w:sz w:val="28"/>
          <w:szCs w:val="28"/>
          <w:lang w:eastAsia="ru-RU"/>
        </w:rPr>
        <w:t xml:space="preserve">ебенку дается образец геометрического узора, выполненный на бумаге в клетку (на отдельной карточке) или </w:t>
      </w:r>
      <w:r>
        <w:rPr>
          <w:rFonts w:ascii="Times New Roman" w:eastAsia="Times New Roman" w:hAnsi="Times New Roman" w:cs="Times New Roman"/>
          <w:sz w:val="28"/>
          <w:szCs w:val="28"/>
          <w:lang w:eastAsia="ru-RU"/>
        </w:rPr>
        <w:t>на расчерченной доске: он должен</w:t>
      </w:r>
      <w:r w:rsidR="00B600D2" w:rsidRPr="00E96C79">
        <w:rPr>
          <w:rFonts w:ascii="Times New Roman" w:eastAsia="Times New Roman" w:hAnsi="Times New Roman" w:cs="Times New Roman"/>
          <w:sz w:val="28"/>
          <w:szCs w:val="28"/>
          <w:lang w:eastAsia="ru-RU"/>
        </w:rPr>
        <w:t xml:space="preserve"> воспроизвести предложенный образец и самост</w:t>
      </w:r>
      <w:r>
        <w:rPr>
          <w:rFonts w:ascii="Times New Roman" w:eastAsia="Times New Roman" w:hAnsi="Times New Roman" w:cs="Times New Roman"/>
          <w:sz w:val="28"/>
          <w:szCs w:val="28"/>
          <w:lang w:eastAsia="ru-RU"/>
        </w:rPr>
        <w:t xml:space="preserve">оятельно продолжить точно такой </w:t>
      </w:r>
      <w:r w:rsidR="00B600D2" w:rsidRPr="00E96C79">
        <w:rPr>
          <w:rFonts w:ascii="Times New Roman" w:eastAsia="Times New Roman" w:hAnsi="Times New Roman" w:cs="Times New Roman"/>
          <w:sz w:val="28"/>
          <w:szCs w:val="28"/>
          <w:lang w:eastAsia="ru-RU"/>
        </w:rPr>
        <w:t>же рисунок (см. рис.)</w:t>
      </w:r>
    </w:p>
    <w:p w:rsidR="00E96C79" w:rsidRPr="00E96C79" w:rsidRDefault="00E96C79" w:rsidP="00E96C79">
      <w:pPr>
        <w:spacing w:after="0"/>
        <w:ind w:right="20" w:firstLine="560"/>
        <w:jc w:val="both"/>
        <w:rPr>
          <w:rFonts w:ascii="Times New Roman" w:eastAsia="Times New Roman" w:hAnsi="Times New Roman" w:cs="Times New Roman"/>
          <w:sz w:val="28"/>
          <w:szCs w:val="28"/>
          <w:lang w:eastAsia="ru-RU"/>
        </w:rPr>
      </w:pPr>
      <w:r>
        <w:rPr>
          <w:noProof/>
          <w:lang w:eastAsia="ru-RU"/>
        </w:rPr>
        <w:drawing>
          <wp:inline distT="0" distB="0" distL="0" distR="0">
            <wp:extent cx="3299403" cy="1555068"/>
            <wp:effectExtent l="19050" t="0" r="0" b="0"/>
            <wp:docPr id="1" name="Рисунок 1" descr="https://encrypted-tbn1.gstatic.com/images?q=tbn:ANd9GcTH_ZxgjI7y5up6UrCGy2bUrKWPaOUBeTJjRkr9MxVXL0J8LPqn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H_ZxgjI7y5up6UrCGy2bUrKWPaOUBeTJjRkr9MxVXL0J8LPqnWQ"/>
                    <pic:cNvPicPr>
                      <a:picLocks noChangeAspect="1" noChangeArrowheads="1"/>
                    </pic:cNvPicPr>
                  </pic:nvPicPr>
                  <pic:blipFill>
                    <a:blip r:embed="rId8" cstate="print"/>
                    <a:srcRect/>
                    <a:stretch>
                      <a:fillRect/>
                    </a:stretch>
                  </pic:blipFill>
                  <pic:spPr bwMode="auto">
                    <a:xfrm>
                      <a:off x="0" y="0"/>
                      <a:ext cx="3300098" cy="1555395"/>
                    </a:xfrm>
                    <a:prstGeom prst="rect">
                      <a:avLst/>
                    </a:prstGeom>
                    <a:noFill/>
                    <a:ln w="9525">
                      <a:noFill/>
                      <a:miter lim="800000"/>
                      <a:headEnd/>
                      <a:tailEnd/>
                    </a:ln>
                  </pic:spPr>
                </pic:pic>
              </a:graphicData>
            </a:graphic>
          </wp:inline>
        </w:drawing>
      </w:r>
    </w:p>
    <w:p w:rsidR="00B600D2" w:rsidRDefault="00B600D2" w:rsidP="0005472B">
      <w:pPr>
        <w:spacing w:after="0"/>
        <w:ind w:left="920" w:right="380" w:hanging="34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 аналогичная работа предлагается для выполнения на слу</w:t>
      </w:r>
      <w:r w:rsidR="0005472B">
        <w:rPr>
          <w:rFonts w:ascii="Times New Roman" w:eastAsia="Times New Roman" w:hAnsi="Times New Roman" w:cs="Times New Roman"/>
          <w:sz w:val="28"/>
          <w:szCs w:val="28"/>
          <w:lang w:eastAsia="ru-RU"/>
        </w:rPr>
        <w:t>х, когда взрослый</w:t>
      </w:r>
      <w:r w:rsidRPr="00E96C79">
        <w:rPr>
          <w:rFonts w:ascii="Times New Roman" w:eastAsia="Times New Roman" w:hAnsi="Times New Roman" w:cs="Times New Roman"/>
          <w:sz w:val="28"/>
          <w:szCs w:val="28"/>
          <w:lang w:eastAsia="ru-RU"/>
        </w:rPr>
        <w:t xml:space="preserve"> диктует последовательность действий с указанием числа клеточек и направления (вправо- влево, вверх-вниз).</w:t>
      </w:r>
    </w:p>
    <w:p w:rsidR="0005472B" w:rsidRPr="0005472B" w:rsidRDefault="0005472B" w:rsidP="0005472B">
      <w:pPr>
        <w:spacing w:after="0"/>
        <w:ind w:left="920" w:right="380" w:hanging="340"/>
        <w:jc w:val="both"/>
        <w:rPr>
          <w:rFonts w:ascii="Times New Roman" w:eastAsia="Times New Roman" w:hAnsi="Times New Roman" w:cs="Times New Roman"/>
          <w:sz w:val="28"/>
          <w:szCs w:val="28"/>
          <w:lang w:eastAsia="ru-RU"/>
        </w:rPr>
      </w:pPr>
    </w:p>
    <w:p w:rsidR="00CF6A27" w:rsidRPr="00E96C79" w:rsidRDefault="00CF6A27" w:rsidP="00CF6A27">
      <w:pPr>
        <w:spacing w:after="0"/>
        <w:ind w:left="40" w:right="320" w:firstLine="60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b/>
          <w:bCs/>
          <w:i/>
          <w:iCs/>
          <w:sz w:val="28"/>
          <w:szCs w:val="28"/>
          <w:lang w:eastAsia="ru-RU"/>
        </w:rPr>
        <w:t>Умение учиться</w:t>
      </w:r>
      <w:r w:rsidR="00A75B6A">
        <w:rPr>
          <w:rFonts w:ascii="Times New Roman" w:eastAsia="Times New Roman" w:hAnsi="Times New Roman" w:cs="Times New Roman"/>
          <w:b/>
          <w:bCs/>
          <w:sz w:val="28"/>
          <w:szCs w:val="28"/>
          <w:lang w:eastAsia="ru-RU"/>
        </w:rPr>
        <w:t xml:space="preserve">. </w:t>
      </w:r>
      <w:r w:rsidR="00A75B6A">
        <w:rPr>
          <w:rFonts w:ascii="Times New Roman" w:eastAsia="Times New Roman" w:hAnsi="Times New Roman" w:cs="Times New Roman"/>
          <w:sz w:val="28"/>
          <w:szCs w:val="28"/>
          <w:lang w:eastAsia="ru-RU"/>
        </w:rPr>
        <w:t>В</w:t>
      </w:r>
      <w:r w:rsidRPr="00E96C79">
        <w:rPr>
          <w:rFonts w:ascii="Times New Roman" w:eastAsia="Times New Roman" w:hAnsi="Times New Roman" w:cs="Times New Roman"/>
          <w:sz w:val="28"/>
          <w:szCs w:val="28"/>
          <w:lang w:eastAsia="ru-RU"/>
        </w:rPr>
        <w:t>ключает умение слушать и слышать взрослого, подчиняться его указаниям, планировать свою деятельность, контролировать и оценивать ее.</w:t>
      </w:r>
    </w:p>
    <w:p w:rsidR="00CF6A27" w:rsidRPr="00A75B6A" w:rsidRDefault="00CF6A27" w:rsidP="00CF6A27">
      <w:pPr>
        <w:spacing w:after="0"/>
        <w:ind w:left="40" w:firstLine="600"/>
        <w:jc w:val="both"/>
        <w:rPr>
          <w:rFonts w:ascii="Times New Roman" w:eastAsia="Times New Roman" w:hAnsi="Times New Roman" w:cs="Times New Roman"/>
          <w:sz w:val="28"/>
          <w:szCs w:val="28"/>
          <w:lang w:eastAsia="ru-RU"/>
        </w:rPr>
      </w:pPr>
      <w:r w:rsidRPr="00A75B6A">
        <w:rPr>
          <w:rFonts w:ascii="Times New Roman" w:eastAsia="Times New Roman" w:hAnsi="Times New Roman" w:cs="Times New Roman"/>
          <w:b/>
          <w:bCs/>
          <w:sz w:val="28"/>
          <w:szCs w:val="28"/>
          <w:lang w:eastAsia="ru-RU"/>
        </w:rPr>
        <w:t>На развитие слухового восприятия направлены следующие задания:</w:t>
      </w:r>
    </w:p>
    <w:p w:rsidR="00CF6A27" w:rsidRPr="00A75B6A" w:rsidRDefault="00CF6A27" w:rsidP="00A75B6A">
      <w:pPr>
        <w:pStyle w:val="a3"/>
        <w:numPr>
          <w:ilvl w:val="0"/>
          <w:numId w:val="2"/>
        </w:numPr>
        <w:spacing w:after="0"/>
        <w:jc w:val="both"/>
        <w:rPr>
          <w:rFonts w:ascii="Times New Roman" w:eastAsia="Times New Roman" w:hAnsi="Times New Roman" w:cs="Times New Roman"/>
          <w:sz w:val="28"/>
          <w:szCs w:val="28"/>
          <w:lang w:eastAsia="ru-RU"/>
        </w:rPr>
      </w:pPr>
      <w:r w:rsidRPr="00A75B6A">
        <w:rPr>
          <w:rFonts w:ascii="Times New Roman" w:eastAsia="Times New Roman" w:hAnsi="Times New Roman" w:cs="Times New Roman"/>
          <w:i/>
          <w:iCs/>
          <w:sz w:val="28"/>
          <w:szCs w:val="28"/>
          <w:lang w:eastAsia="ru-RU"/>
        </w:rPr>
        <w:t>угадать, откуда идет звук;</w:t>
      </w:r>
    </w:p>
    <w:p w:rsidR="00CF6A27" w:rsidRPr="00A75B6A" w:rsidRDefault="00CF6A27" w:rsidP="00A75B6A">
      <w:pPr>
        <w:pStyle w:val="a3"/>
        <w:numPr>
          <w:ilvl w:val="0"/>
          <w:numId w:val="2"/>
        </w:numPr>
        <w:spacing w:after="0"/>
        <w:jc w:val="both"/>
        <w:rPr>
          <w:rFonts w:ascii="Times New Roman" w:eastAsia="Times New Roman" w:hAnsi="Times New Roman" w:cs="Times New Roman"/>
          <w:sz w:val="28"/>
          <w:szCs w:val="28"/>
          <w:lang w:eastAsia="ru-RU"/>
        </w:rPr>
      </w:pPr>
      <w:r w:rsidRPr="00A75B6A">
        <w:rPr>
          <w:rFonts w:ascii="Times New Roman" w:eastAsia="Times New Roman" w:hAnsi="Times New Roman" w:cs="Times New Roman"/>
          <w:i/>
          <w:iCs/>
          <w:sz w:val="28"/>
          <w:szCs w:val="28"/>
          <w:lang w:eastAsia="ru-RU"/>
        </w:rPr>
        <w:t>угадать предмет по звуку;</w:t>
      </w:r>
    </w:p>
    <w:p w:rsidR="00CF6A27" w:rsidRPr="00A75B6A" w:rsidRDefault="00CF6A27" w:rsidP="00A75B6A">
      <w:pPr>
        <w:pStyle w:val="a3"/>
        <w:numPr>
          <w:ilvl w:val="0"/>
          <w:numId w:val="2"/>
        </w:numPr>
        <w:tabs>
          <w:tab w:val="left" w:pos="976"/>
        </w:tabs>
        <w:spacing w:after="0"/>
        <w:ind w:right="320"/>
        <w:jc w:val="both"/>
        <w:rPr>
          <w:rFonts w:ascii="Times New Roman" w:eastAsia="Times New Roman" w:hAnsi="Times New Roman" w:cs="Times New Roman"/>
          <w:i/>
          <w:iCs/>
          <w:sz w:val="28"/>
          <w:szCs w:val="28"/>
          <w:lang w:eastAsia="ru-RU"/>
        </w:rPr>
      </w:pPr>
      <w:r w:rsidRPr="00A75B6A">
        <w:rPr>
          <w:rFonts w:ascii="Times New Roman" w:eastAsia="Times New Roman" w:hAnsi="Times New Roman" w:cs="Times New Roman"/>
          <w:i/>
          <w:iCs/>
          <w:sz w:val="28"/>
          <w:szCs w:val="28"/>
          <w:lang w:eastAsia="ru-RU"/>
        </w:rPr>
        <w:t>сравнить, как воспринимается одно и то же слово, произнесенное с различной силой и высотой;</w:t>
      </w:r>
    </w:p>
    <w:p w:rsidR="00CF6A27" w:rsidRPr="00A75B6A" w:rsidRDefault="00CF6A27" w:rsidP="00A75B6A">
      <w:pPr>
        <w:pStyle w:val="a3"/>
        <w:numPr>
          <w:ilvl w:val="0"/>
          <w:numId w:val="2"/>
        </w:numPr>
        <w:tabs>
          <w:tab w:val="left" w:pos="851"/>
        </w:tabs>
        <w:spacing w:after="0"/>
        <w:ind w:right="320"/>
        <w:jc w:val="both"/>
        <w:rPr>
          <w:rFonts w:ascii="Times New Roman" w:eastAsia="Times New Roman" w:hAnsi="Times New Roman" w:cs="Times New Roman"/>
          <w:i/>
          <w:iCs/>
          <w:sz w:val="28"/>
          <w:szCs w:val="28"/>
          <w:lang w:eastAsia="ru-RU"/>
        </w:rPr>
      </w:pPr>
      <w:r w:rsidRPr="00A75B6A">
        <w:rPr>
          <w:rFonts w:ascii="Times New Roman" w:eastAsia="Times New Roman" w:hAnsi="Times New Roman" w:cs="Times New Roman"/>
          <w:i/>
          <w:iCs/>
          <w:sz w:val="28"/>
          <w:szCs w:val="28"/>
          <w:lang w:eastAsia="ru-RU"/>
        </w:rPr>
        <w:t>назвать как можно больше звуков, идущих из определенных источников (из коридора, с улицы, внутри себя);</w:t>
      </w:r>
    </w:p>
    <w:p w:rsidR="00CF6A27" w:rsidRPr="00A75B6A" w:rsidRDefault="00CF6A27" w:rsidP="00A75B6A">
      <w:pPr>
        <w:pStyle w:val="a3"/>
        <w:numPr>
          <w:ilvl w:val="0"/>
          <w:numId w:val="2"/>
        </w:numPr>
        <w:tabs>
          <w:tab w:val="left" w:pos="770"/>
        </w:tabs>
        <w:spacing w:after="0"/>
        <w:jc w:val="both"/>
        <w:rPr>
          <w:rFonts w:ascii="Times New Roman" w:eastAsia="Times New Roman" w:hAnsi="Times New Roman" w:cs="Times New Roman"/>
          <w:i/>
          <w:iCs/>
          <w:sz w:val="28"/>
          <w:szCs w:val="28"/>
          <w:lang w:eastAsia="ru-RU"/>
        </w:rPr>
      </w:pPr>
      <w:r w:rsidRPr="00A75B6A">
        <w:rPr>
          <w:rFonts w:ascii="Times New Roman" w:eastAsia="Times New Roman" w:hAnsi="Times New Roman" w:cs="Times New Roman"/>
          <w:i/>
          <w:iCs/>
          <w:sz w:val="28"/>
          <w:szCs w:val="28"/>
          <w:lang w:eastAsia="ru-RU"/>
        </w:rPr>
        <w:t>угадать, чей это голос, чьи шаги;</w:t>
      </w:r>
    </w:p>
    <w:p w:rsidR="00CF6A27" w:rsidRPr="00A75B6A" w:rsidRDefault="00CF6A27" w:rsidP="00A75B6A">
      <w:pPr>
        <w:pStyle w:val="a3"/>
        <w:numPr>
          <w:ilvl w:val="0"/>
          <w:numId w:val="2"/>
        </w:numPr>
        <w:tabs>
          <w:tab w:val="left" w:pos="798"/>
        </w:tabs>
        <w:spacing w:after="0"/>
        <w:jc w:val="both"/>
        <w:rPr>
          <w:rFonts w:ascii="Times New Roman" w:eastAsia="Times New Roman" w:hAnsi="Times New Roman" w:cs="Times New Roman"/>
          <w:i/>
          <w:iCs/>
          <w:sz w:val="28"/>
          <w:szCs w:val="28"/>
          <w:lang w:eastAsia="ru-RU"/>
        </w:rPr>
      </w:pPr>
      <w:r w:rsidRPr="00A75B6A">
        <w:rPr>
          <w:rFonts w:ascii="Times New Roman" w:eastAsia="Times New Roman" w:hAnsi="Times New Roman" w:cs="Times New Roman"/>
          <w:i/>
          <w:iCs/>
          <w:sz w:val="28"/>
          <w:szCs w:val="28"/>
          <w:lang w:eastAsia="ru-RU"/>
        </w:rPr>
        <w:t>составить рассказ по звукам, которые производит ведущий;</w:t>
      </w:r>
    </w:p>
    <w:p w:rsidR="00CF6A27" w:rsidRPr="00A75B6A" w:rsidRDefault="00CF6A27" w:rsidP="00A75B6A">
      <w:pPr>
        <w:pStyle w:val="a3"/>
        <w:numPr>
          <w:ilvl w:val="0"/>
          <w:numId w:val="2"/>
        </w:numPr>
        <w:tabs>
          <w:tab w:val="left" w:pos="798"/>
        </w:tabs>
        <w:spacing w:after="0"/>
        <w:jc w:val="both"/>
        <w:rPr>
          <w:rFonts w:ascii="Times New Roman" w:eastAsia="Times New Roman" w:hAnsi="Times New Roman" w:cs="Times New Roman"/>
          <w:i/>
          <w:iCs/>
          <w:sz w:val="28"/>
          <w:szCs w:val="28"/>
          <w:lang w:eastAsia="ru-RU"/>
        </w:rPr>
      </w:pPr>
      <w:r w:rsidRPr="00A75B6A">
        <w:rPr>
          <w:rFonts w:ascii="Times New Roman" w:eastAsia="Times New Roman" w:hAnsi="Times New Roman" w:cs="Times New Roman"/>
          <w:i/>
          <w:iCs/>
          <w:sz w:val="28"/>
          <w:szCs w:val="28"/>
          <w:lang w:eastAsia="ru-RU"/>
        </w:rPr>
        <w:t>назвать как можно больше «</w:t>
      </w:r>
      <w:proofErr w:type="spellStart"/>
      <w:r w:rsidRPr="00A75B6A">
        <w:rPr>
          <w:rFonts w:ascii="Times New Roman" w:eastAsia="Times New Roman" w:hAnsi="Times New Roman" w:cs="Times New Roman"/>
          <w:i/>
          <w:iCs/>
          <w:sz w:val="28"/>
          <w:szCs w:val="28"/>
          <w:lang w:eastAsia="ru-RU"/>
        </w:rPr>
        <w:t>звукоизобразительных</w:t>
      </w:r>
      <w:proofErr w:type="spellEnd"/>
      <w:r w:rsidRPr="00A75B6A">
        <w:rPr>
          <w:rFonts w:ascii="Times New Roman" w:eastAsia="Times New Roman" w:hAnsi="Times New Roman" w:cs="Times New Roman"/>
          <w:i/>
          <w:iCs/>
          <w:sz w:val="28"/>
          <w:szCs w:val="28"/>
          <w:lang w:eastAsia="ru-RU"/>
        </w:rPr>
        <w:t>» слов.</w:t>
      </w:r>
    </w:p>
    <w:p w:rsidR="0075706E" w:rsidRDefault="0075706E" w:rsidP="0075706E">
      <w:pPr>
        <w:spacing w:after="0"/>
        <w:ind w:left="40" w:right="320" w:firstLine="600"/>
        <w:jc w:val="center"/>
        <w:rPr>
          <w:rFonts w:ascii="Times New Roman" w:eastAsia="Times New Roman" w:hAnsi="Times New Roman" w:cs="Times New Roman"/>
          <w:b/>
          <w:bCs/>
          <w:sz w:val="28"/>
          <w:szCs w:val="28"/>
          <w:lang w:eastAsia="ru-RU"/>
        </w:rPr>
      </w:pPr>
      <w:r>
        <w:rPr>
          <w:noProof/>
          <w:lang w:eastAsia="ru-RU"/>
        </w:rPr>
        <w:lastRenderedPageBreak/>
        <w:drawing>
          <wp:inline distT="0" distB="0" distL="0" distR="0">
            <wp:extent cx="3268717" cy="3074684"/>
            <wp:effectExtent l="0" t="0" r="0" b="0"/>
            <wp:docPr id="5" name="Рисунок 7" descr="Анимашки на тему &quot;Школа&quot;. Обсуждение на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имашки на тему &quot;Школа&quot;. Обсуждение на LiveInternet - Российский Сервис Онлайн-Дневников"/>
                    <pic:cNvPicPr>
                      <a:picLocks noChangeAspect="1" noChangeArrowheads="1"/>
                    </pic:cNvPicPr>
                  </pic:nvPicPr>
                  <pic:blipFill>
                    <a:blip r:embed="rId9" cstate="print"/>
                    <a:srcRect/>
                    <a:stretch>
                      <a:fillRect/>
                    </a:stretch>
                  </pic:blipFill>
                  <pic:spPr bwMode="auto">
                    <a:xfrm>
                      <a:off x="0" y="0"/>
                      <a:ext cx="3274103" cy="3079750"/>
                    </a:xfrm>
                    <a:prstGeom prst="rect">
                      <a:avLst/>
                    </a:prstGeom>
                    <a:noFill/>
                    <a:ln w="9525">
                      <a:noFill/>
                      <a:miter lim="800000"/>
                      <a:headEnd/>
                      <a:tailEnd/>
                    </a:ln>
                  </pic:spPr>
                </pic:pic>
              </a:graphicData>
            </a:graphic>
          </wp:inline>
        </w:drawing>
      </w:r>
    </w:p>
    <w:p w:rsidR="00CF6A27" w:rsidRPr="00E96C79" w:rsidRDefault="00CF6A27" w:rsidP="00CF6A27">
      <w:pPr>
        <w:spacing w:after="0"/>
        <w:ind w:left="40" w:right="320" w:firstLine="600"/>
        <w:jc w:val="both"/>
        <w:rPr>
          <w:rFonts w:ascii="Times New Roman" w:eastAsia="Times New Roman" w:hAnsi="Times New Roman" w:cs="Times New Roman"/>
          <w:sz w:val="28"/>
          <w:szCs w:val="28"/>
          <w:lang w:eastAsia="ru-RU"/>
        </w:rPr>
      </w:pPr>
      <w:r w:rsidRPr="00A75B6A">
        <w:rPr>
          <w:rFonts w:ascii="Times New Roman" w:eastAsia="Times New Roman" w:hAnsi="Times New Roman" w:cs="Times New Roman"/>
          <w:b/>
          <w:bCs/>
          <w:sz w:val="28"/>
          <w:szCs w:val="28"/>
          <w:lang w:eastAsia="ru-RU"/>
        </w:rPr>
        <w:t>Ребенок умеет планировать и оценивать свою деятельность, если в любой ситуации может ответить на вопросы</w:t>
      </w:r>
      <w:r w:rsidRPr="00E96C79">
        <w:rPr>
          <w:rFonts w:ascii="Times New Roman" w:eastAsia="Times New Roman" w:hAnsi="Times New Roman" w:cs="Times New Roman"/>
          <w:b/>
          <w:bCs/>
          <w:sz w:val="28"/>
          <w:szCs w:val="28"/>
          <w:lang w:eastAsia="ru-RU"/>
        </w:rPr>
        <w:t>:</w:t>
      </w:r>
      <w:r w:rsidRPr="00E96C79">
        <w:rPr>
          <w:rFonts w:ascii="Times New Roman" w:eastAsia="Times New Roman" w:hAnsi="Times New Roman" w:cs="Times New Roman"/>
          <w:sz w:val="28"/>
          <w:szCs w:val="28"/>
          <w:lang w:eastAsia="ru-RU"/>
        </w:rPr>
        <w:t xml:space="preserve"> «Что ты будешь делать?», «Как ты это будешь делать?», «Какие предметы тебе понадобятся?», «Как ты сделал— </w:t>
      </w:r>
      <w:proofErr w:type="gramStart"/>
      <w:r w:rsidRPr="00E96C79">
        <w:rPr>
          <w:rFonts w:ascii="Times New Roman" w:eastAsia="Times New Roman" w:hAnsi="Times New Roman" w:cs="Times New Roman"/>
          <w:sz w:val="28"/>
          <w:szCs w:val="28"/>
          <w:lang w:eastAsia="ru-RU"/>
        </w:rPr>
        <w:t>хо</w:t>
      </w:r>
      <w:proofErr w:type="gramEnd"/>
      <w:r w:rsidRPr="00E96C79">
        <w:rPr>
          <w:rFonts w:ascii="Times New Roman" w:eastAsia="Times New Roman" w:hAnsi="Times New Roman" w:cs="Times New Roman"/>
          <w:sz w:val="28"/>
          <w:szCs w:val="28"/>
          <w:lang w:eastAsia="ru-RU"/>
        </w:rPr>
        <w:t>рошо или плохо?», «Что хорошо у тебя получилось, а что не очень?»</w:t>
      </w:r>
    </w:p>
    <w:p w:rsidR="00A75B6A" w:rsidRDefault="00A75B6A" w:rsidP="00E96C79">
      <w:pPr>
        <w:keepNext/>
        <w:keepLines/>
        <w:spacing w:after="0"/>
        <w:ind w:left="40" w:right="40" w:firstLine="560"/>
        <w:jc w:val="both"/>
        <w:outlineLvl w:val="1"/>
        <w:rPr>
          <w:rFonts w:ascii="Times New Roman" w:eastAsia="Times New Roman" w:hAnsi="Times New Roman" w:cs="Times New Roman"/>
          <w:sz w:val="28"/>
          <w:szCs w:val="28"/>
          <w:lang w:eastAsia="ru-RU"/>
        </w:rPr>
      </w:pPr>
    </w:p>
    <w:p w:rsidR="00B600D2" w:rsidRPr="0005472B" w:rsidRDefault="00B600D2" w:rsidP="00E96C79">
      <w:pPr>
        <w:keepNext/>
        <w:keepLines/>
        <w:spacing w:after="0"/>
        <w:ind w:left="40" w:right="40" w:firstLine="560"/>
        <w:jc w:val="both"/>
        <w:outlineLvl w:val="1"/>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Очень важна для успешного обучения в школе</w:t>
      </w:r>
      <w:r w:rsidRPr="00E96C79">
        <w:rPr>
          <w:rFonts w:ascii="Times New Roman" w:eastAsia="Times New Roman" w:hAnsi="Times New Roman" w:cs="Times New Roman"/>
          <w:b/>
          <w:bCs/>
          <w:i/>
          <w:iCs/>
          <w:sz w:val="28"/>
          <w:szCs w:val="28"/>
          <w:lang w:eastAsia="ru-RU"/>
        </w:rPr>
        <w:t xml:space="preserve"> </w:t>
      </w:r>
      <w:r w:rsidR="00A75B6A">
        <w:rPr>
          <w:rFonts w:ascii="Times New Roman" w:eastAsia="Times New Roman" w:hAnsi="Times New Roman" w:cs="Times New Roman"/>
          <w:b/>
          <w:bCs/>
          <w:i/>
          <w:iCs/>
          <w:sz w:val="28"/>
          <w:szCs w:val="28"/>
          <w:lang w:eastAsia="ru-RU"/>
        </w:rPr>
        <w:t xml:space="preserve"> </w:t>
      </w:r>
      <w:r w:rsidRPr="0005472B">
        <w:rPr>
          <w:rFonts w:ascii="Times New Roman" w:eastAsia="Times New Roman" w:hAnsi="Times New Roman" w:cs="Times New Roman"/>
          <w:b/>
          <w:bCs/>
          <w:i/>
          <w:iCs/>
          <w:sz w:val="28"/>
          <w:szCs w:val="28"/>
          <w:lang w:eastAsia="ru-RU"/>
        </w:rPr>
        <w:t>умственная готовность</w:t>
      </w:r>
      <w:r w:rsidRPr="0005472B">
        <w:rPr>
          <w:rFonts w:ascii="Times New Roman" w:eastAsia="Times New Roman" w:hAnsi="Times New Roman" w:cs="Times New Roman"/>
          <w:b/>
          <w:bCs/>
          <w:sz w:val="28"/>
          <w:szCs w:val="28"/>
          <w:lang w:eastAsia="ru-RU"/>
        </w:rPr>
        <w:t>.</w:t>
      </w:r>
    </w:p>
    <w:p w:rsidR="00B600D2" w:rsidRPr="00E96C79" w:rsidRDefault="00B600D2" w:rsidP="00E96C79">
      <w:pPr>
        <w:spacing w:after="0"/>
        <w:ind w:left="40" w:right="4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 xml:space="preserve">Она включает развитость восприятия, наблюдательности, памяти, мышления, </w:t>
      </w:r>
      <w:proofErr w:type="spellStart"/>
      <w:r w:rsidRPr="00E96C79">
        <w:rPr>
          <w:rFonts w:ascii="Times New Roman" w:eastAsia="Times New Roman" w:hAnsi="Times New Roman" w:cs="Times New Roman"/>
          <w:sz w:val="28"/>
          <w:szCs w:val="28"/>
          <w:lang w:eastAsia="ru-RU"/>
        </w:rPr>
        <w:t>сформированность</w:t>
      </w:r>
      <w:proofErr w:type="spellEnd"/>
      <w:r w:rsidRPr="00E96C79">
        <w:rPr>
          <w:rFonts w:ascii="Times New Roman" w:eastAsia="Times New Roman" w:hAnsi="Times New Roman" w:cs="Times New Roman"/>
          <w:sz w:val="28"/>
          <w:szCs w:val="28"/>
          <w:lang w:eastAsia="ru-RU"/>
        </w:rPr>
        <w:t xml:space="preserve"> представления о пространстве и времени, о животном и растительном мире, об общественных явлениях.</w:t>
      </w:r>
      <w:r w:rsidRPr="00E96C79">
        <w:rPr>
          <w:rFonts w:ascii="Times New Roman" w:eastAsia="Times New Roman" w:hAnsi="Times New Roman" w:cs="Times New Roman"/>
          <w:b/>
          <w:bCs/>
          <w:sz w:val="28"/>
          <w:szCs w:val="28"/>
          <w:lang w:eastAsia="ru-RU"/>
        </w:rPr>
        <w:t xml:space="preserve"> </w:t>
      </w:r>
      <w:proofErr w:type="gramStart"/>
      <w:r w:rsidRPr="00CF6A27">
        <w:rPr>
          <w:rFonts w:ascii="Times New Roman" w:eastAsia="Times New Roman" w:hAnsi="Times New Roman" w:cs="Times New Roman"/>
          <w:b/>
          <w:bCs/>
          <w:sz w:val="28"/>
          <w:szCs w:val="28"/>
          <w:lang w:eastAsia="ru-RU"/>
        </w:rPr>
        <w:t>Побеседуйте с ребенком</w:t>
      </w:r>
      <w:r w:rsidRPr="00E96C79">
        <w:rPr>
          <w:rFonts w:ascii="Times New Roman" w:eastAsia="Times New Roman" w:hAnsi="Times New Roman" w:cs="Times New Roman"/>
          <w:b/>
          <w:bCs/>
          <w:sz w:val="28"/>
          <w:szCs w:val="28"/>
          <w:lang w:eastAsia="ru-RU"/>
        </w:rPr>
        <w:t>,</w:t>
      </w:r>
      <w:r w:rsidRPr="00E96C79">
        <w:rPr>
          <w:rFonts w:ascii="Times New Roman" w:eastAsia="Times New Roman" w:hAnsi="Times New Roman" w:cs="Times New Roman"/>
          <w:sz w:val="28"/>
          <w:szCs w:val="28"/>
          <w:lang w:eastAsia="ru-RU"/>
        </w:rPr>
        <w:t xml:space="preserve"> чтобы выявить, знает ли он, что такое «слева», «справа», «вверху», «внизу», «между», разбирается ли в отличии «вчера» от «сегодня» и «завтра».</w:t>
      </w:r>
      <w:proofErr w:type="gramEnd"/>
      <w:r w:rsidRPr="00E96C79">
        <w:rPr>
          <w:rFonts w:ascii="Times New Roman" w:eastAsia="Times New Roman" w:hAnsi="Times New Roman" w:cs="Times New Roman"/>
          <w:sz w:val="28"/>
          <w:szCs w:val="28"/>
          <w:lang w:eastAsia="ru-RU"/>
        </w:rPr>
        <w:t xml:space="preserve"> Также с помощью беседы выясните, что знает дошкольник о явлениях природы, о жизни нашего общества.</w:t>
      </w:r>
      <w:r w:rsidRPr="00E96C79">
        <w:rPr>
          <w:rFonts w:ascii="Times New Roman" w:eastAsia="Times New Roman" w:hAnsi="Times New Roman" w:cs="Times New Roman"/>
          <w:b/>
          <w:bCs/>
          <w:sz w:val="28"/>
          <w:szCs w:val="28"/>
          <w:lang w:eastAsia="ru-RU"/>
        </w:rPr>
        <w:t xml:space="preserve"> </w:t>
      </w:r>
      <w:r w:rsidRPr="00CF6A27">
        <w:rPr>
          <w:rFonts w:ascii="Times New Roman" w:eastAsia="Times New Roman" w:hAnsi="Times New Roman" w:cs="Times New Roman"/>
          <w:b/>
          <w:bCs/>
          <w:sz w:val="28"/>
          <w:szCs w:val="28"/>
          <w:lang w:eastAsia="ru-RU"/>
        </w:rPr>
        <w:t>Дайте ему предмет, имеющий сложное строение</w:t>
      </w:r>
      <w:r w:rsidRPr="00E96C79">
        <w:rPr>
          <w:rFonts w:ascii="Times New Roman" w:eastAsia="Times New Roman" w:hAnsi="Times New Roman" w:cs="Times New Roman"/>
          <w:b/>
          <w:bCs/>
          <w:sz w:val="28"/>
          <w:szCs w:val="28"/>
          <w:lang w:eastAsia="ru-RU"/>
        </w:rPr>
        <w:t>,</w:t>
      </w:r>
      <w:r w:rsidRPr="00E96C79">
        <w:rPr>
          <w:rFonts w:ascii="Times New Roman" w:eastAsia="Times New Roman" w:hAnsi="Times New Roman" w:cs="Times New Roman"/>
          <w:sz w:val="28"/>
          <w:szCs w:val="28"/>
          <w:lang w:eastAsia="ru-RU"/>
        </w:rPr>
        <w:t xml:space="preserve"> понаблюдайте, может ли он внимательно его рассматривать, выделять отдельные детали и словесно описывать их. Этим вы определите особенности восприятия ребенка. </w:t>
      </w:r>
      <w:proofErr w:type="gramStart"/>
      <w:r w:rsidRPr="00E96C79">
        <w:rPr>
          <w:rFonts w:ascii="Times New Roman" w:eastAsia="Times New Roman" w:hAnsi="Times New Roman" w:cs="Times New Roman"/>
          <w:sz w:val="28"/>
          <w:szCs w:val="28"/>
          <w:lang w:eastAsia="ru-RU"/>
        </w:rPr>
        <w:t>Для выяснения того, насколько развита память, прочитайте ему</w:t>
      </w:r>
      <w:r w:rsidRPr="00E96C79">
        <w:rPr>
          <w:rFonts w:ascii="Times New Roman" w:eastAsia="Times New Roman" w:hAnsi="Times New Roman" w:cs="Times New Roman"/>
          <w:b/>
          <w:bCs/>
          <w:sz w:val="28"/>
          <w:szCs w:val="28"/>
          <w:lang w:eastAsia="ru-RU"/>
        </w:rPr>
        <w:t xml:space="preserve"> </w:t>
      </w:r>
      <w:r w:rsidRPr="00CF6A27">
        <w:rPr>
          <w:rFonts w:ascii="Times New Roman" w:eastAsia="Times New Roman" w:hAnsi="Times New Roman" w:cs="Times New Roman"/>
          <w:b/>
          <w:bCs/>
          <w:sz w:val="28"/>
          <w:szCs w:val="28"/>
          <w:lang w:eastAsia="ru-RU"/>
        </w:rPr>
        <w:t>10 слов</w:t>
      </w:r>
      <w:r w:rsidRPr="00E96C79">
        <w:rPr>
          <w:rFonts w:ascii="Times New Roman" w:eastAsia="Times New Roman" w:hAnsi="Times New Roman" w:cs="Times New Roman"/>
          <w:sz w:val="28"/>
          <w:szCs w:val="28"/>
          <w:lang w:eastAsia="ru-RU"/>
        </w:rPr>
        <w:t xml:space="preserve"> (например: мышь, снег, мяч, шум, слон, сын, весна, кот, стол, рак); затем попросите его повторить прочитанное.</w:t>
      </w:r>
      <w:proofErr w:type="gramEnd"/>
      <w:r w:rsidRPr="00E96C79">
        <w:rPr>
          <w:rFonts w:ascii="Times New Roman" w:eastAsia="Times New Roman" w:hAnsi="Times New Roman" w:cs="Times New Roman"/>
          <w:sz w:val="28"/>
          <w:szCs w:val="28"/>
          <w:lang w:eastAsia="ru-RU"/>
        </w:rPr>
        <w:t xml:space="preserve"> Прочитайте слова всего 4 раза и каждый раз требуйте повторения. Если в результате оказались выученными 8 — 9 слов, а количество повторяемых слов постоянно увеличивалось, то можно считать, что память ребенка не внушает опасений.</w:t>
      </w:r>
      <w:r w:rsidRPr="00E96C79">
        <w:rPr>
          <w:rFonts w:ascii="Times New Roman" w:eastAsia="Times New Roman" w:hAnsi="Times New Roman" w:cs="Times New Roman"/>
          <w:b/>
          <w:bCs/>
          <w:sz w:val="28"/>
          <w:szCs w:val="28"/>
          <w:lang w:eastAsia="ru-RU"/>
        </w:rPr>
        <w:t xml:space="preserve"> Проследите, умеет ли он делать выводы, умозаключения. </w:t>
      </w:r>
      <w:r w:rsidRPr="00E96C79">
        <w:rPr>
          <w:rFonts w:ascii="Times New Roman" w:eastAsia="Times New Roman" w:hAnsi="Times New Roman" w:cs="Times New Roman"/>
          <w:sz w:val="28"/>
          <w:szCs w:val="28"/>
          <w:lang w:eastAsia="ru-RU"/>
        </w:rPr>
        <w:t>Нарисуйте</w:t>
      </w:r>
      <w:r w:rsidRPr="00E96C79">
        <w:rPr>
          <w:rFonts w:ascii="Times New Roman" w:eastAsia="Times New Roman" w:hAnsi="Times New Roman" w:cs="Times New Roman"/>
          <w:b/>
          <w:bCs/>
          <w:sz w:val="28"/>
          <w:szCs w:val="28"/>
          <w:lang w:eastAsia="ru-RU"/>
        </w:rPr>
        <w:t xml:space="preserve"> </w:t>
      </w:r>
      <w:r w:rsidRPr="00CF6A27">
        <w:rPr>
          <w:rFonts w:ascii="Times New Roman" w:eastAsia="Times New Roman" w:hAnsi="Times New Roman" w:cs="Times New Roman"/>
          <w:b/>
          <w:bCs/>
          <w:sz w:val="28"/>
          <w:szCs w:val="28"/>
          <w:lang w:eastAsia="ru-RU"/>
        </w:rPr>
        <w:t>план комнаты</w:t>
      </w:r>
      <w:r w:rsidRPr="00E96C79">
        <w:rPr>
          <w:rFonts w:ascii="Times New Roman" w:eastAsia="Times New Roman" w:hAnsi="Times New Roman" w:cs="Times New Roman"/>
          <w:b/>
          <w:bCs/>
          <w:sz w:val="28"/>
          <w:szCs w:val="28"/>
          <w:lang w:eastAsia="ru-RU"/>
        </w:rPr>
        <w:t>,</w:t>
      </w:r>
      <w:r w:rsidRPr="00E96C79">
        <w:rPr>
          <w:rFonts w:ascii="Times New Roman" w:eastAsia="Times New Roman" w:hAnsi="Times New Roman" w:cs="Times New Roman"/>
          <w:sz w:val="28"/>
          <w:szCs w:val="28"/>
          <w:lang w:eastAsia="ru-RU"/>
        </w:rPr>
        <w:t xml:space="preserve"> спрячьте игрушку и попросите малыша найти ее, указав место на плане. Если он справляется с такими заданиями, значит, его мышление соответствует норме.</w:t>
      </w:r>
    </w:p>
    <w:p w:rsidR="00B600D2" w:rsidRPr="00CF6A27" w:rsidRDefault="00B600D2" w:rsidP="00E96C79">
      <w:pPr>
        <w:keepNext/>
        <w:keepLines/>
        <w:spacing w:after="0"/>
        <w:ind w:left="40" w:right="40" w:firstLine="560"/>
        <w:jc w:val="both"/>
        <w:outlineLvl w:val="1"/>
        <w:rPr>
          <w:rFonts w:ascii="Times New Roman" w:eastAsia="Times New Roman" w:hAnsi="Times New Roman" w:cs="Times New Roman"/>
          <w:sz w:val="28"/>
          <w:szCs w:val="28"/>
          <w:lang w:eastAsia="ru-RU"/>
        </w:rPr>
      </w:pPr>
      <w:r w:rsidRPr="00CF6A27">
        <w:rPr>
          <w:rFonts w:ascii="Times New Roman" w:eastAsia="Times New Roman" w:hAnsi="Times New Roman" w:cs="Times New Roman"/>
          <w:b/>
          <w:bCs/>
          <w:sz w:val="28"/>
          <w:szCs w:val="28"/>
          <w:lang w:eastAsia="ru-RU"/>
        </w:rPr>
        <w:lastRenderedPageBreak/>
        <w:t>Неоценимую помощь в развитии логического мышления окажут такие упражнения:</w:t>
      </w:r>
    </w:p>
    <w:p w:rsidR="00B600D2" w:rsidRPr="00E96C79" w:rsidRDefault="00B600D2" w:rsidP="00E96C79">
      <w:pPr>
        <w:tabs>
          <w:tab w:val="left" w:pos="1091"/>
        </w:tabs>
        <w:spacing w:after="0"/>
        <w:ind w:left="40" w:right="4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а)</w:t>
      </w:r>
      <w:r w:rsidRPr="00E96C79">
        <w:rPr>
          <w:rFonts w:ascii="Times New Roman" w:eastAsia="Times New Roman" w:hAnsi="Times New Roman" w:cs="Times New Roman"/>
          <w:sz w:val="28"/>
          <w:szCs w:val="28"/>
          <w:lang w:eastAsia="ru-RU"/>
        </w:rPr>
        <w:tab/>
      </w:r>
      <w:r w:rsidRPr="00E96C79">
        <w:rPr>
          <w:rFonts w:ascii="Times New Roman" w:eastAsia="Times New Roman" w:hAnsi="Times New Roman" w:cs="Times New Roman"/>
          <w:b/>
          <w:bCs/>
          <w:sz w:val="28"/>
          <w:szCs w:val="28"/>
          <w:lang w:eastAsia="ru-RU"/>
        </w:rPr>
        <w:t>«Четвертый лишний»:</w:t>
      </w:r>
      <w:r w:rsidRPr="00E96C79">
        <w:rPr>
          <w:rFonts w:ascii="Times New Roman" w:eastAsia="Times New Roman" w:hAnsi="Times New Roman" w:cs="Times New Roman"/>
          <w:sz w:val="28"/>
          <w:szCs w:val="28"/>
          <w:lang w:eastAsia="ru-RU"/>
        </w:rPr>
        <w:t xml:space="preserve"> задание предполагает исключение одного предмета, не имеющего некоторого признака, общего для остальных трех (для этого упражнения удобно использовать карточное лото);</w:t>
      </w:r>
    </w:p>
    <w:p w:rsidR="00B600D2" w:rsidRPr="00E96C79" w:rsidRDefault="00B600D2" w:rsidP="00CF6A27">
      <w:pPr>
        <w:tabs>
          <w:tab w:val="left" w:pos="928"/>
        </w:tabs>
        <w:spacing w:after="0"/>
        <w:ind w:left="40" w:right="4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б)</w:t>
      </w:r>
      <w:r w:rsidRPr="00E96C79">
        <w:rPr>
          <w:rFonts w:ascii="Times New Roman" w:eastAsia="Times New Roman" w:hAnsi="Times New Roman" w:cs="Times New Roman"/>
          <w:b/>
          <w:bCs/>
          <w:sz w:val="28"/>
          <w:szCs w:val="28"/>
          <w:lang w:eastAsia="ru-RU"/>
        </w:rPr>
        <w:tab/>
        <w:t>придумывание пропущенных частей рассказа</w:t>
      </w:r>
      <w:r w:rsidRPr="00E96C79">
        <w:rPr>
          <w:rFonts w:ascii="Times New Roman" w:eastAsia="Times New Roman" w:hAnsi="Times New Roman" w:cs="Times New Roman"/>
          <w:sz w:val="28"/>
          <w:szCs w:val="28"/>
          <w:lang w:eastAsia="ru-RU"/>
        </w:rPr>
        <w:t xml:space="preserve"> (начало события, середина или конец). Составление рассказов имеет чрезвычайно </w:t>
      </w:r>
      <w:proofErr w:type="gramStart"/>
      <w:r w:rsidRPr="00E96C79">
        <w:rPr>
          <w:rFonts w:ascii="Times New Roman" w:eastAsia="Times New Roman" w:hAnsi="Times New Roman" w:cs="Times New Roman"/>
          <w:sz w:val="28"/>
          <w:szCs w:val="28"/>
          <w:lang w:eastAsia="ru-RU"/>
        </w:rPr>
        <w:t>важное значение</w:t>
      </w:r>
      <w:proofErr w:type="gramEnd"/>
      <w:r w:rsidRPr="00E96C79">
        <w:rPr>
          <w:rFonts w:ascii="Times New Roman" w:eastAsia="Times New Roman" w:hAnsi="Times New Roman" w:cs="Times New Roman"/>
          <w:sz w:val="28"/>
          <w:szCs w:val="28"/>
          <w:lang w:eastAsia="ru-RU"/>
        </w:rPr>
        <w:t xml:space="preserve"> и для развития речи ребенка, обогащения его словарного запаса, стимулирует</w:t>
      </w:r>
      <w:r w:rsidR="00CF6A27">
        <w:rPr>
          <w:rFonts w:ascii="Times New Roman" w:eastAsia="Times New Roman" w:hAnsi="Times New Roman" w:cs="Times New Roman"/>
          <w:sz w:val="28"/>
          <w:szCs w:val="28"/>
          <w:lang w:eastAsia="ru-RU"/>
        </w:rPr>
        <w:t xml:space="preserve"> воображение </w:t>
      </w:r>
      <w:r w:rsidRPr="00E96C79">
        <w:rPr>
          <w:rFonts w:ascii="Times New Roman" w:eastAsia="Times New Roman" w:hAnsi="Times New Roman" w:cs="Times New Roman"/>
          <w:sz w:val="28"/>
          <w:szCs w:val="28"/>
          <w:lang w:eastAsia="ru-RU"/>
        </w:rPr>
        <w:t>и фантазию. На это же направлена игра</w:t>
      </w:r>
      <w:r w:rsidRPr="00E96C79">
        <w:rPr>
          <w:rFonts w:ascii="Times New Roman" w:eastAsia="Times New Roman" w:hAnsi="Times New Roman" w:cs="Times New Roman"/>
          <w:b/>
          <w:bCs/>
          <w:sz w:val="28"/>
          <w:szCs w:val="28"/>
          <w:lang w:eastAsia="ru-RU"/>
        </w:rPr>
        <w:t xml:space="preserve"> «</w:t>
      </w:r>
      <w:proofErr w:type="gramStart"/>
      <w:r w:rsidRPr="00E96C79">
        <w:rPr>
          <w:rFonts w:ascii="Times New Roman" w:eastAsia="Times New Roman" w:hAnsi="Times New Roman" w:cs="Times New Roman"/>
          <w:b/>
          <w:bCs/>
          <w:sz w:val="28"/>
          <w:szCs w:val="28"/>
          <w:lang w:eastAsia="ru-RU"/>
        </w:rPr>
        <w:t>Говори</w:t>
      </w:r>
      <w:proofErr w:type="gramEnd"/>
      <w:r w:rsidRPr="00E96C79">
        <w:rPr>
          <w:rFonts w:ascii="Times New Roman" w:eastAsia="Times New Roman" w:hAnsi="Times New Roman" w:cs="Times New Roman"/>
          <w:b/>
          <w:bCs/>
          <w:sz w:val="28"/>
          <w:szCs w:val="28"/>
          <w:lang w:eastAsia="ru-RU"/>
        </w:rPr>
        <w:t xml:space="preserve"> наоборот»,</w:t>
      </w:r>
      <w:r w:rsidRPr="00E96C79">
        <w:rPr>
          <w:rFonts w:ascii="Times New Roman" w:eastAsia="Times New Roman" w:hAnsi="Times New Roman" w:cs="Times New Roman"/>
          <w:sz w:val="28"/>
          <w:szCs w:val="28"/>
          <w:lang w:eastAsia="ru-RU"/>
        </w:rPr>
        <w:t xml:space="preserve"> в</w:t>
      </w:r>
      <w:r w:rsidR="00CF6A27">
        <w:rPr>
          <w:rFonts w:ascii="Times New Roman" w:eastAsia="Times New Roman" w:hAnsi="Times New Roman" w:cs="Times New Roman"/>
          <w:sz w:val="28"/>
          <w:szCs w:val="28"/>
          <w:lang w:eastAsia="ru-RU"/>
        </w:rPr>
        <w:t xml:space="preserve"> </w:t>
      </w:r>
      <w:r w:rsidRPr="00E96C79">
        <w:rPr>
          <w:rFonts w:ascii="Times New Roman" w:eastAsia="Times New Roman" w:hAnsi="Times New Roman" w:cs="Times New Roman"/>
          <w:sz w:val="28"/>
          <w:szCs w:val="28"/>
          <w:lang w:eastAsia="ru-RU"/>
        </w:rPr>
        <w:t xml:space="preserve">которой взрослый произносит какое-либо слово и просит ребенка тоже назвать слово, но только с обратным смыслом, например: толстый — тонкий, большой — маленький. Можно предложить детям следующие пары слов: большой — маленький, черный — белый, горячий— </w:t>
      </w:r>
      <w:proofErr w:type="gramStart"/>
      <w:r w:rsidRPr="00E96C79">
        <w:rPr>
          <w:rFonts w:ascii="Times New Roman" w:eastAsia="Times New Roman" w:hAnsi="Times New Roman" w:cs="Times New Roman"/>
          <w:sz w:val="28"/>
          <w:szCs w:val="28"/>
          <w:lang w:eastAsia="ru-RU"/>
        </w:rPr>
        <w:t>хо</w:t>
      </w:r>
      <w:proofErr w:type="gramEnd"/>
      <w:r w:rsidRPr="00E96C79">
        <w:rPr>
          <w:rFonts w:ascii="Times New Roman" w:eastAsia="Times New Roman" w:hAnsi="Times New Roman" w:cs="Times New Roman"/>
          <w:sz w:val="28"/>
          <w:szCs w:val="28"/>
          <w:lang w:eastAsia="ru-RU"/>
        </w:rPr>
        <w:t>лодный, пустой — полный, легкий — тяжелый, чистый— грязный, огонь — вода, трус — храбрец;</w:t>
      </w:r>
    </w:p>
    <w:p w:rsidR="00B600D2" w:rsidRPr="00E96C79" w:rsidRDefault="00B600D2" w:rsidP="00E96C79">
      <w:pPr>
        <w:spacing w:after="0"/>
        <w:ind w:left="20"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в)</w:t>
      </w:r>
      <w:r w:rsidRPr="00E96C79">
        <w:rPr>
          <w:rFonts w:ascii="Times New Roman" w:eastAsia="Times New Roman" w:hAnsi="Times New Roman" w:cs="Times New Roman"/>
          <w:b/>
          <w:bCs/>
          <w:sz w:val="28"/>
          <w:szCs w:val="28"/>
          <w:lang w:eastAsia="ru-RU"/>
        </w:rPr>
        <w:t xml:space="preserve"> всевозможные головоломки, различные виды заданий с палочками или спичками</w:t>
      </w:r>
      <w:r w:rsidRPr="00E96C79">
        <w:rPr>
          <w:rFonts w:ascii="Times New Roman" w:eastAsia="Times New Roman" w:hAnsi="Times New Roman" w:cs="Times New Roman"/>
          <w:sz w:val="28"/>
          <w:szCs w:val="28"/>
          <w:lang w:eastAsia="ru-RU"/>
        </w:rPr>
        <w:t xml:space="preserve"> (выложить фигуру из определенного числа спичек, перенести одну из них, с </w:t>
      </w:r>
      <w:proofErr w:type="gramStart"/>
      <w:r w:rsidRPr="00E96C79">
        <w:rPr>
          <w:rFonts w:ascii="Times New Roman" w:eastAsia="Times New Roman" w:hAnsi="Times New Roman" w:cs="Times New Roman"/>
          <w:sz w:val="28"/>
          <w:szCs w:val="28"/>
          <w:lang w:eastAsia="ru-RU"/>
        </w:rPr>
        <w:t>тем</w:t>
      </w:r>
      <w:proofErr w:type="gramEnd"/>
      <w:r w:rsidRPr="00E96C79">
        <w:rPr>
          <w:rFonts w:ascii="Times New Roman" w:eastAsia="Times New Roman" w:hAnsi="Times New Roman" w:cs="Times New Roman"/>
          <w:sz w:val="28"/>
          <w:szCs w:val="28"/>
          <w:lang w:eastAsia="ru-RU"/>
        </w:rPr>
        <w:t xml:space="preserve"> чтобы получить другое изображение). На тренировку внимания и па</w:t>
      </w:r>
      <w:r w:rsidRPr="00E96C79">
        <w:rPr>
          <w:rFonts w:ascii="Times New Roman" w:eastAsia="Times New Roman" w:hAnsi="Times New Roman" w:cs="Times New Roman"/>
          <w:sz w:val="28"/>
          <w:szCs w:val="28"/>
          <w:lang w:eastAsia="ru-RU"/>
        </w:rPr>
        <w:softHyphen/>
        <w:t>мяти направлены игры</w:t>
      </w:r>
      <w:r w:rsidRPr="00E96C79">
        <w:rPr>
          <w:rFonts w:ascii="Times New Roman" w:eastAsia="Times New Roman" w:hAnsi="Times New Roman" w:cs="Times New Roman"/>
          <w:b/>
          <w:bCs/>
          <w:sz w:val="28"/>
          <w:szCs w:val="28"/>
          <w:lang w:eastAsia="ru-RU"/>
        </w:rPr>
        <w:t xml:space="preserve"> «Это мой нос»</w:t>
      </w:r>
      <w:r w:rsidRPr="00E96C79">
        <w:rPr>
          <w:rFonts w:ascii="Times New Roman" w:eastAsia="Times New Roman" w:hAnsi="Times New Roman" w:cs="Times New Roman"/>
          <w:sz w:val="28"/>
          <w:szCs w:val="28"/>
          <w:lang w:eastAsia="ru-RU"/>
        </w:rPr>
        <w:t xml:space="preserve"> и</w:t>
      </w:r>
      <w:r w:rsidRPr="00E96C79">
        <w:rPr>
          <w:rFonts w:ascii="Times New Roman" w:eastAsia="Times New Roman" w:hAnsi="Times New Roman" w:cs="Times New Roman"/>
          <w:b/>
          <w:bCs/>
          <w:sz w:val="28"/>
          <w:szCs w:val="28"/>
          <w:lang w:eastAsia="ru-RU"/>
        </w:rPr>
        <w:t xml:space="preserve"> «Мы — детективы».</w:t>
      </w:r>
    </w:p>
    <w:p w:rsidR="00B600D2" w:rsidRPr="00E96C79" w:rsidRDefault="00B600D2" w:rsidP="00E96C79">
      <w:pPr>
        <w:keepNext/>
        <w:keepLines/>
        <w:spacing w:after="0"/>
        <w:ind w:left="20" w:firstLine="560"/>
        <w:jc w:val="both"/>
        <w:outlineLvl w:val="0"/>
        <w:rPr>
          <w:rFonts w:ascii="Times New Roman" w:eastAsia="Times New Roman" w:hAnsi="Times New Roman" w:cs="Times New Roman"/>
          <w:sz w:val="28"/>
          <w:szCs w:val="28"/>
          <w:lang w:eastAsia="ru-RU"/>
        </w:rPr>
      </w:pPr>
      <w:r w:rsidRPr="00E96C79">
        <w:rPr>
          <w:rFonts w:ascii="Times New Roman" w:eastAsia="Times New Roman" w:hAnsi="Times New Roman" w:cs="Times New Roman"/>
          <w:b/>
          <w:bCs/>
          <w:sz w:val="28"/>
          <w:szCs w:val="28"/>
          <w:lang w:eastAsia="ru-RU"/>
        </w:rPr>
        <w:t>Это мой нос.</w:t>
      </w:r>
    </w:p>
    <w:p w:rsidR="00B600D2" w:rsidRPr="00E96C79" w:rsidRDefault="00CF6A27" w:rsidP="00E96C79">
      <w:pPr>
        <w:spacing w:after="0"/>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деля</w:t>
      </w:r>
      <w:r w:rsidR="00B600D2" w:rsidRPr="00E96C79">
        <w:rPr>
          <w:rFonts w:ascii="Times New Roman" w:eastAsia="Times New Roman" w:hAnsi="Times New Roman" w:cs="Times New Roman"/>
          <w:sz w:val="28"/>
          <w:szCs w:val="28"/>
          <w:lang w:eastAsia="ru-RU"/>
        </w:rPr>
        <w:t xml:space="preserve">тся на группы из трех человек. Дети договариваются между собой, кто будет судьей. Задача судьи— </w:t>
      </w:r>
      <w:proofErr w:type="gramStart"/>
      <w:r w:rsidR="00B600D2" w:rsidRPr="00E96C79">
        <w:rPr>
          <w:rFonts w:ascii="Times New Roman" w:eastAsia="Times New Roman" w:hAnsi="Times New Roman" w:cs="Times New Roman"/>
          <w:sz w:val="28"/>
          <w:szCs w:val="28"/>
          <w:lang w:eastAsia="ru-RU"/>
        </w:rPr>
        <w:t>на</w:t>
      </w:r>
      <w:proofErr w:type="gramEnd"/>
      <w:r w:rsidR="00B600D2" w:rsidRPr="00E96C79">
        <w:rPr>
          <w:rFonts w:ascii="Times New Roman" w:eastAsia="Times New Roman" w:hAnsi="Times New Roman" w:cs="Times New Roman"/>
          <w:sz w:val="28"/>
          <w:szCs w:val="28"/>
          <w:lang w:eastAsia="ru-RU"/>
        </w:rPr>
        <w:t xml:space="preserve"> листе бумаги поставить игрокам плюсы за каждый правильный ход, а потом подсчитать, сколько плюсов получила пара игроков. Как только кто-то из игроков сделает ошибку, он становится судьей, а бывший судья занимает его место. Тогда подсчет правильных ходов начинается сначала.</w:t>
      </w:r>
    </w:p>
    <w:p w:rsidR="00B600D2" w:rsidRPr="00E96C79" w:rsidRDefault="00B600D2" w:rsidP="00E96C79">
      <w:pPr>
        <w:spacing w:after="0"/>
        <w:ind w:left="20" w:right="20" w:firstLine="56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u w:val="single"/>
          <w:lang w:eastAsia="ru-RU"/>
        </w:rPr>
        <w:t>Правила игры таковы</w:t>
      </w:r>
      <w:r w:rsidRPr="00E96C79">
        <w:rPr>
          <w:rFonts w:ascii="Times New Roman" w:eastAsia="Times New Roman" w:hAnsi="Times New Roman" w:cs="Times New Roman"/>
          <w:sz w:val="28"/>
          <w:szCs w:val="28"/>
          <w:lang w:eastAsia="ru-RU"/>
        </w:rPr>
        <w:t>. Первый игрок указывает на любую часть своего тела (берет себя за ухо), но называет ее неверно («Это мой нос»). Второй игрок должен правильно назвать указанную часть тела, но в то же время показать на себе что-то другое, например, может взять себя за локоть и сказать: «Это мое ухо». Тогда первый игрок, хлопнув себя по пятке, утверждает: «Это мой локоть». На что его партнер, указывая себе на горло, сообщает: «Это моя пятка»... Выигрывает группа, набравшая плюсов больше других. После того, как дети начнут координировать свои слова и жесты, стоит ввести дополнительные правила, усложняющие этот тренинг внимания, например, запрет на повторение. Если какая-то часть тела уже была названа или показана, больше к ней возвращаться нельзя. Стоит также ввести цейтнот: игрок должен ответить партнеру раньше, чем судья сосчитает до семи (до пяти).</w:t>
      </w:r>
    </w:p>
    <w:p w:rsidR="00B600D2" w:rsidRPr="00E96C79" w:rsidRDefault="00B600D2" w:rsidP="00E96C79">
      <w:pPr>
        <w:keepNext/>
        <w:keepLines/>
        <w:spacing w:after="0"/>
        <w:ind w:left="20" w:firstLine="560"/>
        <w:jc w:val="both"/>
        <w:outlineLvl w:val="0"/>
        <w:rPr>
          <w:rFonts w:ascii="Times New Roman" w:eastAsia="Times New Roman" w:hAnsi="Times New Roman" w:cs="Times New Roman"/>
          <w:sz w:val="28"/>
          <w:szCs w:val="28"/>
          <w:lang w:eastAsia="ru-RU"/>
        </w:rPr>
      </w:pPr>
      <w:r w:rsidRPr="00E96C79">
        <w:rPr>
          <w:rFonts w:ascii="Times New Roman" w:eastAsia="Times New Roman" w:hAnsi="Times New Roman" w:cs="Times New Roman"/>
          <w:b/>
          <w:bCs/>
          <w:sz w:val="28"/>
          <w:szCs w:val="28"/>
          <w:lang w:eastAsia="ru-RU"/>
        </w:rPr>
        <w:lastRenderedPageBreak/>
        <w:t>Мы — детективы</w:t>
      </w:r>
    </w:p>
    <w:p w:rsidR="00B600D2" w:rsidRPr="00E96C79" w:rsidRDefault="00B600D2" w:rsidP="00E96C79">
      <w:pPr>
        <w:spacing w:after="0"/>
        <w:ind w:left="20" w:right="20"/>
        <w:jc w:val="both"/>
        <w:rPr>
          <w:rFonts w:ascii="Times New Roman" w:eastAsia="Times New Roman" w:hAnsi="Times New Roman" w:cs="Times New Roman"/>
          <w:sz w:val="28"/>
          <w:szCs w:val="28"/>
          <w:lang w:eastAsia="ru-RU"/>
        </w:rPr>
      </w:pPr>
      <w:r w:rsidRPr="00E96C79">
        <w:rPr>
          <w:rFonts w:ascii="Times New Roman" w:eastAsia="Times New Roman" w:hAnsi="Times New Roman" w:cs="Times New Roman"/>
          <w:sz w:val="28"/>
          <w:szCs w:val="28"/>
          <w:lang w:eastAsia="ru-RU"/>
        </w:rPr>
        <w:t>Внимание к мелким деталям и способность запоминать большое число деталей — необходимое качество любого детектива. Для тренировки этих каче</w:t>
      </w:r>
      <w:proofErr w:type="gramStart"/>
      <w:r w:rsidRPr="00E96C79">
        <w:rPr>
          <w:rFonts w:ascii="Times New Roman" w:eastAsia="Times New Roman" w:hAnsi="Times New Roman" w:cs="Times New Roman"/>
          <w:sz w:val="28"/>
          <w:szCs w:val="28"/>
          <w:lang w:eastAsia="ru-RU"/>
        </w:rPr>
        <w:t>ств гр</w:t>
      </w:r>
      <w:proofErr w:type="gramEnd"/>
      <w:r w:rsidRPr="00E96C79">
        <w:rPr>
          <w:rFonts w:ascii="Times New Roman" w:eastAsia="Times New Roman" w:hAnsi="Times New Roman" w:cs="Times New Roman"/>
          <w:sz w:val="28"/>
          <w:szCs w:val="28"/>
          <w:lang w:eastAsia="ru-RU"/>
        </w:rPr>
        <w:t>уппа разбивается на пары.</w:t>
      </w:r>
    </w:p>
    <w:p w:rsidR="00B600D2" w:rsidRPr="00E96C79" w:rsidRDefault="00CF6A27" w:rsidP="00CF6A27">
      <w:pPr>
        <w:spacing w:after="0"/>
        <w:ind w:right="3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600D2" w:rsidRPr="00E96C79">
        <w:rPr>
          <w:rFonts w:ascii="Times New Roman" w:eastAsia="Times New Roman" w:hAnsi="Times New Roman" w:cs="Times New Roman"/>
          <w:sz w:val="28"/>
          <w:szCs w:val="28"/>
          <w:lang w:eastAsia="ru-RU"/>
        </w:rPr>
        <w:t>Два партнера становятся лицом друг к другу и в течение минуты пристально изучают один другого. После этого они по сигналу ведущего поворачиваются друг к другу спинами и меняют какие-то три детали своего внешнего вида. Так, можно расстегнуть верхнюю пуговку рубашки, заправить свитер в брюки, снять значок... По сигналу ведущего партнеры поворачиваются лицом друг к другу и снова пристально изучают напарника. Затем каждый должен назвать три изменения его внешности.</w:t>
      </w:r>
    </w:p>
    <w:p w:rsidR="00CF6A27" w:rsidRDefault="00CF6A27" w:rsidP="00E96C79">
      <w:pPr>
        <w:spacing w:after="0"/>
        <w:ind w:left="40" w:right="320" w:firstLine="600"/>
        <w:jc w:val="both"/>
        <w:rPr>
          <w:rFonts w:ascii="Times New Roman" w:eastAsia="Times New Roman" w:hAnsi="Times New Roman" w:cs="Times New Roman"/>
          <w:b/>
          <w:bCs/>
          <w:i/>
          <w:iCs/>
          <w:sz w:val="28"/>
          <w:szCs w:val="28"/>
          <w:lang w:eastAsia="ru-RU"/>
        </w:rPr>
      </w:pPr>
    </w:p>
    <w:p w:rsidR="00B600D2" w:rsidRPr="00A75B6A" w:rsidRDefault="00B600D2" w:rsidP="00E96C79">
      <w:pPr>
        <w:spacing w:after="300"/>
        <w:ind w:left="40" w:right="320" w:firstLine="600"/>
        <w:jc w:val="both"/>
        <w:rPr>
          <w:rFonts w:ascii="Times New Roman" w:eastAsia="Times New Roman" w:hAnsi="Times New Roman" w:cs="Times New Roman"/>
          <w:sz w:val="28"/>
          <w:szCs w:val="28"/>
          <w:lang w:eastAsia="ru-RU"/>
        </w:rPr>
      </w:pPr>
      <w:r w:rsidRPr="00A75B6A">
        <w:rPr>
          <w:rFonts w:ascii="Times New Roman" w:eastAsia="Times New Roman" w:hAnsi="Times New Roman" w:cs="Times New Roman"/>
          <w:b/>
          <w:bCs/>
          <w:sz w:val="28"/>
          <w:szCs w:val="28"/>
          <w:lang w:eastAsia="ru-RU"/>
        </w:rPr>
        <w:t>Итак, как видим, психологическая готовность к школьному обучению не может оцениваться лишь по тому, умеет ли малыш читать и писать. Существуют простые и доступные способы определения психологической готовности к школе, которыми могут воспользоваться взрослые,</w:t>
      </w:r>
      <w:r w:rsidR="00A75B6A">
        <w:rPr>
          <w:rFonts w:ascii="Times New Roman" w:eastAsia="Times New Roman" w:hAnsi="Times New Roman" w:cs="Times New Roman"/>
          <w:b/>
          <w:bCs/>
          <w:sz w:val="28"/>
          <w:szCs w:val="28"/>
          <w:lang w:eastAsia="ru-RU"/>
        </w:rPr>
        <w:t xml:space="preserve"> </w:t>
      </w:r>
      <w:r w:rsidRPr="00A75B6A">
        <w:rPr>
          <w:rFonts w:ascii="Times New Roman" w:eastAsia="Times New Roman" w:hAnsi="Times New Roman" w:cs="Times New Roman"/>
          <w:b/>
          <w:bCs/>
          <w:sz w:val="28"/>
          <w:szCs w:val="28"/>
          <w:lang w:eastAsia="ru-RU"/>
        </w:rPr>
        <w:t>чтобы своевременно и правильно подготовить ребенка к обучению.</w:t>
      </w:r>
    </w:p>
    <w:p w:rsidR="00F03622" w:rsidRDefault="00F03622" w:rsidP="0075706E">
      <w:pPr>
        <w:jc w:val="center"/>
        <w:rPr>
          <w:rFonts w:ascii="Times New Roman" w:hAnsi="Times New Roman" w:cs="Times New Roman"/>
        </w:rPr>
      </w:pPr>
      <w:r>
        <w:rPr>
          <w:noProof/>
          <w:lang w:eastAsia="ru-RU"/>
        </w:rPr>
        <w:drawing>
          <wp:inline distT="0" distB="0" distL="0" distR="0">
            <wp:extent cx="4707273" cy="3972910"/>
            <wp:effectExtent l="19050" t="0" r="0" b="0"/>
            <wp:docPr id="3" name="Рисунок 13" descr="Воспитательная работа в начальной школе УРОК - ВНЕ У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оспитательная работа в начальной школе УРОК - ВНЕ УРОКА"/>
                    <pic:cNvPicPr>
                      <a:picLocks noChangeAspect="1" noChangeArrowheads="1"/>
                    </pic:cNvPicPr>
                  </pic:nvPicPr>
                  <pic:blipFill>
                    <a:blip r:embed="rId10" cstate="print"/>
                    <a:srcRect/>
                    <a:stretch>
                      <a:fillRect/>
                    </a:stretch>
                  </pic:blipFill>
                  <pic:spPr bwMode="auto">
                    <a:xfrm>
                      <a:off x="0" y="0"/>
                      <a:ext cx="4707317" cy="3972947"/>
                    </a:xfrm>
                    <a:prstGeom prst="rect">
                      <a:avLst/>
                    </a:prstGeom>
                    <a:noFill/>
                    <a:ln w="9525">
                      <a:noFill/>
                      <a:miter lim="800000"/>
                      <a:headEnd/>
                      <a:tailEnd/>
                    </a:ln>
                  </pic:spPr>
                </pic:pic>
              </a:graphicData>
            </a:graphic>
          </wp:inline>
        </w:drawing>
      </w:r>
    </w:p>
    <w:p w:rsidR="00F03622" w:rsidRDefault="00F03622" w:rsidP="00F03622">
      <w:pPr>
        <w:spacing w:after="0" w:line="240" w:lineRule="auto"/>
        <w:rPr>
          <w:rFonts w:ascii="Times New Roman" w:hAnsi="Times New Roman" w:cs="Times New Roman"/>
        </w:rPr>
      </w:pPr>
    </w:p>
    <w:p w:rsidR="00F03622" w:rsidRDefault="00F03622" w:rsidP="00F03622">
      <w:pPr>
        <w:spacing w:after="0" w:line="240" w:lineRule="auto"/>
        <w:rPr>
          <w:rFonts w:ascii="Times New Roman" w:hAnsi="Times New Roman" w:cs="Times New Roman"/>
        </w:rPr>
      </w:pPr>
    </w:p>
    <w:p w:rsidR="00B600D2" w:rsidRPr="0025351E" w:rsidRDefault="00F03622" w:rsidP="00F03622">
      <w:pPr>
        <w:spacing w:after="0" w:line="240" w:lineRule="auto"/>
        <w:rPr>
          <w:rFonts w:ascii="Times New Roman" w:hAnsi="Times New Roman" w:cs="Times New Roman"/>
          <w:sz w:val="28"/>
          <w:szCs w:val="28"/>
        </w:rPr>
      </w:pPr>
      <w:r w:rsidRPr="0025351E">
        <w:rPr>
          <w:rFonts w:ascii="Times New Roman" w:hAnsi="Times New Roman" w:cs="Times New Roman"/>
          <w:sz w:val="28"/>
          <w:szCs w:val="28"/>
        </w:rPr>
        <w:t>Литература</w:t>
      </w:r>
    </w:p>
    <w:p w:rsidR="00F03622" w:rsidRPr="0025351E" w:rsidRDefault="00F03622" w:rsidP="00F03622">
      <w:pPr>
        <w:spacing w:after="0" w:line="240" w:lineRule="auto"/>
        <w:rPr>
          <w:rFonts w:ascii="Times New Roman" w:hAnsi="Times New Roman" w:cs="Times New Roman"/>
          <w:sz w:val="28"/>
          <w:szCs w:val="28"/>
        </w:rPr>
      </w:pPr>
      <w:r w:rsidRPr="0025351E">
        <w:rPr>
          <w:rFonts w:ascii="Times New Roman" w:hAnsi="Times New Roman" w:cs="Times New Roman"/>
          <w:sz w:val="28"/>
          <w:szCs w:val="28"/>
        </w:rPr>
        <w:t>Журнал «Обруч» №2/2000</w:t>
      </w:r>
    </w:p>
    <w:sectPr w:rsidR="00F03622" w:rsidRPr="0025351E" w:rsidSect="001F18C5">
      <w:pgSz w:w="11909" w:h="16834"/>
      <w:pgMar w:top="993" w:right="1080" w:bottom="1134" w:left="1080" w:header="0" w:footer="0" w:gutter="0"/>
      <w:pgBorders w:offsetFrom="page">
        <w:top w:val="balloons3Colors" w:sz="20" w:space="24" w:color="auto"/>
        <w:left w:val="balloons3Colors" w:sz="20" w:space="24" w:color="auto"/>
        <w:bottom w:val="balloons3Colors" w:sz="20" w:space="24" w:color="auto"/>
        <w:right w:val="balloons3Colors" w:sz="20" w:space="24" w:color="auto"/>
      </w:pgBorders>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5"/>
        <w:szCs w:val="25"/>
        <w:u w:val="none"/>
      </w:rPr>
    </w:lvl>
    <w:lvl w:ilvl="1">
      <w:start w:val="1"/>
      <w:numFmt w:val="decimal"/>
      <w:lvlText w:val="%1."/>
      <w:lvlJc w:val="left"/>
      <w:rPr>
        <w:b/>
        <w:bCs/>
        <w:i w:val="0"/>
        <w:iCs w:val="0"/>
        <w:smallCaps w:val="0"/>
        <w:strike w:val="0"/>
        <w:color w:val="000000"/>
        <w:spacing w:val="0"/>
        <w:w w:val="100"/>
        <w:position w:val="0"/>
        <w:sz w:val="25"/>
        <w:szCs w:val="25"/>
        <w:u w:val="none"/>
      </w:rPr>
    </w:lvl>
    <w:lvl w:ilvl="2">
      <w:start w:val="1"/>
      <w:numFmt w:val="decimal"/>
      <w:lvlText w:val="%1."/>
      <w:lvlJc w:val="left"/>
      <w:rPr>
        <w:b/>
        <w:bCs/>
        <w:i w:val="0"/>
        <w:iCs w:val="0"/>
        <w:smallCaps w:val="0"/>
        <w:strike w:val="0"/>
        <w:color w:val="000000"/>
        <w:spacing w:val="0"/>
        <w:w w:val="100"/>
        <w:position w:val="0"/>
        <w:sz w:val="25"/>
        <w:szCs w:val="25"/>
        <w:u w:val="none"/>
      </w:rPr>
    </w:lvl>
    <w:lvl w:ilvl="3">
      <w:start w:val="1"/>
      <w:numFmt w:val="decimal"/>
      <w:lvlText w:val="%1."/>
      <w:lvlJc w:val="left"/>
      <w:rPr>
        <w:b/>
        <w:bCs/>
        <w:i w:val="0"/>
        <w:iCs w:val="0"/>
        <w:smallCaps w:val="0"/>
        <w:strike w:val="0"/>
        <w:color w:val="000000"/>
        <w:spacing w:val="0"/>
        <w:w w:val="100"/>
        <w:position w:val="0"/>
        <w:sz w:val="25"/>
        <w:szCs w:val="25"/>
        <w:u w:val="none"/>
      </w:rPr>
    </w:lvl>
    <w:lvl w:ilvl="4">
      <w:start w:val="1"/>
      <w:numFmt w:val="decimal"/>
      <w:lvlText w:val="%1."/>
      <w:lvlJc w:val="left"/>
      <w:rPr>
        <w:b/>
        <w:bCs/>
        <w:i w:val="0"/>
        <w:iCs w:val="0"/>
        <w:smallCaps w:val="0"/>
        <w:strike w:val="0"/>
        <w:color w:val="000000"/>
        <w:spacing w:val="0"/>
        <w:w w:val="100"/>
        <w:position w:val="0"/>
        <w:sz w:val="25"/>
        <w:szCs w:val="25"/>
        <w:u w:val="none"/>
      </w:rPr>
    </w:lvl>
    <w:lvl w:ilvl="5">
      <w:start w:val="1"/>
      <w:numFmt w:val="decimal"/>
      <w:lvlText w:val="%1."/>
      <w:lvlJc w:val="left"/>
      <w:rPr>
        <w:b/>
        <w:bCs/>
        <w:i w:val="0"/>
        <w:iCs w:val="0"/>
        <w:smallCaps w:val="0"/>
        <w:strike w:val="0"/>
        <w:color w:val="000000"/>
        <w:spacing w:val="0"/>
        <w:w w:val="100"/>
        <w:position w:val="0"/>
        <w:sz w:val="25"/>
        <w:szCs w:val="25"/>
        <w:u w:val="none"/>
      </w:rPr>
    </w:lvl>
    <w:lvl w:ilvl="6">
      <w:start w:val="1"/>
      <w:numFmt w:val="decimal"/>
      <w:lvlText w:val="%1."/>
      <w:lvlJc w:val="left"/>
      <w:rPr>
        <w:b/>
        <w:bCs/>
        <w:i w:val="0"/>
        <w:iCs w:val="0"/>
        <w:smallCaps w:val="0"/>
        <w:strike w:val="0"/>
        <w:color w:val="000000"/>
        <w:spacing w:val="0"/>
        <w:w w:val="100"/>
        <w:position w:val="0"/>
        <w:sz w:val="25"/>
        <w:szCs w:val="25"/>
        <w:u w:val="none"/>
      </w:rPr>
    </w:lvl>
    <w:lvl w:ilvl="7">
      <w:start w:val="1"/>
      <w:numFmt w:val="decimal"/>
      <w:lvlText w:val="%1."/>
      <w:lvlJc w:val="left"/>
      <w:rPr>
        <w:b/>
        <w:bCs/>
        <w:i w:val="0"/>
        <w:iCs w:val="0"/>
        <w:smallCaps w:val="0"/>
        <w:strike w:val="0"/>
        <w:color w:val="000000"/>
        <w:spacing w:val="0"/>
        <w:w w:val="100"/>
        <w:position w:val="0"/>
        <w:sz w:val="25"/>
        <w:szCs w:val="25"/>
        <w:u w:val="none"/>
      </w:rPr>
    </w:lvl>
    <w:lvl w:ilvl="8">
      <w:start w:val="1"/>
      <w:numFmt w:val="decimal"/>
      <w:lvlText w:val="%1."/>
      <w:lvlJc w:val="left"/>
      <w:rPr>
        <w:b/>
        <w:bCs/>
        <w:i w:val="0"/>
        <w:iCs w:val="0"/>
        <w:smallCaps w:val="0"/>
        <w:strike w:val="0"/>
        <w:color w:val="000000"/>
        <w:spacing w:val="0"/>
        <w:w w:val="100"/>
        <w:position w:val="0"/>
        <w:sz w:val="25"/>
        <w:szCs w:val="25"/>
        <w:u w:val="none"/>
      </w:rPr>
    </w:lvl>
  </w:abstractNum>
  <w:abstractNum w:abstractNumId="1">
    <w:nsid w:val="184128D7"/>
    <w:multiLevelType w:val="hybridMultilevel"/>
    <w:tmpl w:val="0848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945DB"/>
    <w:multiLevelType w:val="hybridMultilevel"/>
    <w:tmpl w:val="46604282"/>
    <w:lvl w:ilvl="0" w:tplc="04B6293C">
      <w:numFmt w:val="bullet"/>
      <w:lvlText w:val="•"/>
      <w:lvlJc w:val="left"/>
      <w:pPr>
        <w:ind w:left="1000" w:hanging="360"/>
      </w:pPr>
      <w:rPr>
        <w:rFonts w:ascii="Times New Roman" w:eastAsia="Times New Roman" w:hAnsi="Times New Roman" w:cs="Times New Roman" w:hint="default"/>
        <w:i/>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B600D2"/>
    <w:rsid w:val="000173F7"/>
    <w:rsid w:val="0005472B"/>
    <w:rsid w:val="001F18C5"/>
    <w:rsid w:val="00233557"/>
    <w:rsid w:val="0025351E"/>
    <w:rsid w:val="002976A8"/>
    <w:rsid w:val="0043230B"/>
    <w:rsid w:val="004C3015"/>
    <w:rsid w:val="0075706E"/>
    <w:rsid w:val="007574CD"/>
    <w:rsid w:val="007C7BF0"/>
    <w:rsid w:val="009C1488"/>
    <w:rsid w:val="00A75B6A"/>
    <w:rsid w:val="00B600D2"/>
    <w:rsid w:val="00C959DC"/>
    <w:rsid w:val="00CF6A27"/>
    <w:rsid w:val="00E96C79"/>
    <w:rsid w:val="00F03622"/>
    <w:rsid w:val="00FC2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B6A"/>
    <w:pPr>
      <w:ind w:left="720"/>
      <w:contextualSpacing/>
    </w:pPr>
  </w:style>
  <w:style w:type="paragraph" w:styleId="a4">
    <w:name w:val="Balloon Text"/>
    <w:basedOn w:val="a"/>
    <w:link w:val="a5"/>
    <w:uiPriority w:val="99"/>
    <w:semiHidden/>
    <w:unhideWhenUsed/>
    <w:rsid w:val="001F1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158944">
      <w:bodyDiv w:val="1"/>
      <w:marLeft w:val="0"/>
      <w:marRight w:val="0"/>
      <w:marTop w:val="0"/>
      <w:marBottom w:val="0"/>
      <w:divBdr>
        <w:top w:val="none" w:sz="0" w:space="0" w:color="auto"/>
        <w:left w:val="none" w:sz="0" w:space="0" w:color="auto"/>
        <w:bottom w:val="none" w:sz="0" w:space="0" w:color="auto"/>
        <w:right w:val="none" w:sz="0" w:space="0" w:color="auto"/>
      </w:divBdr>
      <w:divsChild>
        <w:div w:id="802845218">
          <w:marLeft w:val="0"/>
          <w:marRight w:val="0"/>
          <w:marTop w:val="0"/>
          <w:marBottom w:val="0"/>
          <w:divBdr>
            <w:top w:val="none" w:sz="0" w:space="0" w:color="auto"/>
            <w:left w:val="none" w:sz="0" w:space="0" w:color="auto"/>
            <w:bottom w:val="none" w:sz="0" w:space="0" w:color="auto"/>
            <w:right w:val="none" w:sz="0" w:space="0" w:color="auto"/>
          </w:divBdr>
          <w:divsChild>
            <w:div w:id="1572041217">
              <w:marLeft w:val="0"/>
              <w:marRight w:val="0"/>
              <w:marTop w:val="0"/>
              <w:marBottom w:val="0"/>
              <w:divBdr>
                <w:top w:val="none" w:sz="0" w:space="0" w:color="auto"/>
                <w:left w:val="none" w:sz="0" w:space="0" w:color="auto"/>
                <w:bottom w:val="none" w:sz="0" w:space="0" w:color="auto"/>
                <w:right w:val="none" w:sz="0" w:space="0" w:color="auto"/>
              </w:divBdr>
              <w:divsChild>
                <w:div w:id="603658708">
                  <w:marLeft w:val="0"/>
                  <w:marRight w:val="0"/>
                  <w:marTop w:val="0"/>
                  <w:marBottom w:val="0"/>
                  <w:divBdr>
                    <w:top w:val="none" w:sz="0" w:space="0" w:color="auto"/>
                    <w:left w:val="none" w:sz="0" w:space="0" w:color="auto"/>
                    <w:bottom w:val="none" w:sz="0" w:space="0" w:color="auto"/>
                    <w:right w:val="none" w:sz="0" w:space="0" w:color="auto"/>
                  </w:divBdr>
                  <w:divsChild>
                    <w:div w:id="1821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2D17-519A-4B6A-9F67-F678DD94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Родничок</cp:lastModifiedBy>
  <cp:revision>11</cp:revision>
  <dcterms:created xsi:type="dcterms:W3CDTF">2014-11-28T13:24:00Z</dcterms:created>
  <dcterms:modified xsi:type="dcterms:W3CDTF">2015-04-14T06:04:00Z</dcterms:modified>
</cp:coreProperties>
</file>