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60" w:rsidRPr="00AC1460" w:rsidRDefault="00AC1460" w:rsidP="00AC1460">
      <w:pPr>
        <w:tabs>
          <w:tab w:val="left" w:pos="3969"/>
          <w:tab w:val="left" w:pos="4536"/>
          <w:tab w:val="left" w:pos="5103"/>
          <w:tab w:val="left" w:pos="5670"/>
          <w:tab w:val="left" w:pos="6096"/>
          <w:tab w:val="left" w:pos="6804"/>
        </w:tabs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60">
        <w:rPr>
          <w:rFonts w:ascii="Times New Roman" w:hAnsi="Times New Roman" w:cs="Times New Roman"/>
          <w:b/>
          <w:sz w:val="24"/>
          <w:szCs w:val="24"/>
        </w:rPr>
        <w:t>Раздел «Работа с родителями»</w:t>
      </w:r>
    </w:p>
    <w:p w:rsidR="00AC1460" w:rsidRPr="00AC1460" w:rsidRDefault="00AC1460" w:rsidP="00AC1460">
      <w:pPr>
        <w:tabs>
          <w:tab w:val="left" w:pos="3969"/>
          <w:tab w:val="left" w:pos="4536"/>
          <w:tab w:val="left" w:pos="5103"/>
          <w:tab w:val="left" w:pos="5670"/>
          <w:tab w:val="left" w:pos="6096"/>
          <w:tab w:val="left" w:pos="6804"/>
        </w:tabs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460">
        <w:rPr>
          <w:rFonts w:ascii="Times New Roman" w:hAnsi="Times New Roman" w:cs="Times New Roman"/>
          <w:b/>
          <w:sz w:val="24"/>
          <w:szCs w:val="24"/>
        </w:rPr>
        <w:t>Мухаметжанова</w:t>
      </w:r>
      <w:proofErr w:type="spellEnd"/>
      <w:r w:rsidRPr="00AC1460">
        <w:rPr>
          <w:rFonts w:ascii="Times New Roman" w:hAnsi="Times New Roman" w:cs="Times New Roman"/>
          <w:b/>
          <w:sz w:val="24"/>
          <w:szCs w:val="24"/>
        </w:rPr>
        <w:t xml:space="preserve"> Ольга Владимировна, воспитатель</w:t>
      </w:r>
      <w:r w:rsidR="007F35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460" w:rsidRPr="00AC1460" w:rsidRDefault="003E644B" w:rsidP="00AC1460">
      <w:pPr>
        <w:tabs>
          <w:tab w:val="left" w:pos="3969"/>
          <w:tab w:val="left" w:pos="4536"/>
          <w:tab w:val="left" w:pos="5103"/>
          <w:tab w:val="left" w:pos="5670"/>
          <w:tab w:val="left" w:pos="6096"/>
          <w:tab w:val="left" w:pos="6804"/>
        </w:tabs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 w:rsidR="00AC1460" w:rsidRPr="00AC1460">
        <w:rPr>
          <w:rFonts w:ascii="Times New Roman" w:hAnsi="Times New Roman" w:cs="Times New Roman"/>
          <w:b/>
          <w:sz w:val="24"/>
          <w:szCs w:val="24"/>
        </w:rPr>
        <w:t xml:space="preserve"> «Крепыш»</w:t>
      </w:r>
    </w:p>
    <w:p w:rsidR="00AC1460" w:rsidRPr="00AC1460" w:rsidRDefault="00AC1460" w:rsidP="00AC1460">
      <w:pPr>
        <w:tabs>
          <w:tab w:val="left" w:pos="3969"/>
          <w:tab w:val="left" w:pos="4536"/>
          <w:tab w:val="left" w:pos="5103"/>
          <w:tab w:val="left" w:pos="5670"/>
          <w:tab w:val="left" w:pos="6096"/>
          <w:tab w:val="left" w:pos="6804"/>
        </w:tabs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60">
        <w:rPr>
          <w:rFonts w:ascii="Times New Roman" w:hAnsi="Times New Roman" w:cs="Times New Roman"/>
          <w:b/>
          <w:sz w:val="24"/>
          <w:szCs w:val="24"/>
        </w:rPr>
        <w:t xml:space="preserve"> (МБДОУ «Крепыш»), </w:t>
      </w:r>
    </w:p>
    <w:p w:rsidR="00AC1460" w:rsidRDefault="00AC1460" w:rsidP="00AC1460">
      <w:pPr>
        <w:tabs>
          <w:tab w:val="left" w:pos="3969"/>
          <w:tab w:val="left" w:pos="4536"/>
          <w:tab w:val="left" w:pos="5103"/>
          <w:tab w:val="left" w:pos="5670"/>
          <w:tab w:val="left" w:pos="6096"/>
          <w:tab w:val="left" w:pos="6804"/>
        </w:tabs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6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gramStart"/>
      <w:r w:rsidRPr="00AC146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C1460">
        <w:rPr>
          <w:rFonts w:ascii="Times New Roman" w:hAnsi="Times New Roman" w:cs="Times New Roman"/>
          <w:b/>
          <w:sz w:val="24"/>
          <w:szCs w:val="24"/>
        </w:rPr>
        <w:t>. Ноябрьск</w:t>
      </w:r>
    </w:p>
    <w:p w:rsidR="003C3AC8" w:rsidRPr="00AC1460" w:rsidRDefault="003C3AC8" w:rsidP="00AC1460">
      <w:pPr>
        <w:tabs>
          <w:tab w:val="left" w:pos="3969"/>
          <w:tab w:val="left" w:pos="4536"/>
          <w:tab w:val="left" w:pos="5103"/>
          <w:tab w:val="left" w:pos="5670"/>
          <w:tab w:val="left" w:pos="6096"/>
          <w:tab w:val="left" w:pos="6804"/>
        </w:tabs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460" w:rsidRDefault="00AC1460" w:rsidP="00AC1460">
      <w:pPr>
        <w:tabs>
          <w:tab w:val="left" w:pos="3686"/>
          <w:tab w:val="left" w:pos="3969"/>
          <w:tab w:val="left" w:pos="4536"/>
          <w:tab w:val="left" w:pos="4820"/>
          <w:tab w:val="left" w:pos="5103"/>
          <w:tab w:val="left" w:pos="6096"/>
          <w:tab w:val="lef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3C3AC8" w:rsidRDefault="003C3AC8" w:rsidP="00AC1460">
      <w:pPr>
        <w:tabs>
          <w:tab w:val="left" w:pos="3686"/>
          <w:tab w:val="left" w:pos="3969"/>
          <w:tab w:val="left" w:pos="4536"/>
          <w:tab w:val="left" w:pos="4820"/>
          <w:tab w:val="left" w:pos="5103"/>
          <w:tab w:val="left" w:pos="6096"/>
          <w:tab w:val="lef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3C3AC8" w:rsidRPr="00B07B0A" w:rsidRDefault="00CD217C" w:rsidP="003C3AC8">
      <w:pPr>
        <w:tabs>
          <w:tab w:val="left" w:pos="3257"/>
        </w:tabs>
        <w:jc w:val="center"/>
        <w:rPr>
          <w:rFonts w:ascii="Times New Roman" w:hAnsi="Times New Roman" w:cs="Times New Roman"/>
          <w:b/>
          <w:color w:val="0B1FB5"/>
          <w:sz w:val="48"/>
          <w:szCs w:val="48"/>
        </w:rPr>
      </w:pPr>
      <w:r w:rsidRPr="00CD217C">
        <w:rPr>
          <w:rFonts w:ascii="Times New Roman" w:hAnsi="Times New Roman" w:cs="Times New Roman"/>
          <w:noProof/>
          <w:color w:val="0B1FB5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67.3pt;margin-top:86.65pt;width:396.05pt;height:64.7pt;z-index:2516797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" filled="f" stroked="f">
            <v:fill o:detectmouseclick="t"/>
            <v:textbox style="mso-fit-shape-to-text:t">
              <w:txbxContent>
                <w:p w:rsidR="003C3AC8" w:rsidRPr="00B07B0A" w:rsidRDefault="003C3AC8" w:rsidP="003C3AC8">
                  <w:pPr>
                    <w:rPr>
                      <w:rFonts w:ascii="Arial Narrow" w:hAnsi="Arial Narrow" w:cs="Arabic Typesetting"/>
                      <w:b/>
                      <w:i/>
                      <w:color w:val="F4750C"/>
                      <w:sz w:val="72"/>
                      <w:szCs w:val="72"/>
                    </w:rPr>
                  </w:pPr>
                  <w:r w:rsidRPr="00B07B0A">
                    <w:rPr>
                      <w:rFonts w:ascii="Arial Narrow" w:hAnsi="Arial Narrow" w:cs="Arabic Typesetting"/>
                      <w:b/>
                      <w:i/>
                      <w:color w:val="F4750C"/>
                      <w:sz w:val="72"/>
                      <w:szCs w:val="72"/>
                    </w:rPr>
                    <w:t>«</w:t>
                  </w:r>
                  <w:proofErr w:type="gramStart"/>
                  <w:r w:rsidRPr="00B07B0A">
                    <w:rPr>
                      <w:rFonts w:ascii="Arial Narrow" w:hAnsi="Arial Narrow" w:cs="Times New Roman"/>
                      <w:b/>
                      <w:i/>
                      <w:color w:val="F4750C"/>
                      <w:sz w:val="72"/>
                      <w:szCs w:val="72"/>
                    </w:rPr>
                    <w:t>Зачарованные</w:t>
                  </w:r>
                  <w:proofErr w:type="gramEnd"/>
                  <w:r w:rsidRPr="00B07B0A">
                    <w:rPr>
                      <w:rFonts w:ascii="Arial Narrow" w:hAnsi="Arial Narrow" w:cs="Arabic Typesetting"/>
                      <w:b/>
                      <w:i/>
                      <w:color w:val="F4750C"/>
                      <w:sz w:val="72"/>
                      <w:szCs w:val="72"/>
                    </w:rPr>
                    <w:t xml:space="preserve"> </w:t>
                  </w:r>
                  <w:r w:rsidRPr="00B07B0A">
                    <w:rPr>
                      <w:rFonts w:ascii="Arial Narrow" w:hAnsi="Arial Narrow" w:cs="Times New Roman"/>
                      <w:b/>
                      <w:i/>
                      <w:color w:val="F4750C"/>
                      <w:sz w:val="72"/>
                      <w:szCs w:val="72"/>
                    </w:rPr>
                    <w:t>экраном</w:t>
                  </w:r>
                  <w:r w:rsidRPr="00B07B0A">
                    <w:rPr>
                      <w:rFonts w:ascii="Arial Narrow" w:hAnsi="Arial Narrow" w:cs="Arabic Typesetting"/>
                      <w:b/>
                      <w:i/>
                      <w:color w:val="F4750C"/>
                      <w:sz w:val="72"/>
                      <w:szCs w:val="72"/>
                    </w:rPr>
                    <w:t>»</w:t>
                  </w:r>
                </w:p>
              </w:txbxContent>
            </v:textbox>
          </v:shape>
        </w:pict>
      </w:r>
      <w:r w:rsidR="003C3AC8" w:rsidRPr="00B07B0A">
        <w:rPr>
          <w:rFonts w:ascii="Times New Roman" w:hAnsi="Times New Roman" w:cs="Times New Roman"/>
          <w:b/>
          <w:color w:val="0B1FB5"/>
          <w:sz w:val="48"/>
          <w:szCs w:val="48"/>
        </w:rPr>
        <w:t>Консультация для родителей</w:t>
      </w:r>
      <w:r w:rsidR="00CB4AB2">
        <w:rPr>
          <w:rFonts w:ascii="Times New Roman" w:hAnsi="Times New Roman" w:cs="Times New Roman"/>
          <w:b/>
          <w:color w:val="0B1FB5"/>
          <w:sz w:val="48"/>
          <w:szCs w:val="48"/>
        </w:rPr>
        <w:t xml:space="preserve"> по формированию у</w:t>
      </w:r>
      <w:r w:rsidR="00BA3F5F">
        <w:rPr>
          <w:rFonts w:ascii="Times New Roman" w:hAnsi="Times New Roman" w:cs="Times New Roman"/>
          <w:b/>
          <w:color w:val="0B1FB5"/>
          <w:sz w:val="48"/>
          <w:szCs w:val="48"/>
        </w:rPr>
        <w:t xml:space="preserve"> дошкольников основ </w:t>
      </w:r>
      <w:proofErr w:type="spellStart"/>
      <w:r w:rsidR="00BA3F5F">
        <w:rPr>
          <w:rFonts w:ascii="Times New Roman" w:hAnsi="Times New Roman" w:cs="Times New Roman"/>
          <w:b/>
          <w:color w:val="0B1FB5"/>
          <w:sz w:val="48"/>
          <w:szCs w:val="48"/>
        </w:rPr>
        <w:t>медиабезопасности</w:t>
      </w:r>
      <w:proofErr w:type="spellEnd"/>
    </w:p>
    <w:p w:rsidR="003C3AC8" w:rsidRPr="00A05FB7" w:rsidRDefault="003C3AC8" w:rsidP="003C3AC8">
      <w:pPr>
        <w:tabs>
          <w:tab w:val="left" w:pos="3257"/>
        </w:tabs>
        <w:spacing w:after="0"/>
        <w:jc w:val="center"/>
        <w:rPr>
          <w:rFonts w:ascii="Alexandra Script" w:hAnsi="Alexandra Script"/>
          <w:color w:val="31849B" w:themeColor="accent5" w:themeShade="BF"/>
          <w:sz w:val="18"/>
          <w:szCs w:val="18"/>
        </w:rPr>
      </w:pPr>
    </w:p>
    <w:p w:rsidR="003C3AC8" w:rsidRPr="0013219D" w:rsidRDefault="003C3AC8" w:rsidP="003C3AC8">
      <w:pPr>
        <w:jc w:val="center"/>
        <w:rPr>
          <w:rFonts w:ascii="Alexandra Script" w:hAnsi="Alexandra Script"/>
          <w:b/>
          <w:sz w:val="96"/>
          <w:szCs w:val="96"/>
        </w:rPr>
      </w:pPr>
    </w:p>
    <w:p w:rsidR="00AC1460" w:rsidRDefault="003C3AC8" w:rsidP="00C46784">
      <w:pPr>
        <w:tabs>
          <w:tab w:val="left" w:pos="3257"/>
        </w:tabs>
        <w:jc w:val="center"/>
        <w:rPr>
          <w:rFonts w:ascii="Times New Roman" w:hAnsi="Times New Roman" w:cs="Times New Roman"/>
          <w:b/>
          <w:color w:val="0B1FB5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B1FB5"/>
          <w:sz w:val="48"/>
          <w:szCs w:val="4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1793240</wp:posOffset>
            </wp:positionH>
            <wp:positionV relativeFrom="margin">
              <wp:posOffset>4117340</wp:posOffset>
            </wp:positionV>
            <wp:extent cx="2760980" cy="2571750"/>
            <wp:effectExtent l="19050" t="0" r="1270" b="0"/>
            <wp:wrapSquare wrapText="bothSides"/>
            <wp:docPr id="6" name="Рисунок 3" descr="C:\Users\ПК\Pictures\ин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Pictures\инт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460" w:rsidRDefault="00AC1460" w:rsidP="00C46784">
      <w:pPr>
        <w:tabs>
          <w:tab w:val="left" w:pos="3257"/>
        </w:tabs>
        <w:jc w:val="center"/>
        <w:rPr>
          <w:rFonts w:ascii="Times New Roman" w:hAnsi="Times New Roman" w:cs="Times New Roman"/>
          <w:b/>
          <w:color w:val="0B1FB5"/>
          <w:sz w:val="48"/>
          <w:szCs w:val="48"/>
        </w:rPr>
      </w:pPr>
    </w:p>
    <w:p w:rsidR="00AC1460" w:rsidRDefault="00AC1460" w:rsidP="00C46784">
      <w:pPr>
        <w:tabs>
          <w:tab w:val="left" w:pos="3257"/>
        </w:tabs>
        <w:jc w:val="center"/>
        <w:rPr>
          <w:rFonts w:ascii="Times New Roman" w:hAnsi="Times New Roman" w:cs="Times New Roman"/>
          <w:b/>
          <w:color w:val="0B1FB5"/>
          <w:sz w:val="48"/>
          <w:szCs w:val="48"/>
        </w:rPr>
      </w:pPr>
    </w:p>
    <w:p w:rsidR="00AC1460" w:rsidRDefault="00AC1460" w:rsidP="00C46784">
      <w:pPr>
        <w:tabs>
          <w:tab w:val="left" w:pos="3257"/>
        </w:tabs>
        <w:jc w:val="center"/>
        <w:rPr>
          <w:rFonts w:ascii="Times New Roman" w:hAnsi="Times New Roman" w:cs="Times New Roman"/>
          <w:b/>
          <w:color w:val="0B1FB5"/>
          <w:sz w:val="48"/>
          <w:szCs w:val="48"/>
        </w:rPr>
      </w:pPr>
    </w:p>
    <w:p w:rsidR="00B07B0A" w:rsidRDefault="00A05FB7" w:rsidP="00A05FB7">
      <w:pPr>
        <w:tabs>
          <w:tab w:val="left" w:pos="4029"/>
        </w:tabs>
        <w:spacing w:after="0"/>
        <w:jc w:val="center"/>
        <w:rPr>
          <w:rFonts w:ascii="Arial Narrow" w:hAnsi="Arial Narrow"/>
          <w:sz w:val="28"/>
          <w:szCs w:val="28"/>
        </w:rPr>
      </w:pPr>
      <w:r w:rsidRPr="00A05FB7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</w:t>
      </w:r>
    </w:p>
    <w:p w:rsidR="00D23CDE" w:rsidRDefault="00A05FB7" w:rsidP="00B07B0A">
      <w:pPr>
        <w:tabs>
          <w:tab w:val="left" w:pos="4029"/>
        </w:tabs>
        <w:spacing w:after="0"/>
        <w:jc w:val="right"/>
        <w:rPr>
          <w:rFonts w:ascii="Arial Narrow" w:hAnsi="Arial Narrow"/>
          <w:sz w:val="28"/>
          <w:szCs w:val="28"/>
        </w:rPr>
      </w:pPr>
      <w:r w:rsidRPr="00A05FB7">
        <w:rPr>
          <w:rFonts w:ascii="Arial Narrow" w:hAnsi="Arial Narrow"/>
          <w:sz w:val="28"/>
          <w:szCs w:val="28"/>
        </w:rPr>
        <w:t xml:space="preserve">    </w:t>
      </w:r>
    </w:p>
    <w:p w:rsidR="006A655E" w:rsidRDefault="006A655E" w:rsidP="006A655E">
      <w:pPr>
        <w:tabs>
          <w:tab w:val="left" w:pos="4029"/>
        </w:tabs>
      </w:pPr>
    </w:p>
    <w:p w:rsidR="00CD7FDA" w:rsidRDefault="00CD7FDA" w:rsidP="006A655E">
      <w:pPr>
        <w:tabs>
          <w:tab w:val="left" w:pos="4029"/>
        </w:tabs>
      </w:pPr>
    </w:p>
    <w:p w:rsidR="006A655E" w:rsidRDefault="006A655E" w:rsidP="006A655E">
      <w:pPr>
        <w:tabs>
          <w:tab w:val="left" w:pos="4029"/>
        </w:tabs>
      </w:pPr>
    </w:p>
    <w:p w:rsidR="006A655E" w:rsidRDefault="006A655E" w:rsidP="006A655E">
      <w:pPr>
        <w:tabs>
          <w:tab w:val="left" w:pos="4029"/>
        </w:tabs>
      </w:pPr>
    </w:p>
    <w:p w:rsidR="006A655E" w:rsidRDefault="006A655E" w:rsidP="006A655E">
      <w:pPr>
        <w:tabs>
          <w:tab w:val="left" w:pos="4029"/>
        </w:tabs>
      </w:pPr>
    </w:p>
    <w:p w:rsidR="00A05FB7" w:rsidRDefault="00A05FB7" w:rsidP="00A05FB7">
      <w:pPr>
        <w:tabs>
          <w:tab w:val="left" w:pos="4029"/>
        </w:tabs>
      </w:pPr>
      <w:r>
        <w:tab/>
      </w:r>
    </w:p>
    <w:p w:rsidR="001F6A29" w:rsidRDefault="001F6A29" w:rsidP="00A05FB7">
      <w:pPr>
        <w:tabs>
          <w:tab w:val="left" w:pos="4029"/>
        </w:tabs>
      </w:pPr>
    </w:p>
    <w:p w:rsidR="000D0A60" w:rsidRPr="003E644B" w:rsidRDefault="000D0A60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lastRenderedPageBreak/>
        <w:t xml:space="preserve">Информационная зависимость, иначе говоря, </w:t>
      </w:r>
      <w:proofErr w:type="spellStart"/>
      <w:r w:rsidRPr="003E644B">
        <w:rPr>
          <w:rFonts w:ascii="Bookman Old Style" w:hAnsi="Bookman Old Style"/>
          <w:sz w:val="28"/>
          <w:szCs w:val="28"/>
        </w:rPr>
        <w:t>телемания</w:t>
      </w:r>
      <w:proofErr w:type="spellEnd"/>
      <w:r w:rsidR="003E644B" w:rsidRPr="003E644B">
        <w:rPr>
          <w:rFonts w:ascii="Bookman Old Style" w:hAnsi="Bookman Old Style"/>
          <w:sz w:val="28"/>
          <w:szCs w:val="28"/>
        </w:rPr>
        <w:t xml:space="preserve"> -</w:t>
      </w:r>
      <w:r w:rsidRPr="003E644B">
        <w:rPr>
          <w:rFonts w:ascii="Bookman Old Style" w:hAnsi="Bookman Old Style"/>
          <w:sz w:val="28"/>
          <w:szCs w:val="28"/>
        </w:rPr>
        <w:t xml:space="preserve"> одна из широко распространённых зависимостей современного человечества.</w:t>
      </w:r>
    </w:p>
    <w:p w:rsidR="00FD6BB1" w:rsidRPr="003E644B" w:rsidRDefault="00FD6BB1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Информационное влияние современного мира все больше охватывает все сл</w:t>
      </w:r>
      <w:r w:rsidR="00CB4AB2" w:rsidRPr="003E644B">
        <w:rPr>
          <w:rFonts w:ascii="Bookman Old Style" w:hAnsi="Bookman Old Style"/>
          <w:sz w:val="28"/>
          <w:szCs w:val="28"/>
        </w:rPr>
        <w:t xml:space="preserve">ои общества, включая </w:t>
      </w:r>
      <w:r w:rsidRPr="003E644B">
        <w:rPr>
          <w:rFonts w:ascii="Bookman Old Style" w:hAnsi="Bookman Old Style"/>
          <w:sz w:val="28"/>
          <w:szCs w:val="28"/>
        </w:rPr>
        <w:t xml:space="preserve">дошкольников. Жить в современном обществе, игнорируя такие явления, как телевидение, журналы, кино, Интернет невозможно. Однако семейное воспитание зачастую уделяет более чем недостаточно </w:t>
      </w:r>
      <w:r w:rsidR="003E644B" w:rsidRPr="003E644B">
        <w:rPr>
          <w:rFonts w:ascii="Bookman Old Style" w:hAnsi="Bookman Old Style"/>
          <w:sz w:val="28"/>
          <w:szCs w:val="28"/>
        </w:rPr>
        <w:t xml:space="preserve">внимания тому, что ребенок видит по телевизору, что </w:t>
      </w:r>
      <w:proofErr w:type="gramStart"/>
      <w:r w:rsidR="003E644B" w:rsidRPr="003E644B">
        <w:rPr>
          <w:rFonts w:ascii="Bookman Old Style" w:hAnsi="Bookman Old Style"/>
          <w:sz w:val="28"/>
          <w:szCs w:val="28"/>
        </w:rPr>
        <w:t>слышит</w:t>
      </w:r>
      <w:proofErr w:type="gramEnd"/>
      <w:r w:rsidRPr="003E644B">
        <w:rPr>
          <w:rFonts w:ascii="Bookman Old Style" w:hAnsi="Bookman Old Style"/>
          <w:sz w:val="28"/>
          <w:szCs w:val="28"/>
        </w:rPr>
        <w:t xml:space="preserve"> надев наушники, в какие именно компьютерные игры играет (и сколько), каких киногероев обожает. Чаще всего, в этой сфере ребёнок предоставлен сам себе, детское самосознание не сформировано, поэтому дети как самые впечатлительные и неискушенные зрители подвергаются наибольшему воздействию со стороны визуальных СМИ. </w:t>
      </w:r>
    </w:p>
    <w:p w:rsidR="00FD6BB1" w:rsidRPr="003E644B" w:rsidRDefault="00FD6BB1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По некоторым данным в мире было проведено более 1000 исследований, посвященных в</w:t>
      </w:r>
      <w:r w:rsidR="009379DE" w:rsidRPr="003E644B">
        <w:rPr>
          <w:rFonts w:ascii="Bookman Old Style" w:hAnsi="Bookman Old Style"/>
          <w:sz w:val="28"/>
          <w:szCs w:val="28"/>
        </w:rPr>
        <w:t>лиянию телевидения</w:t>
      </w:r>
      <w:r w:rsidRPr="003E644B">
        <w:rPr>
          <w:rFonts w:ascii="Bookman Old Style" w:hAnsi="Bookman Old Style"/>
          <w:sz w:val="28"/>
          <w:szCs w:val="28"/>
        </w:rPr>
        <w:t>, кинематографа и видеоигр на детей, результаты всех практически идентичны:</w:t>
      </w:r>
    </w:p>
    <w:p w:rsidR="00CB4AB2" w:rsidRPr="003E644B" w:rsidRDefault="00CB4AB2" w:rsidP="003E644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Сегодняшнее телевидение воспитывает у детей преимущественно отрицательные качества, такие, как жестокость, агрессивность и развязность.</w:t>
      </w:r>
    </w:p>
    <w:p w:rsidR="00CB4AB2" w:rsidRPr="003E644B" w:rsidRDefault="00FD6BB1" w:rsidP="003E644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Агрессия на экране делает детей более агрессивными по отношению к людям и к неодушевленным предметам</w:t>
      </w:r>
      <w:r w:rsidR="00CB4AB2" w:rsidRPr="003E644B">
        <w:rPr>
          <w:rFonts w:ascii="Bookman Old Style" w:hAnsi="Bookman Old Style"/>
          <w:sz w:val="28"/>
          <w:szCs w:val="28"/>
        </w:rPr>
        <w:t>;</w:t>
      </w:r>
    </w:p>
    <w:p w:rsidR="00CB4AB2" w:rsidRPr="003E644B" w:rsidRDefault="009379DE" w:rsidP="003E644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Дети</w:t>
      </w:r>
      <w:r w:rsidR="00FD6BB1" w:rsidRPr="003E644B">
        <w:rPr>
          <w:rFonts w:ascii="Bookman Old Style" w:hAnsi="Bookman Old Style"/>
          <w:sz w:val="28"/>
          <w:szCs w:val="28"/>
        </w:rPr>
        <w:t>, которые смотрят много передач, содержащих сцены насилия, воспринимают насилие, как приемлемый способ разрешения конфликтов</w:t>
      </w:r>
      <w:r w:rsidR="00CB4AB2" w:rsidRPr="003E644B">
        <w:rPr>
          <w:rFonts w:ascii="Bookman Old Style" w:hAnsi="Bookman Old Style"/>
          <w:sz w:val="28"/>
          <w:szCs w:val="28"/>
        </w:rPr>
        <w:t>;</w:t>
      </w:r>
    </w:p>
    <w:p w:rsidR="00CB4AB2" w:rsidRPr="003E644B" w:rsidRDefault="00FD6BB1" w:rsidP="003E644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Просмотр сцен насилия делает человека более беззащит</w:t>
      </w:r>
      <w:r w:rsidR="00CB4AB2" w:rsidRPr="003E644B">
        <w:rPr>
          <w:rFonts w:ascii="Bookman Old Style" w:hAnsi="Bookman Old Style"/>
          <w:sz w:val="28"/>
          <w:szCs w:val="28"/>
        </w:rPr>
        <w:t>ным к насилию в реальной жизни;</w:t>
      </w:r>
    </w:p>
    <w:p w:rsidR="00FD6BB1" w:rsidRPr="003E644B" w:rsidRDefault="00FD6BB1" w:rsidP="003E644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 xml:space="preserve">Транслируемые программы и фильмы вырабатывают у ребенка отсутствие сострадания, равнодушие </w:t>
      </w:r>
      <w:proofErr w:type="gramStart"/>
      <w:r w:rsidRPr="003E644B">
        <w:rPr>
          <w:rFonts w:ascii="Bookman Old Style" w:hAnsi="Bookman Old Style"/>
          <w:sz w:val="28"/>
          <w:szCs w:val="28"/>
        </w:rPr>
        <w:t>ко</w:t>
      </w:r>
      <w:proofErr w:type="gramEnd"/>
      <w:r w:rsidRPr="003E644B">
        <w:rPr>
          <w:rFonts w:ascii="Bookman Old Style" w:hAnsi="Bookman Old Style"/>
          <w:sz w:val="28"/>
          <w:szCs w:val="28"/>
        </w:rPr>
        <w:t xml:space="preserve"> злу, чрезмерное эмоциональное спокойствие наравне с агрессией. Все проблемы в большинстве мультфильмов, игр, телепередач решаются силовыми методами, и дети безотчетно их копируют.</w:t>
      </w:r>
    </w:p>
    <w:p w:rsidR="003E644B" w:rsidRPr="003E644B" w:rsidRDefault="00FD6BB1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 xml:space="preserve">По данным Американской медицинской ассоциации, за годы, проведенные в школе, среднестатистический ребенок видит по телевизору 8000 убийств и 100 000 актов насилия. Кроме того, исследователи пришли к выводу, что телевидение пропагандирует распущенность, ведь в 91% эпизодов, которые показывают сексуальную связь между мужчиной и женщиной, партнеры не состоят в браке. Если взрослый еще может критически оценивать всю эту </w:t>
      </w:r>
      <w:proofErr w:type="spellStart"/>
      <w:r w:rsidRPr="003E644B">
        <w:rPr>
          <w:rFonts w:ascii="Bookman Old Style" w:hAnsi="Bookman Old Style"/>
          <w:sz w:val="28"/>
          <w:szCs w:val="28"/>
        </w:rPr>
        <w:t>телепродукцию</w:t>
      </w:r>
      <w:proofErr w:type="spellEnd"/>
      <w:r w:rsidRPr="003E644B">
        <w:rPr>
          <w:rFonts w:ascii="Bookman Old Style" w:hAnsi="Bookman Old Style"/>
          <w:sz w:val="28"/>
          <w:szCs w:val="28"/>
        </w:rPr>
        <w:t xml:space="preserve"> и отделять виртуальную реальность от действительности, то ребенок часто эти телевизионные схемы воспринимает как план для подражания в реальной жизни и у него постепенно формируется криминальный стиль мышления. </w:t>
      </w:r>
      <w:proofErr w:type="gramStart"/>
      <w:r w:rsidRPr="003E644B">
        <w:rPr>
          <w:rFonts w:ascii="Bookman Old Style" w:hAnsi="Bookman Old Style"/>
          <w:sz w:val="28"/>
          <w:szCs w:val="28"/>
        </w:rPr>
        <w:t xml:space="preserve">В результате </w:t>
      </w:r>
      <w:r w:rsidR="003E644B" w:rsidRPr="003E644B">
        <w:rPr>
          <w:rFonts w:ascii="Bookman Old Style" w:hAnsi="Bookman Old Style"/>
          <w:sz w:val="28"/>
          <w:szCs w:val="28"/>
        </w:rPr>
        <w:t xml:space="preserve">мы </w:t>
      </w:r>
      <w:r w:rsidRPr="003E644B">
        <w:rPr>
          <w:rFonts w:ascii="Bookman Old Style" w:hAnsi="Bookman Old Style"/>
          <w:sz w:val="28"/>
          <w:szCs w:val="28"/>
        </w:rPr>
        <w:t xml:space="preserve">имеем привыкание к этим сценам, формирование представлений, что основной путь </w:t>
      </w:r>
      <w:r w:rsidR="003E644B" w:rsidRPr="003E644B">
        <w:rPr>
          <w:rFonts w:ascii="Bookman Old Style" w:hAnsi="Bookman Old Style"/>
          <w:sz w:val="28"/>
          <w:szCs w:val="28"/>
        </w:rPr>
        <w:t>решения большинства проблем -</w:t>
      </w:r>
      <w:r w:rsidRPr="003E644B">
        <w:rPr>
          <w:rFonts w:ascii="Bookman Old Style" w:hAnsi="Bookman Old Style"/>
          <w:sz w:val="28"/>
          <w:szCs w:val="28"/>
        </w:rPr>
        <w:t xml:space="preserve"> </w:t>
      </w:r>
      <w:r w:rsidRPr="003E644B">
        <w:rPr>
          <w:rFonts w:ascii="Bookman Old Style" w:hAnsi="Bookman Old Style"/>
          <w:sz w:val="28"/>
          <w:szCs w:val="28"/>
        </w:rPr>
        <w:lastRenderedPageBreak/>
        <w:t>насильственный, и формирование весьма странных идеалов или образцов для наследования (</w:t>
      </w:r>
      <w:r w:rsidR="003B2D7D" w:rsidRPr="003E644B">
        <w:rPr>
          <w:rFonts w:ascii="Bookman Old Style" w:hAnsi="Bookman Old Style"/>
          <w:sz w:val="28"/>
          <w:szCs w:val="28"/>
        </w:rPr>
        <w:t xml:space="preserve">к слову, </w:t>
      </w:r>
      <w:r w:rsidRPr="003E644B">
        <w:rPr>
          <w:rFonts w:ascii="Bookman Old Style" w:hAnsi="Bookman Old Style"/>
          <w:sz w:val="28"/>
          <w:szCs w:val="28"/>
        </w:rPr>
        <w:t xml:space="preserve">положительный герой боевика, в </w:t>
      </w:r>
      <w:r w:rsidR="003E644B" w:rsidRPr="003E644B">
        <w:rPr>
          <w:rFonts w:ascii="Bookman Old Style" w:hAnsi="Bookman Old Style"/>
          <w:b/>
          <w:color w:val="0070C0"/>
          <w:sz w:val="28"/>
          <w:szCs w:val="28"/>
        </w:rPr>
        <w:t>Великая сила рекламы</w:t>
      </w:r>
      <w:proofErr w:type="gramEnd"/>
    </w:p>
    <w:p w:rsidR="00FD6BB1" w:rsidRPr="003E644B" w:rsidRDefault="00FD6BB1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3E644B">
        <w:rPr>
          <w:rFonts w:ascii="Bookman Old Style" w:hAnsi="Bookman Old Style"/>
          <w:sz w:val="28"/>
          <w:szCs w:val="28"/>
        </w:rPr>
        <w:t>среднем</w:t>
      </w:r>
      <w:proofErr w:type="gramEnd"/>
      <w:r w:rsidRPr="003E644B">
        <w:rPr>
          <w:rFonts w:ascii="Bookman Old Style" w:hAnsi="Bookman Old Style"/>
          <w:sz w:val="28"/>
          <w:szCs w:val="28"/>
        </w:rPr>
        <w:t>, стреляет или убивает в несколько раз больше людей, чем герой отрицательный</w:t>
      </w:r>
      <w:r w:rsidR="003B2D7D" w:rsidRPr="003E644B">
        <w:rPr>
          <w:rFonts w:ascii="Bookman Old Style" w:hAnsi="Bookman Old Style"/>
          <w:sz w:val="28"/>
          <w:szCs w:val="28"/>
        </w:rPr>
        <w:t>)</w:t>
      </w:r>
      <w:r w:rsidRPr="003E644B">
        <w:rPr>
          <w:rFonts w:ascii="Bookman Old Style" w:hAnsi="Bookman Old Style"/>
          <w:sz w:val="28"/>
          <w:szCs w:val="28"/>
        </w:rPr>
        <w:t>. Данные социологического исследования кан</w:t>
      </w:r>
      <w:r w:rsidR="003E644B" w:rsidRPr="003E644B">
        <w:rPr>
          <w:rFonts w:ascii="Bookman Old Style" w:hAnsi="Bookman Old Style"/>
          <w:sz w:val="28"/>
          <w:szCs w:val="28"/>
        </w:rPr>
        <w:t>д. псих</w:t>
      </w:r>
      <w:proofErr w:type="gramStart"/>
      <w:r w:rsidR="003E644B" w:rsidRPr="003E644B">
        <w:rPr>
          <w:rFonts w:ascii="Bookman Old Style" w:hAnsi="Bookman Old Style"/>
          <w:sz w:val="28"/>
          <w:szCs w:val="28"/>
        </w:rPr>
        <w:t>.</w:t>
      </w:r>
      <w:proofErr w:type="gramEnd"/>
      <w:r w:rsidR="003E644B" w:rsidRPr="003E644B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3E644B" w:rsidRPr="003E644B">
        <w:rPr>
          <w:rFonts w:ascii="Bookman Old Style" w:hAnsi="Bookman Old Style"/>
          <w:sz w:val="28"/>
          <w:szCs w:val="28"/>
        </w:rPr>
        <w:t>н</w:t>
      </w:r>
      <w:proofErr w:type="gramEnd"/>
      <w:r w:rsidR="003E644B" w:rsidRPr="003E644B">
        <w:rPr>
          <w:rFonts w:ascii="Bookman Old Style" w:hAnsi="Bookman Old Style"/>
          <w:sz w:val="28"/>
          <w:szCs w:val="28"/>
        </w:rPr>
        <w:t>аук О.Ю. Дроздова (</w:t>
      </w:r>
      <w:proofErr w:type="spellStart"/>
      <w:r w:rsidR="003E644B" w:rsidRPr="003E644B">
        <w:rPr>
          <w:rFonts w:ascii="Bookman Old Style" w:hAnsi="Bookman Old Style"/>
          <w:sz w:val="28"/>
          <w:szCs w:val="28"/>
        </w:rPr>
        <w:t>Институт</w:t>
      </w:r>
      <w:r w:rsidRPr="003E644B">
        <w:rPr>
          <w:rFonts w:ascii="Bookman Old Style" w:hAnsi="Bookman Old Style"/>
          <w:sz w:val="28"/>
          <w:szCs w:val="28"/>
        </w:rPr>
        <w:t>т</w:t>
      </w:r>
      <w:proofErr w:type="spellEnd"/>
      <w:r w:rsidRPr="003E644B">
        <w:rPr>
          <w:rFonts w:ascii="Bookman Old Style" w:hAnsi="Bookman Old Style"/>
          <w:sz w:val="28"/>
          <w:szCs w:val="28"/>
        </w:rPr>
        <w:t xml:space="preserve"> психологии им. </w:t>
      </w:r>
      <w:proofErr w:type="spellStart"/>
      <w:r w:rsidRPr="003E644B">
        <w:rPr>
          <w:rFonts w:ascii="Bookman Old Style" w:hAnsi="Bookman Old Style"/>
          <w:sz w:val="28"/>
          <w:szCs w:val="28"/>
        </w:rPr>
        <w:t>Г.С.Костюка</w:t>
      </w:r>
      <w:proofErr w:type="spellEnd"/>
      <w:r w:rsidRPr="003E644B">
        <w:rPr>
          <w:rFonts w:ascii="Bookman Old Style" w:hAnsi="Bookman Old Style"/>
          <w:sz w:val="28"/>
          <w:szCs w:val="28"/>
        </w:rPr>
        <w:t xml:space="preserve"> АПН Украины) показывают что 58% молодежи стремится копировать поведение </w:t>
      </w:r>
      <w:proofErr w:type="spellStart"/>
      <w:r w:rsidRPr="003E644B">
        <w:rPr>
          <w:rFonts w:ascii="Bookman Old Style" w:hAnsi="Bookman Old Style"/>
          <w:sz w:val="28"/>
          <w:szCs w:val="28"/>
        </w:rPr>
        <w:t>телегероев</w:t>
      </w:r>
      <w:proofErr w:type="spellEnd"/>
      <w:r w:rsidRPr="003E644B">
        <w:rPr>
          <w:rFonts w:ascii="Bookman Old Style" w:hAnsi="Bookman Old Style"/>
          <w:sz w:val="28"/>
          <w:szCs w:val="28"/>
        </w:rPr>
        <w:t xml:space="preserve">, большей частью из иностранных фильмов, а 37,3% молодежи вообще готовы совершить противоправные действия, копируя </w:t>
      </w:r>
      <w:r w:rsidR="003E644B" w:rsidRPr="003E644B">
        <w:rPr>
          <w:rFonts w:ascii="Bookman Old Style" w:hAnsi="Bookman Old Style"/>
          <w:sz w:val="28"/>
          <w:szCs w:val="28"/>
        </w:rPr>
        <w:t xml:space="preserve">все то же поведение </w:t>
      </w:r>
      <w:proofErr w:type="spellStart"/>
      <w:r w:rsidRPr="003E644B">
        <w:rPr>
          <w:rFonts w:ascii="Bookman Old Style" w:hAnsi="Bookman Old Style"/>
          <w:sz w:val="28"/>
          <w:szCs w:val="28"/>
        </w:rPr>
        <w:t>телегероев</w:t>
      </w:r>
      <w:proofErr w:type="spellEnd"/>
      <w:r w:rsidRPr="003E644B">
        <w:rPr>
          <w:rFonts w:ascii="Bookman Old Style" w:hAnsi="Bookman Old Style"/>
          <w:sz w:val="28"/>
          <w:szCs w:val="28"/>
        </w:rPr>
        <w:t>.</w:t>
      </w:r>
    </w:p>
    <w:p w:rsidR="003B2D7D" w:rsidRPr="003E644B" w:rsidRDefault="009379DE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Кто-то подсчитал, что в год ребенок просматривает око</w:t>
      </w:r>
      <w:r w:rsidR="003E644B" w:rsidRPr="003E644B">
        <w:rPr>
          <w:rFonts w:ascii="Bookman Old Style" w:hAnsi="Bookman Old Style"/>
          <w:sz w:val="28"/>
          <w:szCs w:val="28"/>
        </w:rPr>
        <w:t xml:space="preserve">ло 20 тысяч рекламных роликов; </w:t>
      </w:r>
      <w:r w:rsidRPr="003E644B">
        <w:rPr>
          <w:rFonts w:ascii="Bookman Old Style" w:hAnsi="Bookman Old Style"/>
          <w:sz w:val="28"/>
          <w:szCs w:val="28"/>
        </w:rPr>
        <w:t xml:space="preserve">смотрит с удовольствием, не отрывая завороженного взгляда от телевизора. В первую очередь детей привлекают движение на экране и яркая картинка. В рекламных роликах образы меняются с такой скоростью, что внимание ребенка послушно следует за ними. </w:t>
      </w:r>
      <w:r w:rsidR="00CB4AB2" w:rsidRPr="003E644B">
        <w:rPr>
          <w:rFonts w:ascii="Bookman Old Style" w:hAnsi="Bookman Old Style"/>
          <w:sz w:val="28"/>
          <w:szCs w:val="28"/>
        </w:rPr>
        <w:t>В рекламе есть все: и мультипликационные</w:t>
      </w:r>
      <w:r w:rsidRPr="003E644B">
        <w:rPr>
          <w:rFonts w:ascii="Bookman Old Style" w:hAnsi="Bookman Old Style"/>
          <w:sz w:val="28"/>
          <w:szCs w:val="28"/>
        </w:rPr>
        <w:t xml:space="preserve"> герои, и взрослый герой-супермен, которому достаточно побриться, чтобы быть на высоте, и сногсшибательные тетеньки с шелковистыми волосами и идеальной фигурой (благодаря йогурту), и говорящие коровы, настойчиво предлагающие съесть вкусную шоколадку, в которой так много вкусного молока. И пусть весь мир </w:t>
      </w:r>
      <w:proofErr w:type="gramStart"/>
      <w:r w:rsidRPr="003E644B">
        <w:rPr>
          <w:rFonts w:ascii="Bookman Old Style" w:hAnsi="Bookman Old Style"/>
          <w:sz w:val="28"/>
          <w:szCs w:val="28"/>
        </w:rPr>
        <w:t>подождет…</w:t>
      </w:r>
      <w:r w:rsidR="003B2D7D" w:rsidRPr="003E644B">
        <w:rPr>
          <w:rFonts w:ascii="Bookman Old Style" w:hAnsi="Bookman Old Style"/>
          <w:sz w:val="28"/>
          <w:szCs w:val="28"/>
        </w:rPr>
        <w:t xml:space="preserve">  Ребенок по своей природе ориентирован</w:t>
      </w:r>
      <w:proofErr w:type="gramEnd"/>
      <w:r w:rsidR="003B2D7D" w:rsidRPr="003E644B">
        <w:rPr>
          <w:rFonts w:ascii="Bookman Old Style" w:hAnsi="Bookman Old Style"/>
          <w:sz w:val="28"/>
          <w:szCs w:val="28"/>
        </w:rPr>
        <w:t xml:space="preserve"> на восприятие ст</w:t>
      </w:r>
      <w:r w:rsidR="00CB4AB2" w:rsidRPr="003E644B">
        <w:rPr>
          <w:rFonts w:ascii="Bookman Old Style" w:hAnsi="Bookman Old Style"/>
          <w:sz w:val="28"/>
          <w:szCs w:val="28"/>
        </w:rPr>
        <w:t xml:space="preserve">ереотипов. Реклама, к примеру, </w:t>
      </w:r>
      <w:r w:rsidR="003B2D7D" w:rsidRPr="003E644B">
        <w:rPr>
          <w:rFonts w:ascii="Bookman Old Style" w:hAnsi="Bookman Old Style"/>
          <w:sz w:val="28"/>
          <w:szCs w:val="28"/>
        </w:rPr>
        <w:t xml:space="preserve">дает для подражания совершенно недопустимые в нравственном смысле образцы поведения - ее герои эгоистичны, </w:t>
      </w:r>
      <w:proofErr w:type="gramStart"/>
      <w:r w:rsidR="003B2D7D" w:rsidRPr="003E644B">
        <w:rPr>
          <w:rFonts w:ascii="Bookman Old Style" w:hAnsi="Bookman Old Style"/>
          <w:sz w:val="28"/>
          <w:szCs w:val="28"/>
        </w:rPr>
        <w:t>сексуально-агрессивны</w:t>
      </w:r>
      <w:proofErr w:type="gramEnd"/>
      <w:r w:rsidR="003B2D7D" w:rsidRPr="003E644B">
        <w:rPr>
          <w:rFonts w:ascii="Bookman Old Style" w:hAnsi="Bookman Old Style"/>
          <w:sz w:val="28"/>
          <w:szCs w:val="28"/>
        </w:rPr>
        <w:t>, и т.д.</w:t>
      </w:r>
      <w:r w:rsidR="0022598C" w:rsidRPr="003E644B">
        <w:rPr>
          <w:rFonts w:ascii="Bookman Old Style" w:hAnsi="Bookman Old Style"/>
          <w:sz w:val="28"/>
          <w:szCs w:val="28"/>
        </w:rPr>
        <w:t xml:space="preserve"> (Чего стоит реклама сосисок, съев которые ребенок отталкивает папу с такой силой, что тот пролетает сквозь стену!)</w:t>
      </w:r>
      <w:r w:rsidR="003B2D7D" w:rsidRPr="003E644B">
        <w:rPr>
          <w:rFonts w:ascii="Bookman Old Style" w:hAnsi="Bookman Old Style"/>
          <w:sz w:val="28"/>
          <w:szCs w:val="28"/>
        </w:rPr>
        <w:t xml:space="preserve">. Все решения за ребенка уже приняты, а это ограничивает свободу и работу мышления, и не лучшим образом сказывается </w:t>
      </w:r>
      <w:proofErr w:type="spellStart"/>
      <w:proofErr w:type="gramStart"/>
      <w:r w:rsidR="003B2D7D" w:rsidRPr="003E644B">
        <w:rPr>
          <w:rFonts w:ascii="Bookman Old Style" w:hAnsi="Bookman Old Style"/>
          <w:sz w:val="28"/>
          <w:szCs w:val="28"/>
        </w:rPr>
        <w:t>сказывается</w:t>
      </w:r>
      <w:proofErr w:type="spellEnd"/>
      <w:proofErr w:type="gramEnd"/>
      <w:r w:rsidR="003B2D7D" w:rsidRPr="003E644B">
        <w:rPr>
          <w:rFonts w:ascii="Bookman Old Style" w:hAnsi="Bookman Old Style"/>
          <w:sz w:val="28"/>
          <w:szCs w:val="28"/>
        </w:rPr>
        <w:t xml:space="preserve"> на его интеллекте. Стремление быть якобы как все, делает детей марионетками в руках рекламы. Рекламная информация обладает невероятной силой внушения и воспринимается детьми как нечто неоспоримое. Если взрослые люди в состоянии провести границу между реальным миром и виртуальным миром рекламы, то дети не могут этого сделать. </w:t>
      </w:r>
    </w:p>
    <w:p w:rsidR="0022598C" w:rsidRPr="003E644B" w:rsidRDefault="0022598C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Маленький ребенок буквально понимает все, что видит и слышит. Герои рекламы для него - реальные персонажи - яркие и привлекательные. И их образ жизни, вкусы, пристрастия, манера говорить становятся эталоном - часто довольно сомнительным.</w:t>
      </w:r>
    </w:p>
    <w:p w:rsidR="009379DE" w:rsidRPr="003E644B" w:rsidRDefault="009379DE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Задача родителей - научить детей противостоять влиянию агрессивной рекламы, анализировать полученную с экрана информацию, развить у них самостоятельность суждений и критический ум. Рекламе нужно найти достойную альтернативу - интересные книги, полезные и развивающие передачи про животных, добрые мультфильмы и фильмы-сказки.</w:t>
      </w:r>
    </w:p>
    <w:p w:rsidR="00FD6BB1" w:rsidRPr="003E644B" w:rsidRDefault="00FD6BB1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 xml:space="preserve">Важный аспект Проблемы - влияние телевидения на физическое здоровье </w:t>
      </w:r>
      <w:r w:rsidR="00C82FCB" w:rsidRPr="003E644B">
        <w:rPr>
          <w:rFonts w:ascii="Bookman Old Style" w:hAnsi="Bookman Old Style"/>
          <w:sz w:val="28"/>
          <w:szCs w:val="28"/>
        </w:rPr>
        <w:t xml:space="preserve"> </w:t>
      </w:r>
      <w:r w:rsidRPr="003E644B">
        <w:rPr>
          <w:rFonts w:ascii="Bookman Old Style" w:hAnsi="Bookman Old Style"/>
          <w:sz w:val="28"/>
          <w:szCs w:val="28"/>
        </w:rPr>
        <w:t xml:space="preserve">ребенка. Детская впечатлительность очень велика. </w:t>
      </w:r>
      <w:r w:rsidRPr="003E644B">
        <w:rPr>
          <w:rFonts w:ascii="Bookman Old Style" w:hAnsi="Bookman Old Style"/>
          <w:sz w:val="28"/>
          <w:szCs w:val="28"/>
        </w:rPr>
        <w:lastRenderedPageBreak/>
        <w:t xml:space="preserve">Ценностные установки ребенка еще не достаточно сформированы для адекватной оценки происходящего на экране. </w:t>
      </w:r>
    </w:p>
    <w:p w:rsidR="00FD6BB1" w:rsidRPr="003E644B" w:rsidRDefault="00FD6BB1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Стоит включить телевизор, и начинает</w:t>
      </w:r>
      <w:r w:rsidR="003B2D7D" w:rsidRPr="003E644B">
        <w:rPr>
          <w:rFonts w:ascii="Bookman Old Style" w:hAnsi="Bookman Old Style"/>
          <w:sz w:val="28"/>
          <w:szCs w:val="28"/>
        </w:rPr>
        <w:t>ся</w:t>
      </w:r>
      <w:r w:rsidRPr="003E644B">
        <w:rPr>
          <w:rFonts w:ascii="Bookman Old Style" w:hAnsi="Bookman Old Style"/>
          <w:sz w:val="28"/>
          <w:szCs w:val="28"/>
        </w:rPr>
        <w:t xml:space="preserve"> </w:t>
      </w:r>
      <w:r w:rsidR="003B2D7D" w:rsidRPr="003E644B">
        <w:rPr>
          <w:rFonts w:ascii="Bookman Old Style" w:hAnsi="Bookman Old Style"/>
          <w:sz w:val="28"/>
          <w:szCs w:val="28"/>
        </w:rPr>
        <w:t xml:space="preserve">стремительная </w:t>
      </w:r>
      <w:r w:rsidRPr="003E644B">
        <w:rPr>
          <w:rFonts w:ascii="Bookman Old Style" w:hAnsi="Bookman Old Style"/>
          <w:sz w:val="28"/>
          <w:szCs w:val="28"/>
        </w:rPr>
        <w:t>атак</w:t>
      </w:r>
      <w:r w:rsidR="003B2D7D" w:rsidRPr="003E644B">
        <w:rPr>
          <w:rFonts w:ascii="Bookman Old Style" w:hAnsi="Bookman Old Style"/>
          <w:sz w:val="28"/>
          <w:szCs w:val="28"/>
        </w:rPr>
        <w:t>а</w:t>
      </w:r>
      <w:r w:rsidRPr="003E644B">
        <w:rPr>
          <w:rFonts w:ascii="Bookman Old Style" w:hAnsi="Bookman Old Style"/>
          <w:sz w:val="28"/>
          <w:szCs w:val="28"/>
        </w:rPr>
        <w:t xml:space="preserve"> на психику ребенка, это - быстрая смена видеокадров, изменение масштаба изображения и силы звука, стоп-кадры и аудиовизуальные спецэффекты без сомнения травмируют нервную систему и вызывают повышенную возбудимость у детей раннего возраста. Сознание ребенка постепенно превращается в хран</w:t>
      </w:r>
      <w:r w:rsidR="00AB2712" w:rsidRPr="003E644B">
        <w:rPr>
          <w:rFonts w:ascii="Bookman Old Style" w:hAnsi="Bookman Old Style"/>
          <w:sz w:val="28"/>
          <w:szCs w:val="28"/>
        </w:rPr>
        <w:t>илище всевозможных стереотипов. Н</w:t>
      </w:r>
      <w:r w:rsidRPr="003E644B">
        <w:rPr>
          <w:rFonts w:ascii="Bookman Old Style" w:hAnsi="Bookman Old Style"/>
          <w:sz w:val="28"/>
          <w:szCs w:val="28"/>
        </w:rPr>
        <w:t>а неокрепший</w:t>
      </w:r>
      <w:r w:rsidR="00AB2712" w:rsidRPr="003E644B">
        <w:rPr>
          <w:rFonts w:ascii="Bookman Old Style" w:hAnsi="Bookman Old Style"/>
          <w:sz w:val="28"/>
          <w:szCs w:val="28"/>
        </w:rPr>
        <w:t xml:space="preserve"> организм действуют излучение,</w:t>
      </w:r>
      <w:r w:rsidRPr="003E644B">
        <w:rPr>
          <w:rFonts w:ascii="Bookman Old Style" w:hAnsi="Bookman Old Style"/>
          <w:sz w:val="28"/>
          <w:szCs w:val="28"/>
        </w:rPr>
        <w:t xml:space="preserve"> исходящее от экрана, мелькание ярких цветовых пятен, частая смена изображений. Излучение имеет накопительный эффект и, если родители не ограничивают время сидения у телевизора, то это оказывает подавляющее воздействие на иммунную систему.</w:t>
      </w:r>
    </w:p>
    <w:p w:rsidR="00FD6BB1" w:rsidRPr="003E644B" w:rsidRDefault="00AC1460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288290</wp:posOffset>
            </wp:positionV>
            <wp:extent cx="2607945" cy="1924050"/>
            <wp:effectExtent l="19050" t="0" r="1905" b="0"/>
            <wp:wrapThrough wrapText="bothSides">
              <wp:wrapPolygon edited="0">
                <wp:start x="2840" y="0"/>
                <wp:lineTo x="1578" y="428"/>
                <wp:lineTo x="158" y="2352"/>
                <wp:lineTo x="-158" y="6844"/>
                <wp:lineTo x="789" y="13687"/>
                <wp:lineTo x="789" y="17109"/>
                <wp:lineTo x="1578" y="20531"/>
                <wp:lineTo x="1578" y="20745"/>
                <wp:lineTo x="3629" y="21386"/>
                <wp:lineTo x="4102" y="21386"/>
                <wp:lineTo x="5364" y="21386"/>
                <wp:lineTo x="13885" y="21386"/>
                <wp:lineTo x="18776" y="21172"/>
                <wp:lineTo x="19880" y="20531"/>
                <wp:lineTo x="21616" y="18606"/>
                <wp:lineTo x="21616" y="17109"/>
                <wp:lineTo x="21458" y="13901"/>
                <wp:lineTo x="21458" y="13687"/>
                <wp:lineTo x="21616" y="12404"/>
                <wp:lineTo x="21616" y="11976"/>
                <wp:lineTo x="20985" y="10265"/>
                <wp:lineTo x="21142" y="5347"/>
                <wp:lineTo x="17356" y="4491"/>
                <wp:lineTo x="6311" y="3422"/>
                <wp:lineTo x="6627" y="1497"/>
                <wp:lineTo x="5522" y="0"/>
                <wp:lineTo x="3944" y="0"/>
                <wp:lineTo x="2840" y="0"/>
              </wp:wrapPolygon>
            </wp:wrapThrough>
            <wp:docPr id="8" name="Рисунок 1" descr="C:\Users\ПК\Pictures\инт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инт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BB1" w:rsidRPr="003E644B">
        <w:rPr>
          <w:rFonts w:ascii="Bookman Old Style" w:hAnsi="Bookman Old Style"/>
          <w:sz w:val="28"/>
          <w:szCs w:val="28"/>
        </w:rPr>
        <w:t>Мелькающие картинки негативно влияют на зрительный аппарат ребенка в целом (и не только на глаза), на работу сердца и мозга, а частая смена изображения ослабляет внимание.</w:t>
      </w:r>
    </w:p>
    <w:p w:rsidR="00FD6BB1" w:rsidRPr="003E644B" w:rsidRDefault="00FD6BB1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По некоторым данным хрусталик детского глаза окончательно формируется только к восьми годам. Некоторые офтальмологи утверждают, что до этого возраста ребенку вообще противопоказано смотреть на экран телевизора (компьютера, телефона и т.д.). Когда смотришь на что-либо, глаза (помимо воли) совершают неощутимые скачки, так</w:t>
      </w:r>
      <w:r w:rsidR="00CB4AB2" w:rsidRPr="003E644B">
        <w:rPr>
          <w:rFonts w:ascii="Bookman Old Style" w:hAnsi="Bookman Old Style"/>
          <w:sz w:val="28"/>
          <w:szCs w:val="28"/>
        </w:rPr>
        <w:t xml:space="preserve"> называемые </w:t>
      </w:r>
      <w:proofErr w:type="spellStart"/>
      <w:r w:rsidR="00CB4AB2" w:rsidRPr="003E644B">
        <w:rPr>
          <w:rFonts w:ascii="Bookman Old Style" w:hAnsi="Bookman Old Style"/>
          <w:sz w:val="28"/>
          <w:szCs w:val="28"/>
        </w:rPr>
        <w:t>саккады</w:t>
      </w:r>
      <w:proofErr w:type="spellEnd"/>
      <w:r w:rsidR="00CB4AB2" w:rsidRPr="003E644B">
        <w:rPr>
          <w:rFonts w:ascii="Bookman Old Style" w:hAnsi="Bookman Old Style"/>
          <w:sz w:val="28"/>
          <w:szCs w:val="28"/>
        </w:rPr>
        <w:t>. Нормальный их ритм -</w:t>
      </w:r>
      <w:r w:rsidRPr="003E644B">
        <w:rPr>
          <w:rFonts w:ascii="Bookman Old Style" w:hAnsi="Bookman Old Style"/>
          <w:sz w:val="28"/>
          <w:szCs w:val="28"/>
        </w:rPr>
        <w:t xml:space="preserve"> от 2 до 5 в секунду. Число </w:t>
      </w:r>
      <w:proofErr w:type="spellStart"/>
      <w:r w:rsidRPr="003E644B">
        <w:rPr>
          <w:rFonts w:ascii="Bookman Old Style" w:hAnsi="Bookman Old Style"/>
          <w:sz w:val="28"/>
          <w:szCs w:val="28"/>
        </w:rPr>
        <w:t>саккад</w:t>
      </w:r>
      <w:proofErr w:type="spellEnd"/>
      <w:r w:rsidRPr="003E644B">
        <w:rPr>
          <w:rFonts w:ascii="Bookman Old Style" w:hAnsi="Bookman Old Style"/>
          <w:sz w:val="28"/>
          <w:szCs w:val="28"/>
        </w:rPr>
        <w:t xml:space="preserve"> при </w:t>
      </w:r>
      <w:proofErr w:type="spellStart"/>
      <w:r w:rsidRPr="003E644B">
        <w:rPr>
          <w:rFonts w:ascii="Bookman Old Style" w:hAnsi="Bookman Old Style"/>
          <w:sz w:val="28"/>
          <w:szCs w:val="28"/>
        </w:rPr>
        <w:t>телепросмотре</w:t>
      </w:r>
      <w:proofErr w:type="spellEnd"/>
      <w:r w:rsidRPr="003E644B">
        <w:rPr>
          <w:rFonts w:ascii="Bookman Old Style" w:hAnsi="Bookman Old Style"/>
          <w:sz w:val="28"/>
          <w:szCs w:val="28"/>
        </w:rPr>
        <w:t xml:space="preserve"> резко снижается. К концу всего лишь 15-минутного просмотра различных шоу у всех испытуемых частота </w:t>
      </w:r>
      <w:proofErr w:type="spellStart"/>
      <w:r w:rsidRPr="003E644B">
        <w:rPr>
          <w:rFonts w:ascii="Bookman Old Style" w:hAnsi="Bookman Old Style"/>
          <w:sz w:val="28"/>
          <w:szCs w:val="28"/>
        </w:rPr>
        <w:t>саккад</w:t>
      </w:r>
      <w:proofErr w:type="spellEnd"/>
      <w:r w:rsidRPr="003E644B">
        <w:rPr>
          <w:rFonts w:ascii="Bookman Old Style" w:hAnsi="Bookman Old Style"/>
          <w:sz w:val="28"/>
          <w:szCs w:val="28"/>
        </w:rPr>
        <w:t xml:space="preserve"> снизилась в 10 раз.</w:t>
      </w:r>
    </w:p>
    <w:p w:rsidR="00FD6BB1" w:rsidRPr="003E644B" w:rsidRDefault="00FD6BB1" w:rsidP="003E644B">
      <w:pPr>
        <w:spacing w:after="0" w:line="240" w:lineRule="auto"/>
        <w:ind w:firstLine="709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proofErr w:type="gramStart"/>
      <w:r w:rsidRPr="003E644B">
        <w:rPr>
          <w:rFonts w:ascii="Bookman Old Style" w:hAnsi="Bookman Old Style"/>
          <w:b/>
          <w:color w:val="0070C0"/>
          <w:sz w:val="28"/>
          <w:szCs w:val="28"/>
        </w:rPr>
        <w:t>Негативное влияние Современных СМИ на развитие детей очевидны для специалистов.</w:t>
      </w:r>
      <w:proofErr w:type="gramEnd"/>
    </w:p>
    <w:p w:rsidR="003E644B" w:rsidRDefault="00FD6BB1" w:rsidP="003E644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Современное искусство изменяет и деформирует психику ребенка, воздействуя на воображение, давая новые установки и модели поведения. Из виртуального мира в детское сознание врываются ложные и опасные ценности: культ</w:t>
      </w:r>
      <w:r w:rsidR="001C69B9" w:rsidRPr="003E644B">
        <w:rPr>
          <w:rFonts w:ascii="Bookman Old Style" w:hAnsi="Bookman Old Style"/>
          <w:sz w:val="28"/>
          <w:szCs w:val="28"/>
        </w:rPr>
        <w:t xml:space="preserve"> </w:t>
      </w:r>
      <w:r w:rsidRPr="003E644B">
        <w:rPr>
          <w:rFonts w:ascii="Bookman Old Style" w:hAnsi="Bookman Old Style"/>
          <w:sz w:val="28"/>
          <w:szCs w:val="28"/>
        </w:rPr>
        <w:t xml:space="preserve">силы, агрессии, грубого и пошлого поведения, что приводит к </w:t>
      </w:r>
      <w:proofErr w:type="spellStart"/>
      <w:r w:rsidRPr="003E644B">
        <w:rPr>
          <w:rFonts w:ascii="Bookman Old Style" w:hAnsi="Bookman Old Style"/>
          <w:sz w:val="28"/>
          <w:szCs w:val="28"/>
        </w:rPr>
        <w:t>гипервозбудимости</w:t>
      </w:r>
      <w:proofErr w:type="spellEnd"/>
      <w:r w:rsidRPr="003E644B">
        <w:rPr>
          <w:rFonts w:ascii="Bookman Old Style" w:hAnsi="Bookman Old Style"/>
          <w:sz w:val="28"/>
          <w:szCs w:val="28"/>
        </w:rPr>
        <w:t xml:space="preserve"> детей.</w:t>
      </w:r>
    </w:p>
    <w:p w:rsidR="003E644B" w:rsidRDefault="00FD6BB1" w:rsidP="003E644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В западных мультфильмах происходит фиксация на агрессии. Многократное повторение сцен садизма, когда герой мультфильма причиняет кому-то боль, вызывает у детей фиксацию на агрессии и способствует выработке соответствующих моделей поведения.</w:t>
      </w:r>
      <w:r w:rsidR="00CB4AB2" w:rsidRPr="003E644B">
        <w:rPr>
          <w:rFonts w:ascii="Bookman Old Style" w:hAnsi="Bookman Old Style"/>
          <w:sz w:val="28"/>
          <w:szCs w:val="28"/>
        </w:rPr>
        <w:t xml:space="preserve"> (ИНТЕРЕСНУЮ и ПОЛЕЗНУЮ информацию к Размышлению, о в</w:t>
      </w:r>
      <w:r w:rsidR="003B2D7D" w:rsidRPr="003E644B">
        <w:rPr>
          <w:rFonts w:ascii="Bookman Old Style" w:hAnsi="Bookman Old Style"/>
          <w:sz w:val="28"/>
          <w:szCs w:val="28"/>
        </w:rPr>
        <w:t>оздействии мультипликационных фильмов на психику ребёнка</w:t>
      </w:r>
      <w:r w:rsidR="00CB4AB2" w:rsidRPr="003E644B">
        <w:rPr>
          <w:rFonts w:ascii="Bookman Old Style" w:hAnsi="Bookman Old Style"/>
          <w:sz w:val="28"/>
          <w:szCs w:val="28"/>
        </w:rPr>
        <w:t xml:space="preserve"> Вы можете найти на</w:t>
      </w:r>
      <w:r w:rsidR="003B2D7D" w:rsidRPr="003E644B">
        <w:rPr>
          <w:rFonts w:ascii="Bookman Old Style" w:hAnsi="Bookman Old Style"/>
          <w:sz w:val="28"/>
          <w:szCs w:val="28"/>
        </w:rPr>
        <w:t xml:space="preserve">: </w:t>
      </w:r>
      <w:hyperlink r:id="rId8" w:history="1">
        <w:r w:rsidR="003E644B" w:rsidRPr="00AC5DFB">
          <w:rPr>
            <w:rStyle w:val="a7"/>
            <w:rFonts w:ascii="Bookman Old Style" w:hAnsi="Bookman Old Style"/>
            <w:sz w:val="28"/>
            <w:szCs w:val="28"/>
          </w:rPr>
          <w:t>http://rutube.ru/tracks/3661684.html?v=b3a...383ced7d6a6a4cf</w:t>
        </w:r>
      </w:hyperlink>
      <w:r w:rsidR="003B2D7D" w:rsidRPr="003E644B">
        <w:rPr>
          <w:rFonts w:ascii="Bookman Old Style" w:hAnsi="Bookman Old Style"/>
          <w:sz w:val="28"/>
          <w:szCs w:val="28"/>
        </w:rPr>
        <w:t>)</w:t>
      </w:r>
      <w:r w:rsidR="001C69B9" w:rsidRPr="003E644B">
        <w:rPr>
          <w:rFonts w:ascii="Bookman Old Style" w:hAnsi="Bookman Old Style"/>
          <w:sz w:val="28"/>
          <w:szCs w:val="28"/>
        </w:rPr>
        <w:t>.</w:t>
      </w:r>
    </w:p>
    <w:p w:rsidR="003E644B" w:rsidRDefault="00FD6BB1" w:rsidP="003E644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 xml:space="preserve">Дети повторяют то, что видят на экранах, это следствие идентификации. Идентифицируя себя с существом, отклоняющиеся </w:t>
      </w:r>
      <w:r w:rsidRPr="003E644B">
        <w:rPr>
          <w:rFonts w:ascii="Bookman Old Style" w:hAnsi="Bookman Old Style"/>
          <w:sz w:val="28"/>
          <w:szCs w:val="28"/>
        </w:rPr>
        <w:lastRenderedPageBreak/>
        <w:t>поведение, которого никак на экране не наказывается и даже не порицается, дети ему подражают и усваивают его агрессивные модели поведения. Альберт Бандура еще в 1970 году говорил о том, что одна телевизионная модель может стать предметом подражания для миллионов.</w:t>
      </w:r>
    </w:p>
    <w:p w:rsidR="003E644B" w:rsidRDefault="00CB4AB2" w:rsidP="003E644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Задумывались ли Вы над т</w:t>
      </w:r>
      <w:r w:rsidR="009F2964" w:rsidRPr="003E644B">
        <w:rPr>
          <w:rFonts w:ascii="Bookman Old Style" w:hAnsi="Bookman Old Style"/>
          <w:sz w:val="28"/>
          <w:szCs w:val="28"/>
        </w:rPr>
        <w:t xml:space="preserve">ем, что совершая убийство </w:t>
      </w:r>
      <w:r w:rsidR="00FD6BB1" w:rsidRPr="003E644B">
        <w:rPr>
          <w:rFonts w:ascii="Bookman Old Style" w:hAnsi="Bookman Old Style"/>
          <w:sz w:val="28"/>
          <w:szCs w:val="28"/>
        </w:rPr>
        <w:t xml:space="preserve">в компьютерных играх, дети испытывают чувство удовлетворения, мысленно преступая моральные нормы. </w:t>
      </w:r>
      <w:r w:rsidRPr="003E644B">
        <w:rPr>
          <w:rFonts w:ascii="Bookman Old Style" w:hAnsi="Bookman Old Style"/>
          <w:sz w:val="28"/>
          <w:szCs w:val="28"/>
        </w:rPr>
        <w:t>Это обусловлено тем, что в</w:t>
      </w:r>
      <w:r w:rsidR="00FD6BB1" w:rsidRPr="003E644B">
        <w:rPr>
          <w:rFonts w:ascii="Bookman Old Style" w:hAnsi="Bookman Old Style"/>
          <w:sz w:val="28"/>
          <w:szCs w:val="28"/>
        </w:rPr>
        <w:t xml:space="preserve"> виртуальной действительности отсутствует масштаб человеческих чувств: убивая и подавляя ребенок не переживает обычных человеческих эмоций: боли, сочувствия, сопереживания. Наоборот, привычные чувства здесь искажены, вместо них ребенок получает удовольствие от удара и оскорбления и собственной вседозволенности.</w:t>
      </w:r>
    </w:p>
    <w:p w:rsidR="003E644B" w:rsidRDefault="009F2964" w:rsidP="003E644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Сегодня а</w:t>
      </w:r>
      <w:r w:rsidR="00FD6BB1" w:rsidRPr="003E644B">
        <w:rPr>
          <w:rFonts w:ascii="Bookman Old Style" w:hAnsi="Bookman Old Style"/>
          <w:sz w:val="28"/>
          <w:szCs w:val="28"/>
        </w:rPr>
        <w:t>тмосфера видеорынка пронизана убийцами, насильниками, колдунами, и прочими персонажами, общение с которыми никогда не выбрали бы в реальной жизни. А дети все это видят на экранах телевизора. У детей подсознание еще не защищено здравым смыслом и жизненным опытом, позволяющим отграничить реальное и усл</w:t>
      </w:r>
      <w:r w:rsidRPr="003E644B">
        <w:rPr>
          <w:rFonts w:ascii="Bookman Old Style" w:hAnsi="Bookman Old Style"/>
          <w:sz w:val="28"/>
          <w:szCs w:val="28"/>
        </w:rPr>
        <w:t>овное. Для ребенка все увиденное -</w:t>
      </w:r>
      <w:r w:rsidR="00FD6BB1" w:rsidRPr="003E644B">
        <w:rPr>
          <w:rFonts w:ascii="Bookman Old Style" w:hAnsi="Bookman Old Style"/>
          <w:sz w:val="28"/>
          <w:szCs w:val="28"/>
        </w:rPr>
        <w:t xml:space="preserve"> реальность, запечатлевающая</w:t>
      </w:r>
      <w:r w:rsidRPr="003E644B">
        <w:rPr>
          <w:rFonts w:ascii="Bookman Old Style" w:hAnsi="Bookman Old Style"/>
          <w:sz w:val="28"/>
          <w:szCs w:val="28"/>
        </w:rPr>
        <w:t>ся</w:t>
      </w:r>
      <w:r w:rsidR="00FD6BB1" w:rsidRPr="003E644B">
        <w:rPr>
          <w:rFonts w:ascii="Bookman Old Style" w:hAnsi="Bookman Old Style"/>
          <w:sz w:val="28"/>
          <w:szCs w:val="28"/>
        </w:rPr>
        <w:t xml:space="preserve"> на всю жизнь. Экран телевизора </w:t>
      </w:r>
      <w:proofErr w:type="spellStart"/>
      <w:r w:rsidR="00FD6BB1" w:rsidRPr="003E644B">
        <w:rPr>
          <w:rFonts w:ascii="Bookman Old Style" w:hAnsi="Bookman Old Style"/>
          <w:sz w:val="28"/>
          <w:szCs w:val="28"/>
        </w:rPr>
        <w:t>c</w:t>
      </w:r>
      <w:proofErr w:type="spellEnd"/>
      <w:r w:rsidR="00FD6BB1" w:rsidRPr="003E644B">
        <w:rPr>
          <w:rFonts w:ascii="Bookman Old Style" w:hAnsi="Bookman Old Style"/>
          <w:sz w:val="28"/>
          <w:szCs w:val="28"/>
        </w:rPr>
        <w:t xml:space="preserve"> насилием мира взрослых заменил бабушек и мам, чтение, приобщение к подлинной культуре. Отсюда рост эмоциональных и психических расстройств, депрессий, подростковых самоубийств, немотивированной жестокости у детей.</w:t>
      </w:r>
    </w:p>
    <w:p w:rsidR="003E644B" w:rsidRDefault="00FD6BB1" w:rsidP="003E644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Главная опасность телевизора связана с подавлением воли и сознания, аналогично тем, что достигается наркотиками. Американский психолог А.</w:t>
      </w:r>
      <w:proofErr w:type="gramStart"/>
      <w:r w:rsidRPr="003E644B">
        <w:rPr>
          <w:rFonts w:ascii="Bookman Old Style" w:hAnsi="Bookman Old Style"/>
          <w:sz w:val="28"/>
          <w:szCs w:val="28"/>
        </w:rPr>
        <w:t>Мори</w:t>
      </w:r>
      <w:proofErr w:type="gramEnd"/>
      <w:r w:rsidRPr="003E644B">
        <w:rPr>
          <w:rFonts w:ascii="Bookman Old Style" w:hAnsi="Bookman Old Style"/>
          <w:sz w:val="28"/>
          <w:szCs w:val="28"/>
        </w:rPr>
        <w:t xml:space="preserve"> пишет, что продолжительное созерцание материала, утомляя зрение, производит гипнотическое оцепенение, что сопровождается ослаблением воли и внимания. При определенной длительности воздействия световые вспышки, мерцание и определенный ритм начинают взаимодействовать с </w:t>
      </w:r>
      <w:proofErr w:type="gramStart"/>
      <w:r w:rsidRPr="003E644B">
        <w:rPr>
          <w:rFonts w:ascii="Bookman Old Style" w:hAnsi="Bookman Old Style"/>
          <w:sz w:val="28"/>
          <w:szCs w:val="28"/>
        </w:rPr>
        <w:t>мозговыми</w:t>
      </w:r>
      <w:proofErr w:type="gramEnd"/>
      <w:r w:rsidRPr="003E644B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3E644B">
        <w:rPr>
          <w:rFonts w:ascii="Bookman Old Style" w:hAnsi="Bookman Old Style"/>
          <w:sz w:val="28"/>
          <w:szCs w:val="28"/>
        </w:rPr>
        <w:t>альфа-ритмами</w:t>
      </w:r>
      <w:proofErr w:type="spellEnd"/>
      <w:r w:rsidRPr="003E644B">
        <w:rPr>
          <w:rFonts w:ascii="Bookman Old Style" w:hAnsi="Bookman Old Style"/>
          <w:sz w:val="28"/>
          <w:szCs w:val="28"/>
        </w:rPr>
        <w:t>, от которых зависит способность концентрации внимания, и дезорганизуют мозговую ритмику и</w:t>
      </w:r>
      <w:r w:rsidR="009F2964" w:rsidRPr="003E644B">
        <w:rPr>
          <w:rFonts w:ascii="Bookman Old Style" w:hAnsi="Bookman Old Style"/>
          <w:sz w:val="28"/>
          <w:szCs w:val="28"/>
        </w:rPr>
        <w:t xml:space="preserve">, как следствие, </w:t>
      </w:r>
      <w:r w:rsidRPr="003E644B">
        <w:rPr>
          <w:rFonts w:ascii="Bookman Old Style" w:hAnsi="Bookman Old Style"/>
          <w:sz w:val="28"/>
          <w:szCs w:val="28"/>
        </w:rPr>
        <w:t xml:space="preserve"> развивается синдром нарушения внимания с </w:t>
      </w:r>
      <w:proofErr w:type="spellStart"/>
      <w:r w:rsidRPr="003E644B">
        <w:rPr>
          <w:rFonts w:ascii="Bookman Old Style" w:hAnsi="Bookman Old Style"/>
          <w:sz w:val="28"/>
          <w:szCs w:val="28"/>
        </w:rPr>
        <w:t>гиперактивностью.</w:t>
      </w:r>
      <w:proofErr w:type="spellEnd"/>
    </w:p>
    <w:p w:rsidR="003E644B" w:rsidRDefault="00FD6BB1" w:rsidP="003E644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Поток зрительной и слуховой информации, не требующий сосредоточенности и умственных усилий, воспринимается пассивно</w:t>
      </w:r>
      <w:r w:rsidR="009F2964" w:rsidRPr="003E644B">
        <w:rPr>
          <w:rFonts w:ascii="Bookman Old Style" w:hAnsi="Bookman Old Style"/>
          <w:sz w:val="28"/>
          <w:szCs w:val="28"/>
        </w:rPr>
        <w:t>, как ребенком, так и взрослым. Эта пассивность</w:t>
      </w:r>
      <w:r w:rsidRPr="003E644B">
        <w:rPr>
          <w:rFonts w:ascii="Bookman Old Style" w:hAnsi="Bookman Old Style"/>
          <w:sz w:val="28"/>
          <w:szCs w:val="28"/>
        </w:rPr>
        <w:t xml:space="preserve"> со временем переносится на реальную жизнь, и ребенок начинает</w:t>
      </w:r>
      <w:r w:rsidR="009F2964" w:rsidRPr="003E644B">
        <w:rPr>
          <w:rFonts w:ascii="Bookman Old Style" w:hAnsi="Bookman Old Style"/>
          <w:sz w:val="28"/>
          <w:szCs w:val="28"/>
        </w:rPr>
        <w:t xml:space="preserve"> ее воспринимать так же. С</w:t>
      </w:r>
      <w:r w:rsidRPr="003E644B">
        <w:rPr>
          <w:rFonts w:ascii="Bookman Old Style" w:hAnsi="Bookman Old Style"/>
          <w:sz w:val="28"/>
          <w:szCs w:val="28"/>
        </w:rPr>
        <w:t>осредоточиться над выполнением задания, сделать умственное или волевое усилие,</w:t>
      </w:r>
      <w:r w:rsidR="009F2964" w:rsidRPr="003E644B">
        <w:rPr>
          <w:rFonts w:ascii="Bookman Old Style" w:hAnsi="Bookman Old Style"/>
          <w:sz w:val="28"/>
          <w:szCs w:val="28"/>
        </w:rPr>
        <w:t xml:space="preserve"> ему становится</w:t>
      </w:r>
      <w:r w:rsidRPr="003E644B">
        <w:rPr>
          <w:rFonts w:ascii="Bookman Old Style" w:hAnsi="Bookman Old Style"/>
          <w:sz w:val="28"/>
          <w:szCs w:val="28"/>
        </w:rPr>
        <w:t xml:space="preserve"> все труднее. Ребенок привыкает делать </w:t>
      </w:r>
      <w:r w:rsidR="009F2964" w:rsidRPr="003E644B">
        <w:rPr>
          <w:rFonts w:ascii="Bookman Old Style" w:hAnsi="Bookman Old Style"/>
          <w:sz w:val="28"/>
          <w:szCs w:val="28"/>
        </w:rPr>
        <w:t>только то, что не требует значительных усилий. Он</w:t>
      </w:r>
      <w:r w:rsidRPr="003E644B">
        <w:rPr>
          <w:rFonts w:ascii="Bookman Old Style" w:hAnsi="Bookman Old Style"/>
          <w:sz w:val="28"/>
          <w:szCs w:val="28"/>
        </w:rPr>
        <w:t xml:space="preserve"> с трудом включается на уроках, с трудом воспринимает учебную информацию. А без активной умственной деятельности не идет развитие нервных связей, памяти, ассоциаций.</w:t>
      </w:r>
    </w:p>
    <w:p w:rsidR="00FD6BB1" w:rsidRPr="003E644B" w:rsidRDefault="00FD6BB1" w:rsidP="003E644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 xml:space="preserve">Компьютер и телевизор отбирает у детей их детство. Вместо активных игр, переживаний настоящих эмоций и чувств и общения со </w:t>
      </w:r>
      <w:r w:rsidRPr="003E644B">
        <w:rPr>
          <w:rFonts w:ascii="Bookman Old Style" w:hAnsi="Bookman Old Style"/>
          <w:sz w:val="28"/>
          <w:szCs w:val="28"/>
        </w:rPr>
        <w:lastRenderedPageBreak/>
        <w:t>сверстниками и родителями, познания самого себя через окружающий живой мир, дети часами, а бывает, и днями, и ночами просиживают у телевизора и компьютера, лишая се</w:t>
      </w:r>
      <w:r w:rsidR="0021677E" w:rsidRPr="003E644B">
        <w:rPr>
          <w:rFonts w:ascii="Bookman Old Style" w:hAnsi="Bookman Old Style"/>
          <w:sz w:val="28"/>
          <w:szCs w:val="28"/>
        </w:rPr>
        <w:t>бя той возможности развития, которая</w:t>
      </w:r>
      <w:r w:rsidRPr="003E644B">
        <w:rPr>
          <w:rFonts w:ascii="Bookman Old Style" w:hAnsi="Bookman Old Style"/>
          <w:sz w:val="28"/>
          <w:szCs w:val="28"/>
        </w:rPr>
        <w:t xml:space="preserve"> дается чел</w:t>
      </w:r>
      <w:r w:rsidR="0022598C" w:rsidRPr="003E644B">
        <w:rPr>
          <w:rFonts w:ascii="Bookman Old Style" w:hAnsi="Bookman Old Style"/>
          <w:sz w:val="28"/>
          <w:szCs w:val="28"/>
        </w:rPr>
        <w:t xml:space="preserve">овеку только в </w:t>
      </w:r>
      <w:r w:rsidR="0021677E" w:rsidRPr="003E644B">
        <w:rPr>
          <w:rFonts w:ascii="Bookman Old Style" w:hAnsi="Bookman Old Style"/>
          <w:sz w:val="28"/>
          <w:szCs w:val="28"/>
        </w:rPr>
        <w:t xml:space="preserve">дошкольном </w:t>
      </w:r>
      <w:r w:rsidR="0022598C" w:rsidRPr="003E644B">
        <w:rPr>
          <w:rFonts w:ascii="Bookman Old Style" w:hAnsi="Bookman Old Style"/>
          <w:sz w:val="28"/>
          <w:szCs w:val="28"/>
        </w:rPr>
        <w:t>детстве.</w:t>
      </w:r>
    </w:p>
    <w:p w:rsidR="00FD6BB1" w:rsidRPr="003E644B" w:rsidRDefault="00FD6BB1" w:rsidP="003E644B">
      <w:pPr>
        <w:spacing w:after="0" w:line="240" w:lineRule="auto"/>
        <w:ind w:firstLine="709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r w:rsidRPr="003E644B">
        <w:rPr>
          <w:rFonts w:ascii="Bookman Old Style" w:hAnsi="Bookman Old Style"/>
          <w:b/>
          <w:color w:val="0070C0"/>
          <w:sz w:val="28"/>
          <w:szCs w:val="28"/>
        </w:rPr>
        <w:t xml:space="preserve">Если </w:t>
      </w:r>
      <w:r w:rsidR="009F2964" w:rsidRPr="003E644B">
        <w:rPr>
          <w:rFonts w:ascii="Bookman Old Style" w:hAnsi="Bookman Old Style"/>
          <w:b/>
          <w:color w:val="0070C0"/>
          <w:sz w:val="28"/>
          <w:szCs w:val="28"/>
        </w:rPr>
        <w:t xml:space="preserve">же </w:t>
      </w:r>
      <w:r w:rsidRPr="003E644B">
        <w:rPr>
          <w:rFonts w:ascii="Bookman Old Style" w:hAnsi="Bookman Old Style"/>
          <w:b/>
          <w:color w:val="0070C0"/>
          <w:sz w:val="28"/>
          <w:szCs w:val="28"/>
        </w:rPr>
        <w:t>Вы считаете, что без теле</w:t>
      </w:r>
      <w:r w:rsidR="00BB747B" w:rsidRPr="003E644B">
        <w:rPr>
          <w:rFonts w:ascii="Bookman Old Style" w:hAnsi="Bookman Old Style"/>
          <w:b/>
          <w:color w:val="0070C0"/>
          <w:sz w:val="28"/>
          <w:szCs w:val="28"/>
        </w:rPr>
        <w:t>визора вашему ребенку не обой</w:t>
      </w:r>
      <w:r w:rsidRPr="003E644B">
        <w:rPr>
          <w:rFonts w:ascii="Bookman Old Style" w:hAnsi="Bookman Old Style"/>
          <w:b/>
          <w:color w:val="0070C0"/>
          <w:sz w:val="28"/>
          <w:szCs w:val="28"/>
        </w:rPr>
        <w:t xml:space="preserve">тись, </w:t>
      </w:r>
      <w:r w:rsidR="009F2964" w:rsidRPr="003E644B">
        <w:rPr>
          <w:rFonts w:ascii="Bookman Old Style" w:hAnsi="Bookman Old Style"/>
          <w:b/>
          <w:color w:val="0070C0"/>
          <w:sz w:val="28"/>
          <w:szCs w:val="28"/>
        </w:rPr>
        <w:t>постарайтесь соблюдать</w:t>
      </w:r>
      <w:r w:rsidRPr="003E644B">
        <w:rPr>
          <w:rFonts w:ascii="Bookman Old Style" w:hAnsi="Bookman Old Style"/>
          <w:b/>
          <w:color w:val="0070C0"/>
          <w:sz w:val="28"/>
          <w:szCs w:val="28"/>
        </w:rPr>
        <w:t xml:space="preserve"> следующие правила</w:t>
      </w:r>
      <w:r w:rsidR="00BB747B" w:rsidRPr="003E644B">
        <w:rPr>
          <w:rFonts w:ascii="Bookman Old Style" w:hAnsi="Bookman Old Style"/>
          <w:b/>
          <w:color w:val="0070C0"/>
          <w:sz w:val="28"/>
          <w:szCs w:val="28"/>
        </w:rPr>
        <w:t>:</w:t>
      </w:r>
    </w:p>
    <w:p w:rsidR="00FD6BB1" w:rsidRPr="003E644B" w:rsidRDefault="00FD6BB1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 xml:space="preserve">1. </w:t>
      </w:r>
      <w:r w:rsidR="002227B9" w:rsidRPr="003E644B">
        <w:rPr>
          <w:rFonts w:ascii="Bookman Old Style" w:hAnsi="Bookman Old Style"/>
          <w:sz w:val="28"/>
          <w:szCs w:val="28"/>
        </w:rPr>
        <w:t>До 2-</w:t>
      </w:r>
      <w:r w:rsidRPr="003E644B">
        <w:rPr>
          <w:rFonts w:ascii="Bookman Old Style" w:hAnsi="Bookman Old Style"/>
          <w:sz w:val="28"/>
          <w:szCs w:val="28"/>
        </w:rPr>
        <w:t>2,5</w:t>
      </w:r>
      <w:r w:rsidR="009F2964" w:rsidRPr="003E644B">
        <w:rPr>
          <w:rFonts w:ascii="Bookman Old Style" w:hAnsi="Bookman Old Style"/>
          <w:sz w:val="28"/>
          <w:szCs w:val="28"/>
        </w:rPr>
        <w:t xml:space="preserve"> лет ребенку нельзя </w:t>
      </w:r>
      <w:r w:rsidRPr="003E644B">
        <w:rPr>
          <w:rFonts w:ascii="Bookman Old Style" w:hAnsi="Bookman Old Style"/>
          <w:sz w:val="28"/>
          <w:szCs w:val="28"/>
        </w:rPr>
        <w:t>смотреть телевизор, от 2 до 3 лет (а лучше и позже) - н</w:t>
      </w:r>
      <w:r w:rsidR="009F2964" w:rsidRPr="003E644B">
        <w:rPr>
          <w:rFonts w:ascii="Bookman Old Style" w:hAnsi="Bookman Old Style"/>
          <w:sz w:val="28"/>
          <w:szCs w:val="28"/>
        </w:rPr>
        <w:t>е более 15 минут в день, и только вместе с мамой. При этом мама</w:t>
      </w:r>
      <w:r w:rsidRPr="003E644B">
        <w:rPr>
          <w:rFonts w:ascii="Bookman Old Style" w:hAnsi="Bookman Old Style"/>
          <w:sz w:val="28"/>
          <w:szCs w:val="28"/>
        </w:rPr>
        <w:t xml:space="preserve"> должна проговаривать вслух все, что видит на экране, и объяснять это ребенку: «Это девочка. Она несет шарик. </w:t>
      </w:r>
      <w:r w:rsidR="009F2964" w:rsidRPr="003E644B">
        <w:rPr>
          <w:rFonts w:ascii="Bookman Old Style" w:hAnsi="Bookman Old Style"/>
          <w:sz w:val="28"/>
          <w:szCs w:val="28"/>
        </w:rPr>
        <w:t>Посмотри, какой шарик! Красивый, красны</w:t>
      </w:r>
      <w:r w:rsidR="00BB747B" w:rsidRPr="003E644B">
        <w:rPr>
          <w:rFonts w:ascii="Bookman Old Style" w:hAnsi="Bookman Old Style"/>
          <w:sz w:val="28"/>
          <w:szCs w:val="28"/>
        </w:rPr>
        <w:t>й! А вот зайка пришел, про</w:t>
      </w:r>
      <w:r w:rsidRPr="003E644B">
        <w:rPr>
          <w:rFonts w:ascii="Bookman Old Style" w:hAnsi="Bookman Old Style"/>
          <w:sz w:val="28"/>
          <w:szCs w:val="28"/>
        </w:rPr>
        <w:t>си</w:t>
      </w:r>
      <w:r w:rsidR="009F2964" w:rsidRPr="003E644B">
        <w:rPr>
          <w:rFonts w:ascii="Bookman Old Style" w:hAnsi="Bookman Old Style"/>
          <w:sz w:val="28"/>
          <w:szCs w:val="28"/>
        </w:rPr>
        <w:t>т шарик у девочки. Видишь, девочка, дала зайке шарик. Девочка добрая!</w:t>
      </w:r>
      <w:r w:rsidRPr="003E644B">
        <w:rPr>
          <w:rFonts w:ascii="Bookman Old Style" w:hAnsi="Bookman Old Style"/>
          <w:sz w:val="28"/>
          <w:szCs w:val="28"/>
        </w:rPr>
        <w:t>» Такой переска</w:t>
      </w:r>
      <w:r w:rsidR="002227B9" w:rsidRPr="003E644B">
        <w:rPr>
          <w:rFonts w:ascii="Bookman Old Style" w:hAnsi="Bookman Old Style"/>
          <w:sz w:val="28"/>
          <w:szCs w:val="28"/>
        </w:rPr>
        <w:t>з</w:t>
      </w:r>
      <w:r w:rsidR="009F2964" w:rsidRPr="003E644B">
        <w:rPr>
          <w:rFonts w:ascii="Bookman Old Style" w:hAnsi="Bookman Old Style"/>
          <w:sz w:val="28"/>
          <w:szCs w:val="28"/>
        </w:rPr>
        <w:t>, как бы смешно он не звучал,</w:t>
      </w:r>
      <w:r w:rsidR="002227B9" w:rsidRPr="003E644B">
        <w:rPr>
          <w:rFonts w:ascii="Bookman Old Style" w:hAnsi="Bookman Old Style"/>
          <w:sz w:val="28"/>
          <w:szCs w:val="28"/>
        </w:rPr>
        <w:t xml:space="preserve"> необходим, потому что 2-</w:t>
      </w:r>
      <w:r w:rsidR="00BB747B" w:rsidRPr="003E644B">
        <w:rPr>
          <w:rFonts w:ascii="Bookman Old Style" w:hAnsi="Bookman Old Style"/>
          <w:sz w:val="28"/>
          <w:szCs w:val="28"/>
        </w:rPr>
        <w:t>3-лет</w:t>
      </w:r>
      <w:r w:rsidR="009F2964" w:rsidRPr="003E644B">
        <w:rPr>
          <w:rFonts w:ascii="Bookman Old Style" w:hAnsi="Bookman Old Style"/>
          <w:sz w:val="28"/>
          <w:szCs w:val="28"/>
        </w:rPr>
        <w:t>ний карапуз</w:t>
      </w:r>
      <w:r w:rsidRPr="003E644B">
        <w:rPr>
          <w:rFonts w:ascii="Bookman Old Style" w:hAnsi="Bookman Old Style"/>
          <w:sz w:val="28"/>
          <w:szCs w:val="28"/>
        </w:rPr>
        <w:t xml:space="preserve"> не успевает понять смысл про</w:t>
      </w:r>
      <w:r w:rsidR="00BB747B" w:rsidRPr="003E644B">
        <w:rPr>
          <w:rFonts w:ascii="Bookman Old Style" w:hAnsi="Bookman Old Style"/>
          <w:sz w:val="28"/>
          <w:szCs w:val="28"/>
        </w:rPr>
        <w:t>исходящего на эк</w:t>
      </w:r>
      <w:r w:rsidR="002227B9" w:rsidRPr="003E644B">
        <w:rPr>
          <w:rFonts w:ascii="Bookman Old Style" w:hAnsi="Bookman Old Style"/>
          <w:sz w:val="28"/>
          <w:szCs w:val="28"/>
        </w:rPr>
        <w:t>ране, поскольку</w:t>
      </w:r>
      <w:r w:rsidRPr="003E644B">
        <w:rPr>
          <w:rFonts w:ascii="Bookman Old Style" w:hAnsi="Bookman Old Style"/>
          <w:sz w:val="28"/>
          <w:szCs w:val="28"/>
        </w:rPr>
        <w:t xml:space="preserve"> скорость ег</w:t>
      </w:r>
      <w:r w:rsidR="002227B9" w:rsidRPr="003E644B">
        <w:rPr>
          <w:rFonts w:ascii="Bookman Old Style" w:hAnsi="Bookman Old Style"/>
          <w:sz w:val="28"/>
          <w:szCs w:val="28"/>
        </w:rPr>
        <w:t>о зрительного восприятия несрав</w:t>
      </w:r>
      <w:r w:rsidRPr="003E644B">
        <w:rPr>
          <w:rFonts w:ascii="Bookman Old Style" w:hAnsi="Bookman Old Style"/>
          <w:sz w:val="28"/>
          <w:szCs w:val="28"/>
        </w:rPr>
        <w:t>нима со скоростью восприятия старших детей и</w:t>
      </w:r>
      <w:r w:rsidR="002227B9" w:rsidRPr="003E644B">
        <w:rPr>
          <w:rFonts w:ascii="Bookman Old Style" w:hAnsi="Bookman Old Style"/>
          <w:sz w:val="28"/>
          <w:szCs w:val="28"/>
        </w:rPr>
        <w:t>,</w:t>
      </w:r>
      <w:r w:rsidRPr="003E644B">
        <w:rPr>
          <w:rFonts w:ascii="Bookman Old Style" w:hAnsi="Bookman Old Style"/>
          <w:sz w:val="28"/>
          <w:szCs w:val="28"/>
        </w:rPr>
        <w:t xml:space="preserve"> тем более</w:t>
      </w:r>
      <w:r w:rsidR="002227B9" w:rsidRPr="003E644B">
        <w:rPr>
          <w:rFonts w:ascii="Bookman Old Style" w:hAnsi="Bookman Old Style"/>
          <w:sz w:val="28"/>
          <w:szCs w:val="28"/>
        </w:rPr>
        <w:t>,</w:t>
      </w:r>
      <w:r w:rsidRPr="003E644B">
        <w:rPr>
          <w:rFonts w:ascii="Bookman Old Style" w:hAnsi="Bookman Old Style"/>
          <w:sz w:val="28"/>
          <w:szCs w:val="28"/>
        </w:rPr>
        <w:t xml:space="preserve"> взрослых.</w:t>
      </w:r>
    </w:p>
    <w:p w:rsidR="00FD6BB1" w:rsidRPr="003E644B" w:rsidRDefault="00FD6BB1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2. Смотреть можно только передачи, предназначенные д</w:t>
      </w:r>
      <w:r w:rsidR="002227B9" w:rsidRPr="003E644B">
        <w:rPr>
          <w:rFonts w:ascii="Bookman Old Style" w:hAnsi="Bookman Old Style"/>
          <w:sz w:val="28"/>
          <w:szCs w:val="28"/>
        </w:rPr>
        <w:t xml:space="preserve">ля маленьких детей, лучше всего - </w:t>
      </w:r>
      <w:r w:rsidRPr="003E644B">
        <w:rPr>
          <w:rFonts w:ascii="Bookman Old Style" w:hAnsi="Bookman Old Style"/>
          <w:sz w:val="28"/>
          <w:szCs w:val="28"/>
        </w:rPr>
        <w:t>отечественные мультфильмы с четкой, ясной картинкой, мелодичн</w:t>
      </w:r>
      <w:r w:rsidR="002227B9" w:rsidRPr="003E644B">
        <w:rPr>
          <w:rFonts w:ascii="Bookman Old Style" w:hAnsi="Bookman Old Style"/>
          <w:sz w:val="28"/>
          <w:szCs w:val="28"/>
        </w:rPr>
        <w:t>ой музыкой, добрыми, приятными для зрительного восприятия героями и простым</w:t>
      </w:r>
      <w:r w:rsidRPr="003E644B">
        <w:rPr>
          <w:rFonts w:ascii="Bookman Old Style" w:hAnsi="Bookman Old Style"/>
          <w:sz w:val="28"/>
          <w:szCs w:val="28"/>
        </w:rPr>
        <w:t>, доступным малышу содержанием.</w:t>
      </w:r>
    </w:p>
    <w:p w:rsidR="00FD6BB1" w:rsidRPr="003E644B" w:rsidRDefault="00FD6BB1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 xml:space="preserve">3. Желательно периодически просматривать </w:t>
      </w:r>
      <w:r w:rsidR="002227B9" w:rsidRPr="003E644B">
        <w:rPr>
          <w:rFonts w:ascii="Bookman Old Style" w:hAnsi="Bookman Old Style"/>
          <w:sz w:val="28"/>
          <w:szCs w:val="28"/>
        </w:rPr>
        <w:t>с малышом одни и те же мультфильмы.</w:t>
      </w:r>
      <w:r w:rsidRPr="003E644B">
        <w:rPr>
          <w:rFonts w:ascii="Bookman Old Style" w:hAnsi="Bookman Old Style"/>
          <w:sz w:val="28"/>
          <w:szCs w:val="28"/>
        </w:rPr>
        <w:t xml:space="preserve"> Это способствует </w:t>
      </w:r>
      <w:r w:rsidR="002227B9" w:rsidRPr="003E644B">
        <w:rPr>
          <w:rFonts w:ascii="Bookman Old Style" w:hAnsi="Bookman Old Style"/>
          <w:sz w:val="28"/>
          <w:szCs w:val="28"/>
        </w:rPr>
        <w:t xml:space="preserve">их </w:t>
      </w:r>
      <w:r w:rsidRPr="003E644B">
        <w:rPr>
          <w:rFonts w:ascii="Bookman Old Style" w:hAnsi="Bookman Old Style"/>
          <w:sz w:val="28"/>
          <w:szCs w:val="28"/>
        </w:rPr>
        <w:t>лучшему пониманию</w:t>
      </w:r>
      <w:r w:rsidR="002227B9" w:rsidRPr="003E644B">
        <w:rPr>
          <w:rFonts w:ascii="Bookman Old Style" w:hAnsi="Bookman Old Style"/>
          <w:sz w:val="28"/>
          <w:szCs w:val="28"/>
        </w:rPr>
        <w:t xml:space="preserve"> ребенком</w:t>
      </w:r>
      <w:r w:rsidRPr="003E644B">
        <w:rPr>
          <w:rFonts w:ascii="Bookman Old Style" w:hAnsi="Bookman Old Style"/>
          <w:sz w:val="28"/>
          <w:szCs w:val="28"/>
        </w:rPr>
        <w:t xml:space="preserve">, более </w:t>
      </w:r>
      <w:r w:rsidR="00BB747B" w:rsidRPr="003E644B">
        <w:rPr>
          <w:rFonts w:ascii="Bookman Old Style" w:hAnsi="Bookman Old Style"/>
          <w:sz w:val="28"/>
          <w:szCs w:val="28"/>
        </w:rPr>
        <w:t>осознанному вос</w:t>
      </w:r>
      <w:r w:rsidRPr="003E644B">
        <w:rPr>
          <w:rFonts w:ascii="Bookman Old Style" w:hAnsi="Bookman Old Style"/>
          <w:sz w:val="28"/>
          <w:szCs w:val="28"/>
        </w:rPr>
        <w:t xml:space="preserve">приятию, элементарному предвосхищению уже известных событий. И </w:t>
      </w:r>
      <w:r w:rsidR="002227B9" w:rsidRPr="003E644B">
        <w:rPr>
          <w:rFonts w:ascii="Bookman Old Style" w:hAnsi="Bookman Old Style"/>
          <w:sz w:val="28"/>
          <w:szCs w:val="28"/>
        </w:rPr>
        <w:t>кто, кроме мамы может помочь в этом ребенку</w:t>
      </w:r>
      <w:r w:rsidRPr="003E644B">
        <w:rPr>
          <w:rFonts w:ascii="Bookman Old Style" w:hAnsi="Bookman Old Style"/>
          <w:sz w:val="28"/>
          <w:szCs w:val="28"/>
        </w:rPr>
        <w:t>: «К</w:t>
      </w:r>
      <w:r w:rsidR="002227B9" w:rsidRPr="003E644B">
        <w:rPr>
          <w:rFonts w:ascii="Bookman Old Style" w:hAnsi="Bookman Old Style"/>
          <w:sz w:val="28"/>
          <w:szCs w:val="28"/>
        </w:rPr>
        <w:t>то это подбежал к домику? А к</w:t>
      </w:r>
      <w:r w:rsidRPr="003E644B">
        <w:rPr>
          <w:rFonts w:ascii="Bookman Old Style" w:hAnsi="Bookman Old Style"/>
          <w:sz w:val="28"/>
          <w:szCs w:val="28"/>
        </w:rPr>
        <w:t>то сейчас из о</w:t>
      </w:r>
      <w:r w:rsidR="002227B9" w:rsidRPr="003E644B">
        <w:rPr>
          <w:rFonts w:ascii="Bookman Old Style" w:hAnsi="Bookman Old Style"/>
          <w:sz w:val="28"/>
          <w:szCs w:val="28"/>
        </w:rPr>
        <w:t>кошка выглянет? Правильно, зайчик</w:t>
      </w:r>
      <w:r w:rsidRPr="003E644B">
        <w:rPr>
          <w:rFonts w:ascii="Bookman Old Style" w:hAnsi="Bookman Old Style"/>
          <w:sz w:val="28"/>
          <w:szCs w:val="28"/>
        </w:rPr>
        <w:t xml:space="preserve">. </w:t>
      </w:r>
      <w:r w:rsidR="002227B9" w:rsidRPr="003E644B">
        <w:rPr>
          <w:rFonts w:ascii="Bookman Old Style" w:hAnsi="Bookman Old Style"/>
          <w:sz w:val="28"/>
          <w:szCs w:val="28"/>
        </w:rPr>
        <w:t>И т.д</w:t>
      </w:r>
      <w:proofErr w:type="gramStart"/>
      <w:r w:rsidR="002227B9" w:rsidRPr="003E644B">
        <w:rPr>
          <w:rFonts w:ascii="Bookman Old Style" w:hAnsi="Bookman Old Style"/>
          <w:sz w:val="28"/>
          <w:szCs w:val="28"/>
        </w:rPr>
        <w:t>.»</w:t>
      </w:r>
      <w:proofErr w:type="gramEnd"/>
      <w:r w:rsidR="002227B9" w:rsidRPr="003E644B">
        <w:rPr>
          <w:rFonts w:ascii="Bookman Old Style" w:hAnsi="Bookman Old Style"/>
          <w:sz w:val="28"/>
          <w:szCs w:val="28"/>
        </w:rPr>
        <w:t>дл</w:t>
      </w:r>
      <w:r w:rsidRPr="003E644B">
        <w:rPr>
          <w:rFonts w:ascii="Bookman Old Style" w:hAnsi="Bookman Old Style"/>
          <w:sz w:val="28"/>
          <w:szCs w:val="28"/>
        </w:rPr>
        <w:t>я этого полезно иметь</w:t>
      </w:r>
      <w:r w:rsidR="002227B9" w:rsidRPr="003E644B">
        <w:rPr>
          <w:rFonts w:ascii="Bookman Old Style" w:hAnsi="Bookman Old Style"/>
          <w:sz w:val="28"/>
          <w:szCs w:val="28"/>
        </w:rPr>
        <w:t xml:space="preserve"> любимые мультфильмы на </w:t>
      </w:r>
      <w:r w:rsidR="002227B9" w:rsidRPr="003E644B">
        <w:rPr>
          <w:rFonts w:ascii="Bookman Old Style" w:hAnsi="Bookman Old Style"/>
          <w:sz w:val="28"/>
          <w:szCs w:val="28"/>
          <w:lang w:val="en-US"/>
        </w:rPr>
        <w:t>DVD</w:t>
      </w:r>
      <w:r w:rsidR="002227B9" w:rsidRPr="003E644B">
        <w:rPr>
          <w:rFonts w:ascii="Bookman Old Style" w:hAnsi="Bookman Old Style"/>
          <w:sz w:val="28"/>
          <w:szCs w:val="28"/>
        </w:rPr>
        <w:t xml:space="preserve">дисках и </w:t>
      </w:r>
      <w:proofErr w:type="spellStart"/>
      <w:r w:rsidR="002227B9" w:rsidRPr="003E644B">
        <w:rPr>
          <w:rFonts w:ascii="Bookman Old Style" w:hAnsi="Bookman Old Style"/>
          <w:sz w:val="28"/>
          <w:szCs w:val="28"/>
        </w:rPr>
        <w:t>флеш-носителях</w:t>
      </w:r>
      <w:proofErr w:type="spellEnd"/>
      <w:r w:rsidR="002227B9" w:rsidRPr="003E644B">
        <w:rPr>
          <w:rFonts w:ascii="Bookman Old Style" w:hAnsi="Bookman Old Style"/>
          <w:sz w:val="28"/>
          <w:szCs w:val="28"/>
        </w:rPr>
        <w:t>, чтобы просмотреть</w:t>
      </w:r>
      <w:r w:rsidRPr="003E644B">
        <w:rPr>
          <w:rFonts w:ascii="Bookman Old Style" w:hAnsi="Bookman Old Style"/>
          <w:sz w:val="28"/>
          <w:szCs w:val="28"/>
        </w:rPr>
        <w:t xml:space="preserve"> их по</w:t>
      </w:r>
      <w:r w:rsidR="002227B9" w:rsidRPr="003E644B">
        <w:rPr>
          <w:rFonts w:ascii="Bookman Old Style" w:hAnsi="Bookman Old Style"/>
          <w:sz w:val="28"/>
          <w:szCs w:val="28"/>
        </w:rPr>
        <w:t xml:space="preserve"> нескольку раз (</w:t>
      </w:r>
      <w:r w:rsidRPr="003E644B">
        <w:rPr>
          <w:rFonts w:ascii="Bookman Old Style" w:hAnsi="Bookman Old Style"/>
          <w:sz w:val="28"/>
          <w:szCs w:val="28"/>
        </w:rPr>
        <w:t>конечно</w:t>
      </w:r>
      <w:r w:rsidR="002227B9" w:rsidRPr="003E644B">
        <w:rPr>
          <w:rFonts w:ascii="Bookman Old Style" w:hAnsi="Bookman Old Style"/>
          <w:sz w:val="28"/>
          <w:szCs w:val="28"/>
        </w:rPr>
        <w:t xml:space="preserve">, речь не идет о том, чтобы просмотреть </w:t>
      </w:r>
      <w:r w:rsidR="0021677E" w:rsidRPr="003E644B">
        <w:rPr>
          <w:rFonts w:ascii="Bookman Old Style" w:hAnsi="Bookman Old Style"/>
          <w:sz w:val="28"/>
          <w:szCs w:val="28"/>
        </w:rPr>
        <w:t>их за один день</w:t>
      </w:r>
      <w:r w:rsidRPr="003E644B">
        <w:rPr>
          <w:rFonts w:ascii="Bookman Old Style" w:hAnsi="Bookman Old Style"/>
          <w:sz w:val="28"/>
          <w:szCs w:val="28"/>
        </w:rPr>
        <w:t>).</w:t>
      </w:r>
    </w:p>
    <w:p w:rsidR="00FD6BB1" w:rsidRPr="003E644B" w:rsidRDefault="00FD6BB1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4. Если Вы заметили, ч</w:t>
      </w:r>
      <w:r w:rsidR="002227B9" w:rsidRPr="003E644B">
        <w:rPr>
          <w:rFonts w:ascii="Bookman Old Style" w:hAnsi="Bookman Old Style"/>
          <w:sz w:val="28"/>
          <w:szCs w:val="28"/>
        </w:rPr>
        <w:t>то вечером ребенок перевозбужден после просмотра телепередач, перенесите это увлекательное занятие на утро</w:t>
      </w:r>
      <w:r w:rsidR="00BB747B" w:rsidRPr="003E644B">
        <w:rPr>
          <w:rFonts w:ascii="Bookman Old Style" w:hAnsi="Bookman Old Style"/>
          <w:sz w:val="28"/>
          <w:szCs w:val="28"/>
        </w:rPr>
        <w:t>, а ве</w:t>
      </w:r>
      <w:r w:rsidRPr="003E644B">
        <w:rPr>
          <w:rFonts w:ascii="Bookman Old Style" w:hAnsi="Bookman Old Style"/>
          <w:sz w:val="28"/>
          <w:szCs w:val="28"/>
        </w:rPr>
        <w:t>чером почитайте знакомую книжку, расскажите сказку</w:t>
      </w:r>
      <w:r w:rsidR="00BB747B" w:rsidRPr="003E644B">
        <w:rPr>
          <w:rFonts w:ascii="Bookman Old Style" w:hAnsi="Bookman Old Style"/>
          <w:sz w:val="28"/>
          <w:szCs w:val="28"/>
        </w:rPr>
        <w:t>, по</w:t>
      </w:r>
      <w:r w:rsidRPr="003E644B">
        <w:rPr>
          <w:rFonts w:ascii="Bookman Old Style" w:hAnsi="Bookman Old Style"/>
          <w:sz w:val="28"/>
          <w:szCs w:val="28"/>
        </w:rPr>
        <w:t>говорите с малышом о том, как прошел день, что Вы с ним видели, что делали, как играли, что нового он узнал.</w:t>
      </w:r>
    </w:p>
    <w:p w:rsidR="001C69B9" w:rsidRPr="003E644B" w:rsidRDefault="00FD6BB1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 xml:space="preserve">5. </w:t>
      </w:r>
      <w:r w:rsidR="0021677E" w:rsidRPr="003E644B">
        <w:rPr>
          <w:rFonts w:ascii="Bookman Old Style" w:hAnsi="Bookman Old Style"/>
          <w:sz w:val="28"/>
          <w:szCs w:val="28"/>
        </w:rPr>
        <w:t xml:space="preserve">Еще один, немаловажный совет: </w:t>
      </w:r>
      <w:r w:rsidRPr="003E644B">
        <w:rPr>
          <w:rFonts w:ascii="Bookman Old Style" w:hAnsi="Bookman Old Style"/>
          <w:sz w:val="28"/>
          <w:szCs w:val="28"/>
        </w:rPr>
        <w:t>Никогда не оставляйте реб</w:t>
      </w:r>
      <w:r w:rsidR="0021677E" w:rsidRPr="003E644B">
        <w:rPr>
          <w:rFonts w:ascii="Bookman Old Style" w:hAnsi="Bookman Old Style"/>
          <w:sz w:val="28"/>
          <w:szCs w:val="28"/>
        </w:rPr>
        <w:t xml:space="preserve">енка одного перед телевизором; </w:t>
      </w:r>
      <w:r w:rsidRPr="003E644B">
        <w:rPr>
          <w:rFonts w:ascii="Bookman Old Style" w:hAnsi="Bookman Old Style"/>
          <w:sz w:val="28"/>
          <w:szCs w:val="28"/>
        </w:rPr>
        <w:t xml:space="preserve">не разрешайте </w:t>
      </w:r>
      <w:r w:rsidR="0021677E" w:rsidRPr="003E644B">
        <w:rPr>
          <w:rFonts w:ascii="Bookman Old Style" w:hAnsi="Bookman Old Style"/>
          <w:sz w:val="28"/>
          <w:szCs w:val="28"/>
        </w:rPr>
        <w:t xml:space="preserve">ему </w:t>
      </w:r>
      <w:r w:rsidRPr="003E644B">
        <w:rPr>
          <w:rFonts w:ascii="Bookman Old Style" w:hAnsi="Bookman Old Style"/>
          <w:sz w:val="28"/>
          <w:szCs w:val="28"/>
        </w:rPr>
        <w:t>смотре</w:t>
      </w:r>
      <w:r w:rsidR="0021677E" w:rsidRPr="003E644B">
        <w:rPr>
          <w:rFonts w:ascii="Bookman Old Style" w:hAnsi="Bookman Old Style"/>
          <w:sz w:val="28"/>
          <w:szCs w:val="28"/>
        </w:rPr>
        <w:t>ть</w:t>
      </w:r>
      <w:r w:rsidR="002227B9" w:rsidRPr="003E644B">
        <w:rPr>
          <w:rFonts w:ascii="Bookman Old Style" w:hAnsi="Bookman Old Style"/>
          <w:sz w:val="28"/>
          <w:szCs w:val="28"/>
        </w:rPr>
        <w:t xml:space="preserve"> передачи</w:t>
      </w:r>
      <w:r w:rsidR="0021677E" w:rsidRPr="003E644B">
        <w:rPr>
          <w:rFonts w:ascii="Bookman Old Style" w:hAnsi="Bookman Old Style"/>
          <w:sz w:val="28"/>
          <w:szCs w:val="28"/>
        </w:rPr>
        <w:t xml:space="preserve"> «Для взрослых»</w:t>
      </w:r>
      <w:r w:rsidR="002227B9" w:rsidRPr="003E644B">
        <w:rPr>
          <w:rFonts w:ascii="Bookman Old Style" w:hAnsi="Bookman Old Style"/>
          <w:sz w:val="28"/>
          <w:szCs w:val="28"/>
        </w:rPr>
        <w:t xml:space="preserve">. Не стоит также практиковать </w:t>
      </w:r>
      <w:r w:rsidRPr="003E644B">
        <w:rPr>
          <w:rFonts w:ascii="Bookman Old Style" w:hAnsi="Bookman Old Style"/>
          <w:sz w:val="28"/>
          <w:szCs w:val="28"/>
        </w:rPr>
        <w:t xml:space="preserve">игры </w:t>
      </w:r>
      <w:r w:rsidR="002227B9" w:rsidRPr="003E644B">
        <w:rPr>
          <w:rFonts w:ascii="Bookman Old Style" w:hAnsi="Bookman Old Style"/>
          <w:sz w:val="28"/>
          <w:szCs w:val="28"/>
        </w:rPr>
        <w:t xml:space="preserve">ребенка </w:t>
      </w:r>
      <w:r w:rsidRPr="003E644B">
        <w:rPr>
          <w:rFonts w:ascii="Bookman Old Style" w:hAnsi="Bookman Old Style"/>
          <w:sz w:val="28"/>
          <w:szCs w:val="28"/>
        </w:rPr>
        <w:t xml:space="preserve">с пультом переключения каналов без Вашего </w:t>
      </w:r>
      <w:proofErr w:type="gramStart"/>
      <w:r w:rsidRPr="003E644B">
        <w:rPr>
          <w:rFonts w:ascii="Bookman Old Style" w:hAnsi="Bookman Old Style"/>
          <w:sz w:val="28"/>
          <w:szCs w:val="28"/>
        </w:rPr>
        <w:t>ведома</w:t>
      </w:r>
      <w:proofErr w:type="gramEnd"/>
      <w:r w:rsidRPr="003E644B">
        <w:rPr>
          <w:rFonts w:ascii="Bookman Old Style" w:hAnsi="Bookman Old Style"/>
          <w:sz w:val="28"/>
          <w:szCs w:val="28"/>
        </w:rPr>
        <w:t>. Мало ли что он увидит</w:t>
      </w:r>
      <w:r w:rsidR="00BB747B" w:rsidRPr="003E644B">
        <w:rPr>
          <w:rFonts w:ascii="Bookman Old Style" w:hAnsi="Bookman Old Style"/>
          <w:sz w:val="28"/>
          <w:szCs w:val="28"/>
        </w:rPr>
        <w:t>…</w:t>
      </w:r>
    </w:p>
    <w:p w:rsidR="001C69B9" w:rsidRPr="0017651A" w:rsidRDefault="00FD6BB1" w:rsidP="003E644B">
      <w:pPr>
        <w:spacing w:after="0" w:line="240" w:lineRule="auto"/>
        <w:ind w:firstLine="709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r w:rsidRPr="0017651A">
        <w:rPr>
          <w:rFonts w:ascii="Bookman Old Style" w:hAnsi="Bookman Old Style"/>
          <w:b/>
          <w:color w:val="0070C0"/>
          <w:sz w:val="28"/>
          <w:szCs w:val="28"/>
        </w:rPr>
        <w:t>Дошкольник и компьютер.</w:t>
      </w:r>
    </w:p>
    <w:p w:rsidR="00BE3766" w:rsidRPr="003E644B" w:rsidRDefault="001C69B9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Р</w:t>
      </w:r>
      <w:r w:rsidR="00FD6BB1" w:rsidRPr="003E644B">
        <w:rPr>
          <w:rFonts w:ascii="Bookman Old Style" w:hAnsi="Bookman Old Style"/>
          <w:sz w:val="28"/>
          <w:szCs w:val="28"/>
        </w:rPr>
        <w:t xml:space="preserve">ебенку дошкольного возраста не рекомендуется играть не только в </w:t>
      </w:r>
      <w:r w:rsidR="00BB747B" w:rsidRPr="003E644B">
        <w:rPr>
          <w:rFonts w:ascii="Bookman Old Style" w:hAnsi="Bookman Old Style"/>
          <w:sz w:val="28"/>
          <w:szCs w:val="28"/>
        </w:rPr>
        <w:t>«</w:t>
      </w:r>
      <w:proofErr w:type="spellStart"/>
      <w:r w:rsidR="00FD6BB1" w:rsidRPr="003E644B">
        <w:rPr>
          <w:rFonts w:ascii="Bookman Old Style" w:hAnsi="Bookman Old Style"/>
          <w:sz w:val="28"/>
          <w:szCs w:val="28"/>
        </w:rPr>
        <w:t>стрелялки</w:t>
      </w:r>
      <w:proofErr w:type="spellEnd"/>
      <w:r w:rsidR="00BB747B" w:rsidRPr="003E644B">
        <w:rPr>
          <w:rFonts w:ascii="Bookman Old Style" w:hAnsi="Bookman Old Style"/>
          <w:sz w:val="28"/>
          <w:szCs w:val="28"/>
        </w:rPr>
        <w:t>»</w:t>
      </w:r>
      <w:r w:rsidR="00FD6BB1" w:rsidRPr="003E644B">
        <w:rPr>
          <w:rFonts w:ascii="Bookman Old Style" w:hAnsi="Bookman Old Style"/>
          <w:sz w:val="28"/>
          <w:szCs w:val="28"/>
        </w:rPr>
        <w:t xml:space="preserve">, но и в безобидные на первый взгляд симуляторы, потому что такого рода игры, требующие мгновенной реакции, создают колоссальную нагрузку на зрение. Зато подходящие по возрасту развивающие игры или даже просто взятые из Интернета </w:t>
      </w:r>
      <w:r w:rsidR="00FD6BB1" w:rsidRPr="003E644B">
        <w:rPr>
          <w:rFonts w:ascii="Bookman Old Style" w:hAnsi="Bookman Old Style"/>
          <w:sz w:val="28"/>
          <w:szCs w:val="28"/>
        </w:rPr>
        <w:lastRenderedPageBreak/>
        <w:t>картинки способны расширить кругозор малыша и в игровой форме дать ему необходимые знания.</w:t>
      </w:r>
    </w:p>
    <w:p w:rsidR="00FD6BB1" w:rsidRPr="003E644B" w:rsidRDefault="00FD6BB1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Использовать компьютер в обучающих целях можно уже с 1,5 лет, когда ребенок проявляет активный интерес не только к окружающим его предметам, но и к изображениям, которые он видит в книжках. Разглядывая вместе иллюстрации с изображением животных, можно привлечь компьютер и Интернет в качестве дополнительного наглядного пособия. Ребенку будет интересно взглянуть на разнообразные изображения и фотографии слона или жирафа, а также узнать какими разными могут быть машинки и поезда.</w:t>
      </w:r>
    </w:p>
    <w:p w:rsidR="00FD6BB1" w:rsidRPr="003E644B" w:rsidRDefault="00FD6BB1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 xml:space="preserve">Компьютерные игры для детей Примерно с двух лет компьютер можно задействовать более интенсивно и с большей пользой, предлагая ребенку совсем </w:t>
      </w:r>
      <w:r w:rsidR="00BB747B" w:rsidRPr="003E644B">
        <w:rPr>
          <w:rFonts w:ascii="Bookman Old Style" w:hAnsi="Bookman Old Style"/>
          <w:sz w:val="28"/>
          <w:szCs w:val="28"/>
        </w:rPr>
        <w:t xml:space="preserve">ее </w:t>
      </w:r>
      <w:r w:rsidRPr="003E644B">
        <w:rPr>
          <w:rFonts w:ascii="Bookman Old Style" w:hAnsi="Bookman Old Style"/>
          <w:sz w:val="28"/>
          <w:szCs w:val="28"/>
        </w:rPr>
        <w:t>простенькие flash-игры, помогающие выучить цвета и научиться различать и сопоставлять геометрические фигуры. Причем, наряду с интеллектуальным развитием происходит и развитие мелкой моторики, поскольку на этом этапе ребенок учится пользоваться компьютером самостоятельно, а значит, осваивает компьютерную мышь и клавиатуру.</w:t>
      </w:r>
    </w:p>
    <w:p w:rsidR="00FD6BB1" w:rsidRPr="003E644B" w:rsidRDefault="00FD6BB1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 xml:space="preserve">Для детей от трех лет выбор развивающих компьютерных игр значительно богаче. К примеру, достаточно удачной можно назвать серию развивающих игр про </w:t>
      </w:r>
      <w:proofErr w:type="spellStart"/>
      <w:r w:rsidRPr="003E644B">
        <w:rPr>
          <w:rFonts w:ascii="Bookman Old Style" w:hAnsi="Bookman Old Style"/>
          <w:sz w:val="28"/>
          <w:szCs w:val="28"/>
        </w:rPr>
        <w:t>Лунтика</w:t>
      </w:r>
      <w:proofErr w:type="spellEnd"/>
      <w:r w:rsidRPr="003E644B">
        <w:rPr>
          <w:rFonts w:ascii="Bookman Old Style" w:hAnsi="Bookman Old Style"/>
          <w:sz w:val="28"/>
          <w:szCs w:val="28"/>
        </w:rPr>
        <w:t xml:space="preserve"> и его друзей, которы</w:t>
      </w:r>
      <w:r w:rsidR="0022598C" w:rsidRPr="003E644B">
        <w:rPr>
          <w:rFonts w:ascii="Bookman Old Style" w:hAnsi="Bookman Old Style"/>
          <w:sz w:val="28"/>
          <w:szCs w:val="28"/>
        </w:rPr>
        <w:t xml:space="preserve">е уже успели полюбиться малышам. </w:t>
      </w:r>
      <w:r w:rsidRPr="003E644B">
        <w:rPr>
          <w:rFonts w:ascii="Bookman Old Style" w:hAnsi="Bookman Old Style"/>
          <w:sz w:val="28"/>
          <w:szCs w:val="28"/>
        </w:rPr>
        <w:t>Данная серия ориентирована на детей самых разных возрастов и включает в себя игры, в ненавязчивой форме обучающие ребенка считать, читать, разукрашивать картинки и решать головоломки.</w:t>
      </w:r>
    </w:p>
    <w:p w:rsidR="00FD6BB1" w:rsidRPr="003E644B" w:rsidRDefault="00FD6BB1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Ограничения на использование компьютера. Как известно, всё хорошо в меру, это касается и времени, которое ребенок проводит за компьютером. Ограничить время нахождения ребенка перед экраном монитора нужно по двум причинам: во-первых, для гармоничного развития ребенку нужно двигаться, так как компьютер предполагает сидение на месте, часто в совершенно неудобной позе, во-вторых, нельзя забывать о том, что компьютер создает сильную нагрузку на зрение, что может привести к снижению его остроты.</w:t>
      </w:r>
    </w:p>
    <w:p w:rsidR="00FD6BB1" w:rsidRPr="003E644B" w:rsidRDefault="00FD6BB1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По вышеупомянутым причинам ребенок старше 3-х лет не должен проводить за компьютером более 20 минут в день, для детей до 3-х лет это время еще меньше. Усаживать ребенка за компьютер нужно так, чтобы расстояние между монитором и глазами малыша составляло 40-50 сантиметров, и, конечно же, следует позаботиться о хорошем освещении и отсутствии бликов на мониторе.</w:t>
      </w:r>
    </w:p>
    <w:p w:rsidR="00FD6BB1" w:rsidRPr="003E644B" w:rsidRDefault="00FD6BB1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>Для того</w:t>
      </w:r>
      <w:proofErr w:type="gramStart"/>
      <w:r w:rsidRPr="003E644B">
        <w:rPr>
          <w:rFonts w:ascii="Bookman Old Style" w:hAnsi="Bookman Old Style"/>
          <w:sz w:val="28"/>
          <w:szCs w:val="28"/>
        </w:rPr>
        <w:t>,</w:t>
      </w:r>
      <w:proofErr w:type="gramEnd"/>
      <w:r w:rsidRPr="003E644B">
        <w:rPr>
          <w:rFonts w:ascii="Bookman Old Style" w:hAnsi="Bookman Old Style"/>
          <w:sz w:val="28"/>
          <w:szCs w:val="28"/>
        </w:rPr>
        <w:t xml:space="preserve"> чтобы компьютер стал вашим союзником в воспитании и развитии ребёнка, а не врагом, необходимо </w:t>
      </w:r>
      <w:r w:rsidR="0021677E" w:rsidRPr="003E644B">
        <w:rPr>
          <w:rFonts w:ascii="Bookman Old Style" w:hAnsi="Bookman Old Style"/>
          <w:sz w:val="28"/>
          <w:szCs w:val="28"/>
        </w:rPr>
        <w:t>строго выполнять ряд требований:</w:t>
      </w:r>
    </w:p>
    <w:p w:rsidR="0021677E" w:rsidRPr="003E644B" w:rsidRDefault="00FD6BB1" w:rsidP="003E644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 xml:space="preserve">Не рекомендуется допускать ребенка дошкольного возраста к компьютеру </w:t>
      </w:r>
      <w:proofErr w:type="gramStart"/>
      <w:r w:rsidRPr="003E644B">
        <w:rPr>
          <w:rFonts w:ascii="Bookman Old Style" w:hAnsi="Bookman Old Style"/>
          <w:sz w:val="28"/>
          <w:szCs w:val="28"/>
        </w:rPr>
        <w:t>чаще</w:t>
      </w:r>
      <w:proofErr w:type="gramEnd"/>
      <w:r w:rsidRPr="003E644B">
        <w:rPr>
          <w:rFonts w:ascii="Bookman Old Style" w:hAnsi="Bookman Old Style"/>
          <w:sz w:val="28"/>
          <w:szCs w:val="28"/>
        </w:rPr>
        <w:t xml:space="preserve"> </w:t>
      </w:r>
      <w:r w:rsidR="0021677E" w:rsidRPr="003E644B">
        <w:rPr>
          <w:rFonts w:ascii="Bookman Old Style" w:hAnsi="Bookman Old Style"/>
          <w:sz w:val="28"/>
          <w:szCs w:val="28"/>
        </w:rPr>
        <w:t xml:space="preserve">чем </w:t>
      </w:r>
      <w:r w:rsidRPr="003E644B">
        <w:rPr>
          <w:rFonts w:ascii="Bookman Old Style" w:hAnsi="Bookman Old Style"/>
          <w:sz w:val="28"/>
          <w:szCs w:val="28"/>
        </w:rPr>
        <w:t>2- 3 раз</w:t>
      </w:r>
      <w:r w:rsidR="0021677E" w:rsidRPr="003E644B">
        <w:rPr>
          <w:rFonts w:ascii="Bookman Old Style" w:hAnsi="Bookman Old Style"/>
          <w:sz w:val="28"/>
          <w:szCs w:val="28"/>
        </w:rPr>
        <w:t>а в неделю,</w:t>
      </w:r>
    </w:p>
    <w:p w:rsidR="0021677E" w:rsidRPr="003E644B" w:rsidRDefault="0021677E" w:rsidP="003E644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 xml:space="preserve">Нецелесообразно </w:t>
      </w:r>
      <w:r w:rsidR="0017651A">
        <w:rPr>
          <w:rFonts w:ascii="Bookman Old Style" w:hAnsi="Bookman Old Style"/>
          <w:sz w:val="28"/>
          <w:szCs w:val="28"/>
        </w:rPr>
        <w:t>нахождение ребенка-дошкольника за компьютером</w:t>
      </w:r>
      <w:r w:rsidR="00FD6BB1" w:rsidRPr="003E644B">
        <w:rPr>
          <w:rFonts w:ascii="Bookman Old Style" w:hAnsi="Bookman Old Style"/>
          <w:sz w:val="28"/>
          <w:szCs w:val="28"/>
        </w:rPr>
        <w:t xml:space="preserve"> перед сном</w:t>
      </w:r>
      <w:r w:rsidRPr="003E644B">
        <w:rPr>
          <w:rFonts w:ascii="Bookman Old Style" w:hAnsi="Bookman Old Style"/>
          <w:sz w:val="28"/>
          <w:szCs w:val="28"/>
        </w:rPr>
        <w:t>;</w:t>
      </w:r>
    </w:p>
    <w:p w:rsidR="0021677E" w:rsidRPr="003E644B" w:rsidRDefault="0021677E" w:rsidP="003E644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lastRenderedPageBreak/>
        <w:t xml:space="preserve">Помните! </w:t>
      </w:r>
      <w:proofErr w:type="gramStart"/>
      <w:r w:rsidRPr="003E644B">
        <w:rPr>
          <w:rFonts w:ascii="Bookman Old Style" w:hAnsi="Bookman Old Style"/>
          <w:sz w:val="28"/>
          <w:szCs w:val="28"/>
        </w:rPr>
        <w:t>Продолжительность непрерывной «работы»</w:t>
      </w:r>
      <w:r w:rsidR="00FD6BB1" w:rsidRPr="003E644B">
        <w:rPr>
          <w:rFonts w:ascii="Bookman Old Style" w:hAnsi="Bookman Old Style"/>
          <w:sz w:val="28"/>
          <w:szCs w:val="28"/>
        </w:rPr>
        <w:t xml:space="preserve"> ребенка на компьютере не должна превышать 10 минут</w:t>
      </w:r>
      <w:r w:rsidRPr="003E644B">
        <w:rPr>
          <w:rFonts w:ascii="Bookman Old Style" w:hAnsi="Bookman Old Style"/>
          <w:sz w:val="28"/>
          <w:szCs w:val="28"/>
        </w:rPr>
        <w:t xml:space="preserve"> -</w:t>
      </w:r>
      <w:r w:rsidR="00FD6BB1" w:rsidRPr="003E644B">
        <w:rPr>
          <w:rFonts w:ascii="Bookman Old Style" w:hAnsi="Bookman Old Style"/>
          <w:sz w:val="28"/>
          <w:szCs w:val="28"/>
        </w:rPr>
        <w:t xml:space="preserve"> для дет</w:t>
      </w:r>
      <w:r w:rsidRPr="003E644B">
        <w:rPr>
          <w:rFonts w:ascii="Bookman Old Style" w:hAnsi="Bookman Old Style"/>
          <w:sz w:val="28"/>
          <w:szCs w:val="28"/>
        </w:rPr>
        <w:t>ей 5 лет, и 15 минут - для 6-</w:t>
      </w:r>
      <w:r w:rsidR="00FD6BB1" w:rsidRPr="003E644B">
        <w:rPr>
          <w:rFonts w:ascii="Bookman Old Style" w:hAnsi="Bookman Old Style"/>
          <w:sz w:val="28"/>
          <w:szCs w:val="28"/>
        </w:rPr>
        <w:t>лет</w:t>
      </w:r>
      <w:r w:rsidRPr="003E644B">
        <w:rPr>
          <w:rFonts w:ascii="Bookman Old Style" w:hAnsi="Bookman Old Style"/>
          <w:sz w:val="28"/>
          <w:szCs w:val="28"/>
        </w:rPr>
        <w:t>них пользователей ПК;</w:t>
      </w:r>
      <w:proofErr w:type="gramEnd"/>
    </w:p>
    <w:p w:rsidR="00FD6BB1" w:rsidRPr="003E644B" w:rsidRDefault="00FD6BB1" w:rsidP="003E644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644B">
        <w:rPr>
          <w:rFonts w:ascii="Bookman Old Style" w:hAnsi="Bookman Old Style"/>
          <w:sz w:val="28"/>
          <w:szCs w:val="28"/>
        </w:rPr>
        <w:t xml:space="preserve">После игры за компьютером полезно </w:t>
      </w:r>
      <w:r w:rsidR="0021677E" w:rsidRPr="003E644B">
        <w:rPr>
          <w:rFonts w:ascii="Bookman Old Style" w:hAnsi="Bookman Old Style"/>
          <w:sz w:val="28"/>
          <w:szCs w:val="28"/>
        </w:rPr>
        <w:t xml:space="preserve">выполнить физические упражнения для снятия общего утомления и напряжения с мышц шеи, верхнего плечевого пояса и </w:t>
      </w:r>
      <w:r w:rsidRPr="003E644B">
        <w:rPr>
          <w:rFonts w:ascii="Bookman Old Style" w:hAnsi="Bookman Old Style"/>
          <w:sz w:val="28"/>
          <w:szCs w:val="28"/>
        </w:rPr>
        <w:t>провести с ребенком зрительную гимнастику</w:t>
      </w:r>
      <w:r w:rsidR="0021677E" w:rsidRPr="003E644B">
        <w:rPr>
          <w:rFonts w:ascii="Bookman Old Style" w:hAnsi="Bookman Old Style"/>
          <w:sz w:val="28"/>
          <w:szCs w:val="28"/>
        </w:rPr>
        <w:t xml:space="preserve"> (в течение 1-2 минут)</w:t>
      </w:r>
      <w:r w:rsidRPr="003E644B">
        <w:rPr>
          <w:rFonts w:ascii="Bookman Old Style" w:hAnsi="Bookman Old Style"/>
          <w:sz w:val="28"/>
          <w:szCs w:val="28"/>
        </w:rPr>
        <w:t>, чтобы с</w:t>
      </w:r>
      <w:r w:rsidR="0021677E" w:rsidRPr="003E644B">
        <w:rPr>
          <w:rFonts w:ascii="Bookman Old Style" w:hAnsi="Bookman Old Style"/>
          <w:sz w:val="28"/>
          <w:szCs w:val="28"/>
        </w:rPr>
        <w:t>нять напряжение с глаз.</w:t>
      </w:r>
    </w:p>
    <w:p w:rsidR="00B07B0A" w:rsidRPr="003E644B" w:rsidRDefault="00B07B0A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52762F" w:rsidRPr="003E644B" w:rsidRDefault="000940DE" w:rsidP="003E644B">
      <w:pPr>
        <w:tabs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3E644B">
        <w:rPr>
          <w:rFonts w:ascii="Bookman Old Style" w:hAnsi="Bookman Old Style"/>
          <w:b/>
          <w:sz w:val="28"/>
          <w:szCs w:val="28"/>
        </w:rPr>
        <w:tab/>
      </w:r>
      <w:r w:rsidR="0052762F" w:rsidRPr="003E644B">
        <w:rPr>
          <w:rFonts w:ascii="Bookman Old Style" w:hAnsi="Bookman Old Style"/>
          <w:b/>
          <w:sz w:val="28"/>
          <w:szCs w:val="28"/>
        </w:rPr>
        <w:t>Использованные интернет – ресурсы</w:t>
      </w:r>
    </w:p>
    <w:p w:rsidR="00CD7FDA" w:rsidRPr="003E644B" w:rsidRDefault="00CD7FDA" w:rsidP="003E644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0940DE" w:rsidRPr="003E644B" w:rsidRDefault="00CD217C" w:rsidP="003E64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hyperlink r:id="rId9" w:anchor="1" w:history="1">
        <w:r w:rsidR="0052762F" w:rsidRPr="003E644B">
          <w:rPr>
            <w:rStyle w:val="a7"/>
            <w:rFonts w:ascii="Bookman Old Style" w:hAnsi="Bookman Old Style" w:cs="Times New Roman"/>
            <w:sz w:val="28"/>
            <w:szCs w:val="28"/>
          </w:rPr>
          <w:t>http://sspi.ru/dir/_nau/mat_konf/15.pdf#1</w:t>
        </w:r>
      </w:hyperlink>
      <w:r w:rsidR="0052762F" w:rsidRPr="003E644B">
        <w:rPr>
          <w:rFonts w:ascii="Bookman Old Style" w:hAnsi="Bookman Old Style" w:cs="Times New Roman"/>
          <w:sz w:val="28"/>
          <w:szCs w:val="28"/>
        </w:rPr>
        <w:t xml:space="preserve"> Педагогическая наука и практика – региону Материалы XIII региональной научно-практической конференции (</w:t>
      </w:r>
      <w:proofErr w:type="gramStart"/>
      <w:r w:rsidR="0052762F" w:rsidRPr="003E644B">
        <w:rPr>
          <w:rFonts w:ascii="Bookman Old Style" w:hAnsi="Bookman Old Style" w:cs="Times New Roman"/>
          <w:sz w:val="28"/>
          <w:szCs w:val="28"/>
        </w:rPr>
        <w:t>г</w:t>
      </w:r>
      <w:proofErr w:type="gramEnd"/>
      <w:r w:rsidR="0052762F" w:rsidRPr="003E644B">
        <w:rPr>
          <w:rFonts w:ascii="Bookman Old Style" w:hAnsi="Bookman Old Style" w:cs="Times New Roman"/>
          <w:sz w:val="28"/>
          <w:szCs w:val="28"/>
        </w:rPr>
        <w:t>. Ставрополь, ГОУ ВПО СГПИ);</w:t>
      </w:r>
    </w:p>
    <w:p w:rsidR="000940DE" w:rsidRPr="003E644B" w:rsidRDefault="00CD217C" w:rsidP="003E64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hyperlink r:id="rId10" w:history="1">
        <w:r w:rsidR="0052762F" w:rsidRPr="003E644B">
          <w:rPr>
            <w:rStyle w:val="a7"/>
            <w:rFonts w:ascii="Bookman Old Style" w:hAnsi="Bookman Old Style" w:cs="Times New Roman"/>
            <w:sz w:val="28"/>
            <w:szCs w:val="28"/>
          </w:rPr>
          <w:t>http://www.za4et.net.ru/referat/snqrv</w:t>
        </w:r>
      </w:hyperlink>
      <w:r w:rsidR="0052762F" w:rsidRPr="003E644B">
        <w:rPr>
          <w:rFonts w:ascii="Bookman Old Style" w:hAnsi="Bookman Old Style" w:cs="Times New Roman"/>
          <w:sz w:val="28"/>
          <w:szCs w:val="28"/>
        </w:rPr>
        <w:t xml:space="preserve"> Влияние СМИ на развитие детской агрессивности;</w:t>
      </w:r>
    </w:p>
    <w:p w:rsidR="000940DE" w:rsidRPr="003E644B" w:rsidRDefault="00CD217C" w:rsidP="003E64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hyperlink r:id="rId11" w:history="1">
        <w:r w:rsidR="0052762F" w:rsidRPr="003E644B">
          <w:rPr>
            <w:rStyle w:val="a7"/>
            <w:rFonts w:ascii="Bookman Old Style" w:hAnsi="Bookman Old Style" w:cs="Times New Roman"/>
            <w:sz w:val="28"/>
            <w:szCs w:val="28"/>
          </w:rPr>
          <w:t>http://lib.podelise.ru/docs/514/index-987.html</w:t>
        </w:r>
      </w:hyperlink>
      <w:r w:rsidR="0052762F" w:rsidRPr="003E644B">
        <w:rPr>
          <w:rFonts w:ascii="Bookman Old Style" w:hAnsi="Bookman Old Style" w:cs="Times New Roman"/>
          <w:sz w:val="28"/>
          <w:szCs w:val="28"/>
        </w:rPr>
        <w:t xml:space="preserve"> Ребенок и компьютер: польза или вред;</w:t>
      </w:r>
    </w:p>
    <w:p w:rsidR="00CD7FDA" w:rsidRPr="003E644B" w:rsidRDefault="00CD217C" w:rsidP="003E64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hyperlink r:id="rId12" w:history="1">
        <w:r w:rsidR="0052762F" w:rsidRPr="003E644B">
          <w:rPr>
            <w:rStyle w:val="a7"/>
            <w:rFonts w:ascii="Bookman Old Style" w:hAnsi="Bookman Old Style" w:cs="Times New Roman"/>
            <w:sz w:val="28"/>
            <w:szCs w:val="28"/>
          </w:rPr>
          <w:t>http://odiplom.ru/psihologiya/vliyanie-sredstv-massovoi-informacii-na-strahi-v-doshkolnom-vozraste</w:t>
        </w:r>
      </w:hyperlink>
      <w:r w:rsidR="0052762F" w:rsidRPr="003E644B">
        <w:rPr>
          <w:rFonts w:ascii="Bookman Old Style" w:hAnsi="Bookman Old Style" w:cs="Times New Roman"/>
          <w:sz w:val="28"/>
          <w:szCs w:val="28"/>
        </w:rPr>
        <w:t xml:space="preserve">. </w:t>
      </w:r>
    </w:p>
    <w:p w:rsidR="00CD7FDA" w:rsidRPr="003E644B" w:rsidRDefault="00FA2ABC" w:rsidP="003E644B">
      <w:pPr>
        <w:spacing w:after="0" w:line="240" w:lineRule="auto"/>
        <w:ind w:firstLine="709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3E644B">
        <w:rPr>
          <w:rFonts w:ascii="Bookman Old Style" w:hAnsi="Bookman Old Style" w:cs="Times New Roman"/>
          <w:b/>
          <w:sz w:val="28"/>
          <w:szCs w:val="28"/>
        </w:rPr>
        <w:t>Изображения:</w:t>
      </w:r>
    </w:p>
    <w:p w:rsidR="000940DE" w:rsidRPr="003E644B" w:rsidRDefault="00CD217C" w:rsidP="003E64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hyperlink r:id="rId13" w:history="1">
        <w:r w:rsidR="00FA2ABC" w:rsidRPr="003E644B">
          <w:rPr>
            <w:rStyle w:val="a7"/>
            <w:rFonts w:ascii="Bookman Old Style" w:hAnsi="Bookman Old Style" w:cs="Times New Roman"/>
            <w:sz w:val="28"/>
            <w:szCs w:val="28"/>
            <w:lang w:val="en-US"/>
          </w:rPr>
          <w:t>http</w:t>
        </w:r>
        <w:r w:rsidR="00FA2ABC" w:rsidRPr="003E644B">
          <w:rPr>
            <w:rStyle w:val="a7"/>
            <w:rFonts w:ascii="Bookman Old Style" w:hAnsi="Bookman Old Style" w:cs="Times New Roman"/>
            <w:sz w:val="28"/>
            <w:szCs w:val="28"/>
          </w:rPr>
          <w:t>://</w:t>
        </w:r>
        <w:r w:rsidR="00FA2ABC" w:rsidRPr="003E644B">
          <w:rPr>
            <w:rStyle w:val="a7"/>
            <w:rFonts w:ascii="Bookman Old Style" w:hAnsi="Bookman Old Style" w:cs="Times New Roman"/>
            <w:sz w:val="28"/>
            <w:szCs w:val="28"/>
            <w:lang w:val="en-US"/>
          </w:rPr>
          <w:t>logo</w:t>
        </w:r>
        <w:r w:rsidR="00FA2ABC" w:rsidRPr="003E644B">
          <w:rPr>
            <w:rStyle w:val="a7"/>
            <w:rFonts w:ascii="Bookman Old Style" w:hAnsi="Bookman Old Style" w:cs="Times New Roman"/>
            <w:sz w:val="28"/>
            <w:szCs w:val="28"/>
          </w:rPr>
          <w:t>67</w:t>
        </w:r>
        <w:proofErr w:type="spellStart"/>
        <w:r w:rsidR="00FA2ABC" w:rsidRPr="003E644B">
          <w:rPr>
            <w:rStyle w:val="a7"/>
            <w:rFonts w:ascii="Bookman Old Style" w:hAnsi="Bookman Old Style" w:cs="Times New Roman"/>
            <w:sz w:val="28"/>
            <w:szCs w:val="28"/>
            <w:lang w:val="en-US"/>
          </w:rPr>
          <w:t>blago</w:t>
        </w:r>
        <w:proofErr w:type="spellEnd"/>
        <w:r w:rsidR="00FA2ABC" w:rsidRPr="003E644B">
          <w:rPr>
            <w:rStyle w:val="a7"/>
            <w:rFonts w:ascii="Bookman Old Style" w:hAnsi="Bookman Old Style" w:cs="Times New Roman"/>
            <w:sz w:val="28"/>
            <w:szCs w:val="28"/>
          </w:rPr>
          <w:t>.</w:t>
        </w:r>
        <w:proofErr w:type="spellStart"/>
        <w:r w:rsidR="00FA2ABC" w:rsidRPr="003E644B">
          <w:rPr>
            <w:rStyle w:val="a7"/>
            <w:rFonts w:ascii="Bookman Old Style" w:hAnsi="Bookman Old Style" w:cs="Times New Roman"/>
            <w:sz w:val="28"/>
            <w:szCs w:val="28"/>
            <w:lang w:val="en-US"/>
          </w:rPr>
          <w:t>ucoz</w:t>
        </w:r>
        <w:proofErr w:type="spellEnd"/>
        <w:r w:rsidR="00FA2ABC" w:rsidRPr="003E644B">
          <w:rPr>
            <w:rStyle w:val="a7"/>
            <w:rFonts w:ascii="Bookman Old Style" w:hAnsi="Bookman Old Style" w:cs="Times New Roman"/>
            <w:sz w:val="28"/>
            <w:szCs w:val="28"/>
          </w:rPr>
          <w:t>.</w:t>
        </w:r>
        <w:proofErr w:type="spellStart"/>
        <w:r w:rsidR="00FA2ABC" w:rsidRPr="003E644B">
          <w:rPr>
            <w:rStyle w:val="a7"/>
            <w:rFonts w:ascii="Bookman Old Style" w:hAnsi="Bookman Old Style" w:cs="Times New Roman"/>
            <w:sz w:val="28"/>
            <w:szCs w:val="28"/>
            <w:lang w:val="en-US"/>
          </w:rPr>
          <w:t>ru</w:t>
        </w:r>
        <w:proofErr w:type="spellEnd"/>
        <w:r w:rsidR="00FA2ABC" w:rsidRPr="003E644B">
          <w:rPr>
            <w:rStyle w:val="a7"/>
            <w:rFonts w:ascii="Bookman Old Style" w:hAnsi="Bookman Old Style" w:cs="Times New Roman"/>
            <w:sz w:val="28"/>
            <w:szCs w:val="28"/>
          </w:rPr>
          <w:t>/</w:t>
        </w:r>
        <w:r w:rsidR="00FA2ABC" w:rsidRPr="003E644B">
          <w:rPr>
            <w:rStyle w:val="a7"/>
            <w:rFonts w:ascii="Bookman Old Style" w:hAnsi="Bookman Old Style" w:cs="Times New Roman"/>
            <w:sz w:val="28"/>
            <w:szCs w:val="28"/>
            <w:lang w:val="en-US"/>
          </w:rPr>
          <w:t>pictures</w:t>
        </w:r>
        <w:r w:rsidR="00FA2ABC" w:rsidRPr="003E644B">
          <w:rPr>
            <w:rStyle w:val="a7"/>
            <w:rFonts w:ascii="Bookman Old Style" w:hAnsi="Bookman Old Style" w:cs="Times New Roman"/>
            <w:sz w:val="28"/>
            <w:szCs w:val="28"/>
          </w:rPr>
          <w:t>/</w:t>
        </w:r>
        <w:r w:rsidR="00FA2ABC" w:rsidRPr="003E644B">
          <w:rPr>
            <w:rStyle w:val="a7"/>
            <w:rFonts w:ascii="Bookman Old Style" w:hAnsi="Bookman Old Style" w:cs="Times New Roman"/>
            <w:sz w:val="28"/>
            <w:szCs w:val="28"/>
            <w:lang w:val="en-US"/>
          </w:rPr>
          <w:t>Computer</w:t>
        </w:r>
        <w:r w:rsidR="00FA2ABC" w:rsidRPr="003E644B">
          <w:rPr>
            <w:rStyle w:val="a7"/>
            <w:rFonts w:ascii="Bookman Old Style" w:hAnsi="Bookman Old Style" w:cs="Times New Roman"/>
            <w:sz w:val="28"/>
            <w:szCs w:val="28"/>
          </w:rPr>
          <w:t>-</w:t>
        </w:r>
        <w:r w:rsidR="00FA2ABC" w:rsidRPr="003E644B">
          <w:rPr>
            <w:rStyle w:val="a7"/>
            <w:rFonts w:ascii="Bookman Old Style" w:hAnsi="Bookman Old Style" w:cs="Times New Roman"/>
            <w:sz w:val="28"/>
            <w:szCs w:val="28"/>
            <w:lang w:val="en-US"/>
          </w:rPr>
          <w:t>Kid</w:t>
        </w:r>
        <w:r w:rsidR="00FA2ABC" w:rsidRPr="003E644B">
          <w:rPr>
            <w:rStyle w:val="a7"/>
            <w:rFonts w:ascii="Bookman Old Style" w:hAnsi="Bookman Old Style" w:cs="Times New Roman"/>
            <w:sz w:val="28"/>
            <w:szCs w:val="28"/>
          </w:rPr>
          <w:t>.</w:t>
        </w:r>
        <w:r w:rsidR="00FA2ABC" w:rsidRPr="003E644B">
          <w:rPr>
            <w:rStyle w:val="a7"/>
            <w:rFonts w:ascii="Bookman Old Style" w:hAnsi="Bookman Old Style" w:cs="Times New Roman"/>
            <w:sz w:val="28"/>
            <w:szCs w:val="28"/>
            <w:lang w:val="en-US"/>
          </w:rPr>
          <w:t>jpg</w:t>
        </w:r>
      </w:hyperlink>
      <w:r w:rsidR="000940DE" w:rsidRPr="003E644B">
        <w:rPr>
          <w:rFonts w:ascii="Bookman Old Style" w:hAnsi="Bookman Old Style" w:cs="Times New Roman"/>
          <w:sz w:val="28"/>
          <w:szCs w:val="28"/>
        </w:rPr>
        <w:t>;</w:t>
      </w:r>
    </w:p>
    <w:p w:rsidR="00CD7FDA" w:rsidRPr="003E644B" w:rsidRDefault="00CD217C" w:rsidP="003E64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hyperlink r:id="rId14" w:history="1">
        <w:r w:rsidR="00FA2ABC" w:rsidRPr="003E644B">
          <w:rPr>
            <w:rStyle w:val="a7"/>
            <w:rFonts w:ascii="Bookman Old Style" w:hAnsi="Bookman Old Style" w:cs="Times New Roman"/>
            <w:sz w:val="28"/>
            <w:szCs w:val="28"/>
          </w:rPr>
          <w:t>http://espaber.uspnet.usp.br/espaber/wp-content/uploads/2012/02/capa-Reprodu%C3%A7%C3%A3o5.jpg</w:t>
        </w:r>
      </w:hyperlink>
      <w:proofErr w:type="gramStart"/>
      <w:r w:rsidR="00FA2ABC" w:rsidRPr="003E644B">
        <w:rPr>
          <w:rFonts w:ascii="Bookman Old Style" w:hAnsi="Bookman Old Style" w:cs="Times New Roman"/>
          <w:sz w:val="28"/>
          <w:szCs w:val="28"/>
        </w:rPr>
        <w:t xml:space="preserve"> ;</w:t>
      </w:r>
      <w:proofErr w:type="gramEnd"/>
    </w:p>
    <w:p w:rsidR="00CD7FDA" w:rsidRPr="003E644B" w:rsidRDefault="00CD217C" w:rsidP="003E64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hyperlink r:id="rId15" w:history="1">
        <w:r w:rsidR="000940DE" w:rsidRPr="003E644B">
          <w:rPr>
            <w:rStyle w:val="a7"/>
            <w:rFonts w:ascii="Bookman Old Style" w:hAnsi="Bookman Old Style" w:cs="Times New Roman"/>
            <w:sz w:val="28"/>
            <w:szCs w:val="28"/>
          </w:rPr>
          <w:t>http://www.stihi.ru/pics/2015/08/12/8564.jpg</w:t>
        </w:r>
      </w:hyperlink>
      <w:r w:rsidR="000940DE" w:rsidRPr="003E644B">
        <w:rPr>
          <w:rFonts w:ascii="Bookman Old Style" w:hAnsi="Bookman Old Style" w:cs="Times New Roman"/>
          <w:sz w:val="28"/>
          <w:szCs w:val="28"/>
        </w:rPr>
        <w:t xml:space="preserve">. </w:t>
      </w:r>
    </w:p>
    <w:p w:rsidR="00AB2712" w:rsidRPr="003E644B" w:rsidRDefault="00AB2712" w:rsidP="003E644B">
      <w:pPr>
        <w:spacing w:after="0" w:line="240" w:lineRule="auto"/>
        <w:ind w:firstLine="709"/>
        <w:jc w:val="both"/>
        <w:rPr>
          <w:rFonts w:ascii="Bookman Old Style" w:hAnsi="Bookman Old Style"/>
          <w:color w:val="C00000"/>
          <w:sz w:val="28"/>
          <w:szCs w:val="28"/>
        </w:rPr>
      </w:pPr>
      <w:bookmarkStart w:id="0" w:name="_GoBack"/>
      <w:bookmarkEnd w:id="0"/>
    </w:p>
    <w:sectPr w:rsidR="00AB2712" w:rsidRPr="003E644B" w:rsidSect="00B07B0A">
      <w:pgSz w:w="11906" w:h="16838" w:code="9"/>
      <w:pgMar w:top="851" w:right="851" w:bottom="851" w:left="851" w:header="709" w:footer="709" w:gutter="0"/>
      <w:pgBorders w:offsetFrom="page">
        <w:top w:val="paperClips" w:sz="15" w:space="24" w:color="F4750C"/>
        <w:left w:val="paperClips" w:sz="15" w:space="24" w:color="F4750C"/>
        <w:bottom w:val="paperClips" w:sz="15" w:space="24" w:color="F4750C"/>
        <w:right w:val="paperClips" w:sz="15" w:space="24" w:color="F4750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exandra Script">
    <w:altName w:val="Courier New"/>
    <w:charset w:val="CC"/>
    <w:family w:val="script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FCE"/>
    <w:multiLevelType w:val="hybridMultilevel"/>
    <w:tmpl w:val="D5D6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5840"/>
    <w:multiLevelType w:val="hybridMultilevel"/>
    <w:tmpl w:val="C05875E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4B6097A"/>
    <w:multiLevelType w:val="hybridMultilevel"/>
    <w:tmpl w:val="8512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6A3D"/>
    <w:multiLevelType w:val="hybridMultilevel"/>
    <w:tmpl w:val="0122B464"/>
    <w:lvl w:ilvl="0" w:tplc="566825DE">
      <w:start w:val="1"/>
      <w:numFmt w:val="decimal"/>
      <w:lvlText w:val="%1."/>
      <w:lvlJc w:val="left"/>
      <w:pPr>
        <w:ind w:left="600" w:hanging="360"/>
      </w:pPr>
      <w:rPr>
        <w:rFonts w:ascii="Verdana" w:hAnsi="Verdana" w:hint="default"/>
        <w:b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5B56FDC"/>
    <w:multiLevelType w:val="hybridMultilevel"/>
    <w:tmpl w:val="8B5E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A2F03"/>
    <w:multiLevelType w:val="hybridMultilevel"/>
    <w:tmpl w:val="999A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F7A"/>
    <w:rsid w:val="000940DE"/>
    <w:rsid w:val="000D0A60"/>
    <w:rsid w:val="0013219D"/>
    <w:rsid w:val="00146DCB"/>
    <w:rsid w:val="0017651A"/>
    <w:rsid w:val="001C69B9"/>
    <w:rsid w:val="001F6A29"/>
    <w:rsid w:val="0021677E"/>
    <w:rsid w:val="002227B9"/>
    <w:rsid w:val="00222939"/>
    <w:rsid w:val="0022598C"/>
    <w:rsid w:val="003B2D7D"/>
    <w:rsid w:val="003C3AC8"/>
    <w:rsid w:val="003D01C4"/>
    <w:rsid w:val="003E644B"/>
    <w:rsid w:val="004C4802"/>
    <w:rsid w:val="0052762F"/>
    <w:rsid w:val="00545F7A"/>
    <w:rsid w:val="005D565F"/>
    <w:rsid w:val="006A3460"/>
    <w:rsid w:val="006A655E"/>
    <w:rsid w:val="006B225A"/>
    <w:rsid w:val="006F7313"/>
    <w:rsid w:val="00702199"/>
    <w:rsid w:val="007F3572"/>
    <w:rsid w:val="00853A79"/>
    <w:rsid w:val="009379DE"/>
    <w:rsid w:val="00940B49"/>
    <w:rsid w:val="009A2A6B"/>
    <w:rsid w:val="009F2964"/>
    <w:rsid w:val="00A05FB7"/>
    <w:rsid w:val="00AB2712"/>
    <w:rsid w:val="00AC1460"/>
    <w:rsid w:val="00B07B0A"/>
    <w:rsid w:val="00B51333"/>
    <w:rsid w:val="00BA3F5F"/>
    <w:rsid w:val="00BB747B"/>
    <w:rsid w:val="00BE3766"/>
    <w:rsid w:val="00BF3595"/>
    <w:rsid w:val="00C04745"/>
    <w:rsid w:val="00C137AA"/>
    <w:rsid w:val="00C46784"/>
    <w:rsid w:val="00C82FCB"/>
    <w:rsid w:val="00CB4AB2"/>
    <w:rsid w:val="00CD217C"/>
    <w:rsid w:val="00CD7FDA"/>
    <w:rsid w:val="00D23CDE"/>
    <w:rsid w:val="00DF7BFB"/>
    <w:rsid w:val="00EF0767"/>
    <w:rsid w:val="00F310A6"/>
    <w:rsid w:val="00FA2ABC"/>
    <w:rsid w:val="00FD6BB1"/>
    <w:rsid w:val="00FD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BB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B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B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712"/>
  </w:style>
  <w:style w:type="character" w:styleId="a7">
    <w:name w:val="Hyperlink"/>
    <w:basedOn w:val="a0"/>
    <w:uiPriority w:val="99"/>
    <w:unhideWhenUsed/>
    <w:rsid w:val="0052762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76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BB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B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B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tube.ru/tracks/3661684.html?v=b3a...383ced7d6a6a4cf" TargetMode="External"/><Relationship Id="rId13" Type="http://schemas.openxmlformats.org/officeDocument/2006/relationships/hyperlink" Target="http://logo67blago.ucoz.ru/pictures/Computer-Kid.jp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odiplom.ru/psihologiya/vliyanie-sredstv-massovoi-informacii-na-strahi-v-doshkolnom-vozras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ib.podelise.ru/docs/514/index-98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ihi.ru/pics/2015/08/12/8564.jpg" TargetMode="External"/><Relationship Id="rId10" Type="http://schemas.openxmlformats.org/officeDocument/2006/relationships/hyperlink" Target="http://www.za4et.net.ru/referat/snqr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pi.ru/dir/_nau/mat_konf/15.pdf" TargetMode="External"/><Relationship Id="rId14" Type="http://schemas.openxmlformats.org/officeDocument/2006/relationships/hyperlink" Target="http://espaber.uspnet.usp.br/espaber/wp-content/uploads/2012/02/capa-Reprodu%C3%A7%C3%A3o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89BF-130B-427A-A0CF-988965E2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ПК</cp:lastModifiedBy>
  <cp:revision>22</cp:revision>
  <cp:lastPrinted>2013-10-21T01:37:00Z</cp:lastPrinted>
  <dcterms:created xsi:type="dcterms:W3CDTF">2013-10-18T08:38:00Z</dcterms:created>
  <dcterms:modified xsi:type="dcterms:W3CDTF">2015-11-10T18:53:00Z</dcterms:modified>
</cp:coreProperties>
</file>