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9DC" w:rsidRPr="009D69DC" w:rsidRDefault="009D69DC" w:rsidP="009D69DC">
      <w:pPr>
        <w:pStyle w:val="ConsPlusNormal"/>
        <w:jc w:val="center"/>
        <w:rPr>
          <w:rFonts w:ascii="Times New Roman" w:hAnsi="Times New Roman" w:cs="Times New Roman"/>
          <w:b/>
          <w:sz w:val="24"/>
          <w:szCs w:val="24"/>
        </w:rPr>
      </w:pPr>
      <w:r w:rsidRPr="009D69DC">
        <w:rPr>
          <w:rFonts w:ascii="Times New Roman" w:hAnsi="Times New Roman" w:cs="Times New Roman"/>
          <w:b/>
          <w:sz w:val="24"/>
          <w:szCs w:val="24"/>
        </w:rPr>
        <w:t xml:space="preserve">Муниципальное дошкольное образовательное учреждение </w:t>
      </w:r>
    </w:p>
    <w:p w:rsidR="009D69DC" w:rsidRPr="009D69DC" w:rsidRDefault="009D69DC" w:rsidP="009D69DC">
      <w:pPr>
        <w:pStyle w:val="ConsPlusNormal"/>
        <w:jc w:val="center"/>
        <w:rPr>
          <w:rFonts w:ascii="Times New Roman" w:hAnsi="Times New Roman" w:cs="Times New Roman"/>
          <w:b/>
          <w:sz w:val="24"/>
          <w:szCs w:val="24"/>
        </w:rPr>
      </w:pPr>
      <w:r w:rsidRPr="009D69DC">
        <w:rPr>
          <w:rFonts w:ascii="Times New Roman" w:hAnsi="Times New Roman" w:cs="Times New Roman"/>
          <w:b/>
          <w:sz w:val="24"/>
          <w:szCs w:val="24"/>
        </w:rPr>
        <w:t>«Детский сад «Журавлёнок» г. Надыма»</w:t>
      </w:r>
    </w:p>
    <w:p w:rsidR="009D69DC" w:rsidRDefault="009D69DC" w:rsidP="009D69DC"/>
    <w:p w:rsidR="009D69DC" w:rsidRDefault="009D69DC" w:rsidP="009D69DC"/>
    <w:p w:rsidR="009D69DC" w:rsidRDefault="009D69DC" w:rsidP="009D69DC"/>
    <w:p w:rsidR="009D69DC" w:rsidRDefault="009D69DC" w:rsidP="009D69DC"/>
    <w:p w:rsidR="009D69DC" w:rsidRDefault="009D69DC" w:rsidP="009D69DC"/>
    <w:p w:rsidR="009D69DC" w:rsidRPr="00C95F0B" w:rsidRDefault="00C95F0B" w:rsidP="00C95F0B">
      <w:pPr>
        <w:jc w:val="center"/>
        <w:rPr>
          <w:b/>
          <w:sz w:val="32"/>
          <w:szCs w:val="32"/>
        </w:rPr>
      </w:pPr>
      <w:r w:rsidRPr="00C95F0B">
        <w:rPr>
          <w:b/>
          <w:sz w:val="32"/>
          <w:szCs w:val="32"/>
        </w:rPr>
        <w:t xml:space="preserve">Консультация для воспитателей </w:t>
      </w:r>
    </w:p>
    <w:p w:rsidR="009D69DC" w:rsidRPr="00C95F0B" w:rsidRDefault="009D69DC" w:rsidP="009D69DC">
      <w:pPr>
        <w:rPr>
          <w:b/>
          <w:sz w:val="32"/>
          <w:szCs w:val="32"/>
        </w:rPr>
      </w:pPr>
    </w:p>
    <w:p w:rsidR="009D69DC" w:rsidRDefault="009D69DC" w:rsidP="009D69DC"/>
    <w:p w:rsidR="009D69DC" w:rsidRDefault="009D69DC" w:rsidP="00C95F0B">
      <w:pPr>
        <w:jc w:val="center"/>
      </w:pPr>
    </w:p>
    <w:p w:rsidR="009D69DC" w:rsidRDefault="00C95F0B" w:rsidP="00C95F0B">
      <w:pPr>
        <w:jc w:val="center"/>
        <w:rPr>
          <w:b/>
          <w:sz w:val="28"/>
          <w:szCs w:val="28"/>
        </w:rPr>
      </w:pPr>
      <w:r>
        <w:rPr>
          <w:b/>
          <w:sz w:val="28"/>
          <w:szCs w:val="28"/>
        </w:rPr>
        <w:t>Тема:</w:t>
      </w:r>
      <w:r w:rsidR="009D69DC">
        <w:rPr>
          <w:b/>
          <w:sz w:val="28"/>
          <w:szCs w:val="28"/>
        </w:rPr>
        <w:t>"Особенности экспрессивной речи в раннем возрасте".</w:t>
      </w:r>
    </w:p>
    <w:p w:rsidR="009D69DC" w:rsidRDefault="009D69DC" w:rsidP="00C95F0B">
      <w:pPr>
        <w:jc w:val="center"/>
      </w:pPr>
    </w:p>
    <w:p w:rsidR="009D69DC" w:rsidRDefault="009D69DC" w:rsidP="009D69DC"/>
    <w:p w:rsidR="009D69DC" w:rsidRDefault="009D69DC" w:rsidP="009D69DC"/>
    <w:p w:rsidR="009D69DC" w:rsidRDefault="009D69DC" w:rsidP="009D69DC">
      <w:pPr>
        <w:jc w:val="center"/>
      </w:pPr>
    </w:p>
    <w:p w:rsidR="009D69DC" w:rsidRDefault="009D69DC" w:rsidP="009D69DC">
      <w:pPr>
        <w:jc w:val="center"/>
      </w:pPr>
    </w:p>
    <w:p w:rsidR="009D69DC" w:rsidRDefault="009D69DC" w:rsidP="009D69DC">
      <w:pPr>
        <w:jc w:val="center"/>
      </w:pPr>
    </w:p>
    <w:p w:rsidR="009D69DC" w:rsidRDefault="009D69DC" w:rsidP="009D69DC">
      <w:pPr>
        <w:jc w:val="center"/>
      </w:pPr>
    </w:p>
    <w:p w:rsidR="009D69DC" w:rsidRDefault="009D69DC" w:rsidP="009D69DC">
      <w:pPr>
        <w:jc w:val="center"/>
      </w:pPr>
    </w:p>
    <w:p w:rsidR="009D69DC" w:rsidRDefault="009D69DC" w:rsidP="009D69DC">
      <w:pPr>
        <w:jc w:val="center"/>
      </w:pPr>
    </w:p>
    <w:p w:rsidR="009D69DC" w:rsidRDefault="009D69DC" w:rsidP="009D69DC">
      <w:pPr>
        <w:jc w:val="center"/>
      </w:pPr>
    </w:p>
    <w:p w:rsidR="009D69DC" w:rsidRDefault="009D69DC" w:rsidP="009D69DC">
      <w:pPr>
        <w:jc w:val="center"/>
      </w:pPr>
    </w:p>
    <w:p w:rsidR="009D69DC" w:rsidRDefault="009D69DC" w:rsidP="009D69DC">
      <w:pPr>
        <w:jc w:val="center"/>
      </w:pPr>
    </w:p>
    <w:p w:rsidR="009D69DC" w:rsidRDefault="009D69DC" w:rsidP="009D69DC">
      <w:pPr>
        <w:jc w:val="center"/>
      </w:pPr>
    </w:p>
    <w:p w:rsidR="009D69DC" w:rsidRDefault="009D69DC" w:rsidP="009D69DC">
      <w:pPr>
        <w:jc w:val="center"/>
      </w:pPr>
    </w:p>
    <w:p w:rsidR="009D69DC" w:rsidRDefault="009D69DC" w:rsidP="009D69DC">
      <w:pPr>
        <w:jc w:val="center"/>
      </w:pPr>
    </w:p>
    <w:p w:rsidR="009D69DC" w:rsidRDefault="009D69DC" w:rsidP="009D69DC">
      <w:pPr>
        <w:jc w:val="center"/>
      </w:pPr>
    </w:p>
    <w:p w:rsidR="009D69DC" w:rsidRDefault="009D69DC" w:rsidP="009D69DC">
      <w:pPr>
        <w:jc w:val="center"/>
      </w:pPr>
    </w:p>
    <w:p w:rsidR="009D69DC" w:rsidRDefault="009D69DC" w:rsidP="009D69DC">
      <w:pPr>
        <w:jc w:val="center"/>
      </w:pPr>
    </w:p>
    <w:p w:rsidR="009D69DC" w:rsidRDefault="009D69DC" w:rsidP="009D69DC">
      <w:pPr>
        <w:jc w:val="center"/>
      </w:pPr>
    </w:p>
    <w:p w:rsidR="009D69DC" w:rsidRDefault="009D69DC" w:rsidP="009D69DC">
      <w:pPr>
        <w:jc w:val="center"/>
      </w:pPr>
    </w:p>
    <w:p w:rsidR="009D69DC" w:rsidRDefault="009D69DC" w:rsidP="009D69DC">
      <w:pPr>
        <w:jc w:val="center"/>
      </w:pPr>
    </w:p>
    <w:p w:rsidR="009D69DC" w:rsidRDefault="009D69DC" w:rsidP="009D69DC">
      <w:pPr>
        <w:jc w:val="center"/>
      </w:pPr>
    </w:p>
    <w:p w:rsidR="009D69DC" w:rsidRDefault="009D69DC" w:rsidP="009D69DC">
      <w:pPr>
        <w:jc w:val="center"/>
      </w:pPr>
    </w:p>
    <w:p w:rsidR="009D69DC" w:rsidRDefault="009D69DC" w:rsidP="009D69DC">
      <w:pPr>
        <w:jc w:val="center"/>
      </w:pPr>
    </w:p>
    <w:p w:rsidR="009D69DC" w:rsidRPr="009D69DC" w:rsidRDefault="009D69DC" w:rsidP="009D69DC">
      <w:pPr>
        <w:jc w:val="right"/>
        <w:rPr>
          <w:b/>
        </w:rPr>
      </w:pPr>
      <w:r w:rsidRPr="009D69DC">
        <w:rPr>
          <w:b/>
        </w:rPr>
        <w:t>Воспитатель: Фучижи Екатерина Георгиевна.</w:t>
      </w:r>
    </w:p>
    <w:p w:rsidR="009D69DC" w:rsidRPr="009D69DC" w:rsidRDefault="009D69DC" w:rsidP="009D69DC">
      <w:pPr>
        <w:rPr>
          <w:b/>
        </w:rPr>
      </w:pPr>
    </w:p>
    <w:p w:rsidR="009D69DC" w:rsidRDefault="009D69DC" w:rsidP="009D69DC"/>
    <w:p w:rsidR="009D69DC" w:rsidRDefault="009D69DC" w:rsidP="009D69DC"/>
    <w:p w:rsidR="009D69DC" w:rsidRDefault="009D69DC" w:rsidP="009D69DC"/>
    <w:p w:rsidR="009D69DC" w:rsidRDefault="009D69DC" w:rsidP="009D69DC"/>
    <w:p w:rsidR="009D69DC" w:rsidRDefault="009D69DC" w:rsidP="009D69DC"/>
    <w:p w:rsidR="009D69DC" w:rsidRDefault="009D69DC" w:rsidP="009D69DC"/>
    <w:p w:rsidR="009D69DC" w:rsidRDefault="009D69DC" w:rsidP="009D69DC"/>
    <w:p w:rsidR="009D69DC" w:rsidRDefault="009D69DC" w:rsidP="009D69DC">
      <w:pPr>
        <w:jc w:val="center"/>
      </w:pPr>
      <w:r>
        <w:t>г. Надым 2014.г.</w:t>
      </w:r>
    </w:p>
    <w:p w:rsidR="009D69DC" w:rsidRDefault="009D69DC" w:rsidP="009D69DC">
      <w:pPr>
        <w:jc w:val="both"/>
        <w:rPr>
          <w:b/>
          <w:sz w:val="28"/>
          <w:szCs w:val="28"/>
        </w:rPr>
      </w:pPr>
    </w:p>
    <w:p w:rsidR="009D69DC" w:rsidRDefault="009D69DC" w:rsidP="009D69DC">
      <w:pPr>
        <w:jc w:val="both"/>
        <w:rPr>
          <w:b/>
          <w:sz w:val="28"/>
          <w:szCs w:val="28"/>
        </w:rPr>
      </w:pPr>
    </w:p>
    <w:p w:rsidR="0057146D" w:rsidRDefault="0057146D" w:rsidP="009D69DC">
      <w:pPr>
        <w:jc w:val="both"/>
        <w:rPr>
          <w:b/>
          <w:sz w:val="28"/>
          <w:szCs w:val="28"/>
        </w:rPr>
      </w:pPr>
    </w:p>
    <w:p w:rsidR="0057146D" w:rsidRDefault="0057146D" w:rsidP="009D69DC">
      <w:pPr>
        <w:jc w:val="both"/>
        <w:rPr>
          <w:b/>
          <w:sz w:val="28"/>
          <w:szCs w:val="28"/>
        </w:rPr>
      </w:pPr>
    </w:p>
    <w:p w:rsidR="0057146D" w:rsidRDefault="0057146D" w:rsidP="009D69DC">
      <w:pPr>
        <w:jc w:val="both"/>
        <w:rPr>
          <w:b/>
          <w:sz w:val="28"/>
          <w:szCs w:val="28"/>
        </w:rPr>
      </w:pPr>
    </w:p>
    <w:p w:rsidR="009D69DC" w:rsidRDefault="009D69DC" w:rsidP="009D69DC">
      <w:pPr>
        <w:jc w:val="both"/>
        <w:rPr>
          <w:b/>
          <w:sz w:val="28"/>
          <w:szCs w:val="28"/>
        </w:rPr>
      </w:pPr>
    </w:p>
    <w:p w:rsidR="009D69DC" w:rsidRDefault="009D69DC" w:rsidP="009D69DC">
      <w:pPr>
        <w:ind w:firstLine="708"/>
        <w:jc w:val="both"/>
        <w:rPr>
          <w:sz w:val="28"/>
          <w:szCs w:val="28"/>
        </w:rPr>
      </w:pPr>
      <w:r>
        <w:rPr>
          <w:sz w:val="28"/>
          <w:szCs w:val="28"/>
        </w:rPr>
        <w:t>Ранний возраст  - чрезвычайно важный и ответственный период психического развития ребенка. Это возраст, когда все впервые, все только начинается – речь, игра, общение со сверстниками, первые представления о себе, о других, о мире. В первые три года жизни закладываются наиболее важные  и фундаментальные человеческие способности – познавательная деятельность, любознательность, уверенность в себе и доверие к другим людям, целенаправленность и настойчивость, воображение, творческая позиция и многое другое. При чем все эти способности не возникают сами по себе, как следствие маленького возраста ребенка, но требуют непременного участия взрослого и соответствующих возрасту форм деятельности.</w:t>
      </w:r>
    </w:p>
    <w:p w:rsidR="009D69DC" w:rsidRDefault="009D69DC" w:rsidP="009D69DC">
      <w:pPr>
        <w:jc w:val="both"/>
        <w:rPr>
          <w:sz w:val="28"/>
          <w:szCs w:val="28"/>
        </w:rPr>
      </w:pPr>
      <w:r>
        <w:rPr>
          <w:sz w:val="28"/>
          <w:szCs w:val="28"/>
        </w:rPr>
        <w:tab/>
        <w:t>Несмотря на то, что по своей структуре и правилам язык представляет собой одно из наиболее сложных изобретений человечества, дети всех стран и народов с удивительной легкостью в раннем детстве усваивают его и овладевают речью, причем этот процесс начинается у всех детей одинаково и проходит одни и те же стадии. К возрасту около года ребенок произносит отдельные слова; примерно в два года он говорит двух- трехсловными предложениями; к четырем годам дети оказываются в состоянии разговаривать почти так же хорошо, как и взрослые.</w:t>
      </w:r>
    </w:p>
    <w:p w:rsidR="009D69DC" w:rsidRDefault="009D69DC" w:rsidP="009D69DC">
      <w:pPr>
        <w:jc w:val="both"/>
        <w:rPr>
          <w:sz w:val="28"/>
          <w:szCs w:val="28"/>
        </w:rPr>
      </w:pPr>
      <w:r>
        <w:rPr>
          <w:sz w:val="28"/>
          <w:szCs w:val="28"/>
        </w:rPr>
        <w:tab/>
        <w:t>Называть вещи своими словами ребенок начинает в возрасте около одного года. К этому времени дети обычно имеют уже довольно богатый опыт познания окружающей действительности с помощью органов чувств. У них сложились более или менее определенные представления о своих родителях, о пище, об окружающей обстановке, об игрушках. В этих условиях для начала освоение речи ребенку остается сделать не так уж много: связать имеющиеся у него образы с теми или иными сочетаниями звуков, неоднократно произносимыми взрослыми в его присутствии при наличии в поле зрения соответствующих предметов или явлений</w:t>
      </w:r>
      <w:r>
        <w:rPr>
          <w:rStyle w:val="a5"/>
          <w:sz w:val="28"/>
          <w:szCs w:val="28"/>
        </w:rPr>
        <w:footnoteReference w:id="1"/>
      </w:r>
      <w:r>
        <w:rPr>
          <w:sz w:val="28"/>
          <w:szCs w:val="28"/>
        </w:rPr>
        <w:t>.</w:t>
      </w:r>
    </w:p>
    <w:p w:rsidR="009D69DC" w:rsidRDefault="009D69DC" w:rsidP="009D69DC">
      <w:pPr>
        <w:jc w:val="both"/>
        <w:rPr>
          <w:sz w:val="28"/>
          <w:szCs w:val="28"/>
        </w:rPr>
      </w:pPr>
      <w:r>
        <w:rPr>
          <w:sz w:val="28"/>
          <w:szCs w:val="28"/>
        </w:rPr>
        <w:tab/>
        <w:t>Из множества качеств, заключенных в слове как в понятии, дети поначалу усваивают далеко не все, а лишь отдельные свойства, характерные для того предмета, с которым первоначально это слово оказалось связанным в их восприятии. В дальнейшем по мере накопления опыта использования данного слова дети постепенно усваивают более глубокий, обобщенный смысл понятия, отделяя существенное от несущественного в отображенных в нем признаках.</w:t>
      </w:r>
    </w:p>
    <w:p w:rsidR="009D69DC" w:rsidRDefault="009D69DC" w:rsidP="009D69DC">
      <w:pPr>
        <w:jc w:val="both"/>
        <w:rPr>
          <w:sz w:val="28"/>
          <w:szCs w:val="28"/>
        </w:rPr>
      </w:pPr>
      <w:r>
        <w:rPr>
          <w:sz w:val="28"/>
          <w:szCs w:val="28"/>
        </w:rPr>
        <w:tab/>
        <w:t>В начальный период усвоения речи ребенок годовалого возраста реагирует на слова как на ситуацию в целом. Для него слово чаще всего связывается с обстановкой а не с отдельными представляющими ее предметами. Внимательно наблюдая за действиями взрослого, произносящего слова, ребенок воспринимает мимику и жест, реагируя на них, улавливая по ним смысл того, что говорит взрослый человек. Можно было бы сказать, что в самом начале обучения речи ребенок реагирует на слова примерно так же, как на них реагирует высшие животные, например дельфины, собаки.</w:t>
      </w:r>
    </w:p>
    <w:p w:rsidR="009D69DC" w:rsidRDefault="009D69DC" w:rsidP="009D69DC">
      <w:pPr>
        <w:jc w:val="both"/>
        <w:rPr>
          <w:sz w:val="28"/>
          <w:szCs w:val="28"/>
        </w:rPr>
      </w:pPr>
      <w:r>
        <w:rPr>
          <w:sz w:val="28"/>
          <w:szCs w:val="28"/>
        </w:rPr>
        <w:tab/>
        <w:t>Непременным условием для всестороннего развития ребенка является общение его с взрослым. Дети раннего возраста, усваивая родной язык, овладевают важнейший формой речевого общения – устной речью. Речевое общение в его полном виде -  понимание речи и активная речь – развивается постепенно.</w:t>
      </w:r>
    </w:p>
    <w:p w:rsidR="009D69DC" w:rsidRDefault="009D69DC" w:rsidP="009D69DC">
      <w:pPr>
        <w:jc w:val="both"/>
        <w:rPr>
          <w:sz w:val="28"/>
          <w:szCs w:val="28"/>
        </w:rPr>
      </w:pPr>
      <w:r>
        <w:rPr>
          <w:sz w:val="28"/>
          <w:szCs w:val="28"/>
        </w:rPr>
        <w:tab/>
        <w:t>Речь представляет собой очень сложную психическую деятельность, подразделяющуюся на различные виды и формы. Речь – специфически человеческая функция, которую можно определить как процесс общения посредством языка. Формируясь у ребенка по мере овладения языком, речь проходит несколько этапов развития, превращаясь в развернутую систему средств общения и опосредования различных психических процессов. Эмоциональное общение является стержнем, основным содержанием взаимоотношения взрослого и ребенка в подготовительный период развития речи – на первом году жизни. Ребенок отвечает улыбкой на улыбку взрослого, произносит звуки в ответ на ласковый разговор с ним. Улыбка рождает покой и устанавливает взаимопонимание. С улыбкой пробуждается психика ребенка, улыбка предваряет его речь, улыбкой он как бы сообщает о его готовности к общению. Это именно эмоциональное общение, а не речевое, но в нем закладываются основы будущей речи, будущего общения с помощью осмысления произносимых и понимаемых слов.</w:t>
      </w:r>
    </w:p>
    <w:p w:rsidR="009D69DC" w:rsidRDefault="009D69DC" w:rsidP="009D69DC">
      <w:pPr>
        <w:pStyle w:val="HTML"/>
        <w:jc w:val="both"/>
        <w:rPr>
          <w:rFonts w:ascii="Times New Roman" w:hAnsi="Times New Roman" w:cs="Times New Roman"/>
          <w:color w:val="000000"/>
          <w:sz w:val="28"/>
          <w:szCs w:val="28"/>
        </w:rPr>
      </w:pPr>
      <w:r>
        <w:rPr>
          <w:sz w:val="28"/>
          <w:szCs w:val="28"/>
        </w:rPr>
        <w:tab/>
      </w:r>
      <w:r>
        <w:rPr>
          <w:rFonts w:ascii="Times New Roman" w:hAnsi="Times New Roman" w:cs="Times New Roman"/>
          <w:color w:val="000000"/>
          <w:sz w:val="28"/>
          <w:szCs w:val="28"/>
        </w:rPr>
        <w:t xml:space="preserve">Формирование речи возможно только при пребывании ребенка в человеческой языковой среде в начальном периоде его развития, до 10 лет. Это критический возраст, после превышения которого способность усвоения языка первичным (материнским) способом резко падает. Естественно, что при этом столь же резко страдают и другие психические функции, связанные с речью. Дети очень рано усваивают лингвистическую компетентность, т.е. обнаруживают способность к неявному знанию закономерностей языка. Эти способности касаются трех сторон речи: фонологии (звуки), синтаксиса (комбинации между словами) и семантики (понимание значения слов и фраз). При развитии речевой функции у человека необходимо различать развитие сенсорной речи (т.е. понимание) и развитие экспрессивной речи (т.е. способности говорить). Способность понимать речь проявляется у ребенка уже во втором полугодии. </w:t>
      </w:r>
    </w:p>
    <w:p w:rsidR="009D69DC" w:rsidRDefault="009D69DC" w:rsidP="009D69DC">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Развитие экспрессивной речи в значительной мере (с точки зрения сигнального значения) идет параллельно. Фонетическое приближение лепета ребенка к звукам речи отчетливо выражено во втором полугодии. До этого дети всех национальностей гулят совершено одинаково. Возраст, в котором происходит формирование второй сигнальной системы, является также наиболее благоприятной для изучения иностранных языков. Ребенок овладевает тем языком, на котором говорят окружающие, вне зависимости от своей национальной принадлежности. Это первичный (материнский) способ изучения языка, и он базируется на первой сигнальной системе по очень простой схеме: Чувственный образ слово. Кроме того, существует вторичный способ, который основан на знании родного языка. Схема при этом усложняется: чувственный образ слово на родном языке слово на иностранном языке. Обучение таким способом не только взрослых, но и детей гораздо менее эффективно. Здесь просматривается попытка сформировать у человека «третью сигнальную систему», для чего нет физиологической основы. Вот почему изучение иностранного языка взрослыми привычным способом (т.е. без эквивалента на родном языке) более эффективно. </w:t>
      </w:r>
    </w:p>
    <w:p w:rsidR="009D69DC" w:rsidRDefault="009D69DC" w:rsidP="009D69DC">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ab/>
        <w:t>На протяжении первого года ребенок, меняет две формы общения с окружающими взрослыми. К двум месяцам у него складывается ситуативно-личностное общение с близкими взрослыми. Оно характеризуется следующими чертами:</w:t>
      </w:r>
    </w:p>
    <w:p w:rsidR="009D69DC" w:rsidRDefault="009D69DC" w:rsidP="009D69DC">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общение находится на положении ведущей деятельности детей, опосредуя все их остальные отношения с миром;</w:t>
      </w:r>
    </w:p>
    <w:p w:rsidR="009D69DC" w:rsidRDefault="009D69DC" w:rsidP="009D69DC">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содержание потребности детей в общении сводится к нужде в доброжелательном внимании взрослых, ведущим среди мотивов общения является личностный мотив;</w:t>
      </w:r>
    </w:p>
    <w:p w:rsidR="009D69DC" w:rsidRDefault="009D69DC" w:rsidP="009D69DC">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основным средством общения с окружающими людьми, служит для младенцев категория выразительных движений и поз.</w:t>
      </w:r>
    </w:p>
    <w:p w:rsidR="009D69DC" w:rsidRDefault="009D69DC" w:rsidP="009D69DC">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ab/>
        <w:t>В конце первого полугодия ребенок, овладевший хватанием, переходит на уровень второй, более сложной формы общения со взрослыми. Это ситуативно-деловое общение. Оно отличается такими особенностями:</w:t>
      </w:r>
    </w:p>
    <w:p w:rsidR="009D69DC" w:rsidRDefault="009D69DC" w:rsidP="009D69DC">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общение развивается на фоне предметных манипуляций, составляющих новый вид деятельности ребенка;</w:t>
      </w:r>
    </w:p>
    <w:p w:rsidR="009D69DC" w:rsidRDefault="009D69DC" w:rsidP="009D69DC">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содержание потребности детей в общении обогащается новым компонентом стремлением ребенка к сотрудничеству, к совместному действию с окружающими взрослыми, этот компонент не отменяет прежней нужды детей в доброжелательном внимании взрослых, а соединяет с ней;</w:t>
      </w:r>
    </w:p>
    <w:p w:rsidR="009D69DC" w:rsidRDefault="009D69DC" w:rsidP="009D69DC">
      <w:pPr>
        <w:pStyle w:val="HTML"/>
        <w:jc w:val="both"/>
        <w:rPr>
          <w:rFonts w:ascii="Times New Roman" w:hAnsi="Times New Roman" w:cs="Times New Roman"/>
          <w:sz w:val="28"/>
          <w:szCs w:val="28"/>
        </w:rPr>
      </w:pPr>
      <w:r>
        <w:rPr>
          <w:rFonts w:ascii="Times New Roman" w:hAnsi="Times New Roman" w:cs="Times New Roman"/>
          <w:sz w:val="28"/>
          <w:szCs w:val="28"/>
        </w:rPr>
        <w:t>- ведущим среди мотивов общения становится деловой мотив, так как дети, побуждаемые практическими заданиями манипулятивной деятельности, ищут теперь контакты с взрослыми.</w:t>
      </w:r>
    </w:p>
    <w:p w:rsidR="009D69DC" w:rsidRDefault="009D69DC" w:rsidP="009D69DC">
      <w:pPr>
        <w:pStyle w:val="HTML"/>
        <w:jc w:val="both"/>
        <w:rPr>
          <w:rFonts w:ascii="Times New Roman" w:hAnsi="Times New Roman" w:cs="Times New Roman"/>
          <w:sz w:val="28"/>
          <w:szCs w:val="28"/>
        </w:rPr>
      </w:pPr>
      <w:r>
        <w:rPr>
          <w:rFonts w:ascii="Times New Roman" w:hAnsi="Times New Roman" w:cs="Times New Roman"/>
          <w:sz w:val="28"/>
          <w:szCs w:val="28"/>
        </w:rPr>
        <w:tab/>
        <w:t>Эмоциональные и первые простые практические контакты, замыкающие между детьми и взрослыми в рамках двух первых форм общения, не требуют от ребенка владения речью, он ею и не овладевает. Однако сказанное не означает, что младенец вообще никак не сталкивается с речью. Как раз наоборот: словесные воздействия составляют большую и значительную часть поведения взрослого по отношению к ребенку. Поэтому можно предполагать, что у младенцев рано появляется особое отношение к звукам речи вследствие их неразрывной связи с фигурой взрослого человека, составляющей для ребенка центр мира на этапе ситуативно-личностного общения и весьма важную его часть на этапе ситуативно-делового общения</w:t>
      </w:r>
      <w:r>
        <w:rPr>
          <w:rStyle w:val="a5"/>
          <w:rFonts w:ascii="Times New Roman" w:hAnsi="Times New Roman" w:cs="Times New Roman"/>
          <w:sz w:val="28"/>
          <w:szCs w:val="28"/>
        </w:rPr>
        <w:footnoteReference w:id="2"/>
      </w:r>
      <w:r>
        <w:rPr>
          <w:rFonts w:ascii="Times New Roman" w:hAnsi="Times New Roman" w:cs="Times New Roman"/>
          <w:sz w:val="28"/>
          <w:szCs w:val="28"/>
        </w:rPr>
        <w:t>.</w:t>
      </w:r>
    </w:p>
    <w:p w:rsidR="009D69DC" w:rsidRDefault="009D69DC" w:rsidP="009D69DC">
      <w:pPr>
        <w:pStyle w:val="HTML"/>
        <w:jc w:val="both"/>
        <w:rPr>
          <w:rFonts w:ascii="Times New Roman" w:hAnsi="Times New Roman" w:cs="Times New Roman"/>
          <w:sz w:val="28"/>
          <w:szCs w:val="28"/>
        </w:rPr>
      </w:pPr>
      <w:r>
        <w:rPr>
          <w:rFonts w:ascii="Times New Roman" w:hAnsi="Times New Roman" w:cs="Times New Roman"/>
          <w:sz w:val="28"/>
          <w:szCs w:val="28"/>
        </w:rPr>
        <w:tab/>
        <w:t xml:space="preserve"> К концу первого года у детей наблюдается углубление анализа уже самих речевых звуков: выделяются два разных параметра тембровый и тональный. Во втором полугодии ребенок переходит к более сложному взаимодействию с взрослыми. В ходе этого взаимодействия у ребенка появляется нужда в новых средствах коммуникации, которые обеспечили бы ему взаимопонимание с взрослыми. Таким средством общения становится речь, вначале пассивная, а затем активная.</w:t>
      </w:r>
    </w:p>
    <w:p w:rsidR="009D69DC" w:rsidRDefault="009D69DC" w:rsidP="009D69DC">
      <w:pPr>
        <w:pStyle w:val="HTML"/>
        <w:jc w:val="both"/>
        <w:rPr>
          <w:rFonts w:ascii="Times New Roman" w:hAnsi="Times New Roman" w:cs="Times New Roman"/>
          <w:sz w:val="28"/>
          <w:szCs w:val="28"/>
        </w:rPr>
      </w:pPr>
      <w:r>
        <w:rPr>
          <w:rFonts w:ascii="Times New Roman" w:hAnsi="Times New Roman" w:cs="Times New Roman"/>
          <w:sz w:val="28"/>
          <w:szCs w:val="28"/>
        </w:rPr>
        <w:tab/>
        <w:t>По мнению многих исследователей, развитие речи ребенка достигает своего первого пика в 3-летнем возрасте. К двум годам словарный запас ребенка достигает 250-300 слов. При этом свои мысли ребенок выражает уже двух-трехсловными предложениями. На данной стадии возникает умение самостоятельно употреблять ряд морфологических элементов со свойственными им в языке значением. Увеличение темпов овладения языком на данной стадии может быть объяснено тем, что  своей речи ребенок пробует выразить не только то, что с ним происходит в данную минуту, но и то, что с ним было раньше, то есть то, что не связано с данной конкретной ситуацией.</w:t>
      </w:r>
    </w:p>
    <w:p w:rsidR="009D69DC" w:rsidRDefault="009D69DC" w:rsidP="009D69DC">
      <w:pPr>
        <w:pStyle w:val="HTML"/>
        <w:jc w:val="both"/>
        <w:rPr>
          <w:rFonts w:ascii="Times New Roman" w:hAnsi="Times New Roman" w:cs="Times New Roman"/>
          <w:color w:val="000000"/>
          <w:sz w:val="28"/>
          <w:szCs w:val="28"/>
        </w:rPr>
      </w:pPr>
      <w:r>
        <w:rPr>
          <w:rFonts w:ascii="Times New Roman" w:hAnsi="Times New Roman" w:cs="Times New Roman"/>
          <w:sz w:val="28"/>
          <w:szCs w:val="28"/>
        </w:rPr>
        <w:tab/>
        <w:t>Когда речь ребенка освобождается от опоры на воспринимаемую ситуацию, на жест или на действие, это символизирует начало нового периода речевого развития – периода развития языка ребенка в процессе речевой практики. Главной особенностью этого периода является то, что речь ребенка в эту пору развивается в процессе речевого общения, отвлеченно от конкретной ситуации, что определяет необходимость развития и совершенствования более сложных языковых форм. Более того, речь для ребенка начинает иметь особое значение. Так, взрослые, читая ребенку небольшие рассказы и сказки, предоставляют ему новую информацию. В результате речь не только отражает то, что уже известно ребенку из собственного опыта, но и открывает, то что ему еще не известно, вводит его в широкий круг новых для него фактов и событий.</w:t>
      </w:r>
    </w:p>
    <w:p w:rsidR="009D69DC" w:rsidRDefault="009D69DC" w:rsidP="009D69DC">
      <w:pPr>
        <w:jc w:val="both"/>
        <w:rPr>
          <w:sz w:val="28"/>
          <w:szCs w:val="28"/>
        </w:rPr>
      </w:pPr>
      <w:r>
        <w:rPr>
          <w:sz w:val="28"/>
          <w:szCs w:val="28"/>
        </w:rPr>
        <w:tab/>
        <w:t>Слово становится «сигналом сигналов» на сразу. У ребенка раньше всего формируется условные пищевые рефлексы на вкусовые и запаховые  раздражители, затем на вестибулярные (покачивания) и позже звуковые и зрительные. Условные рефлексы на словесные раздражители появляются лишь во второй половине первого гола жизни. Общаясь с ребенком, взрослый обычно произносит слова, сочетая их с другими непосредственными раздражителями. В результате слово становится одним из компонентов комплекса. Например, на слова «Где мама?», ребенок поворачивает голову в сторону матери, только в комплексе с другими раздражениями: кинистическими (от положения тела), зрительными (привычная обстановка, лицо человека, задающего вопрос), звуковыми (голос, интонация). Стоит изменить один из компонента комплекса, и реакция на слово исчезает. Лишь постепенно слово начинает приобретать ведущее значение, вытесняя другие компоненты комплекса. Сначала выпадает кинистический компонент, затем теряет свое значение зрительный и звуковые раздражители. И уже само слово вызывает реакцию.</w:t>
      </w:r>
    </w:p>
    <w:p w:rsidR="009D69DC" w:rsidRDefault="009D69DC" w:rsidP="009D69DC">
      <w:pPr>
        <w:jc w:val="both"/>
        <w:rPr>
          <w:sz w:val="28"/>
          <w:szCs w:val="28"/>
        </w:rPr>
      </w:pPr>
      <w:r>
        <w:rPr>
          <w:sz w:val="28"/>
          <w:szCs w:val="28"/>
        </w:rPr>
        <w:tab/>
      </w:r>
    </w:p>
    <w:p w:rsidR="009D69DC" w:rsidRDefault="009D69DC" w:rsidP="009D69DC">
      <w:pPr>
        <w:jc w:val="both"/>
        <w:rPr>
          <w:color w:val="000000"/>
          <w:sz w:val="27"/>
          <w:szCs w:val="27"/>
          <w:shd w:val="clear" w:color="auto" w:fill="FFFFFF"/>
        </w:rPr>
      </w:pPr>
      <w:r>
        <w:rPr>
          <w:sz w:val="28"/>
          <w:szCs w:val="28"/>
        </w:rPr>
        <w:t xml:space="preserve">Существуют </w:t>
      </w:r>
      <w:r>
        <w:rPr>
          <w:color w:val="000000"/>
          <w:sz w:val="27"/>
          <w:szCs w:val="27"/>
          <w:shd w:val="clear" w:color="auto" w:fill="FFFFFF"/>
        </w:rPr>
        <w:t xml:space="preserve">теоретические проблемы происхождения речи: </w:t>
      </w:r>
      <w:r>
        <w:rPr>
          <w:color w:val="000000"/>
          <w:sz w:val="27"/>
          <w:szCs w:val="27"/>
        </w:rPr>
        <w:br/>
      </w:r>
      <w:r>
        <w:rPr>
          <w:b/>
          <w:bCs/>
          <w:i/>
          <w:iCs/>
          <w:color w:val="000000"/>
          <w:sz w:val="27"/>
          <w:szCs w:val="27"/>
          <w:u w:val="single"/>
          <w:shd w:val="clear" w:color="auto" w:fill="FFFFFF"/>
        </w:rPr>
        <w:t>Теория научения.</w:t>
      </w:r>
      <w:r>
        <w:rPr>
          <w:rStyle w:val="apple-converted-space"/>
          <w:color w:val="000000"/>
          <w:sz w:val="27"/>
          <w:szCs w:val="27"/>
          <w:shd w:val="clear" w:color="auto" w:fill="FFFFFF"/>
        </w:rPr>
        <w:t> </w:t>
      </w:r>
      <w:r>
        <w:rPr>
          <w:color w:val="000000"/>
          <w:sz w:val="27"/>
          <w:szCs w:val="27"/>
          <w:shd w:val="clear" w:color="auto" w:fill="FFFFFF"/>
        </w:rPr>
        <w:t>Исходным положением, на котором строится данная теория, является постулат о том, что ребенок обладает врожденной потребностью и способностью подражать. К важнейшим формам способности подражать сторонники данного подхода относят способность подражать звукам. Предполагается, что, получая положительное эмоциональное подкрепление, подражание ведет к быстрому усвоению сначала отдельных звуков человеческой речи, затем слогов, слов, высказываний, правил их грамматического построения. Таким образом, в рамках данной теории овладение речью сводится к научению всем ее основным элементам, а механизмами формирования речи являются подражание и подкрепление.</w:t>
      </w:r>
      <w:r>
        <w:rPr>
          <w:rStyle w:val="apple-converted-space"/>
          <w:color w:val="000000"/>
          <w:sz w:val="27"/>
          <w:szCs w:val="27"/>
          <w:shd w:val="clear" w:color="auto" w:fill="FFFFFF"/>
        </w:rPr>
        <w:t> </w:t>
      </w:r>
      <w:r>
        <w:rPr>
          <w:color w:val="000000"/>
          <w:sz w:val="27"/>
          <w:szCs w:val="27"/>
        </w:rPr>
        <w:br/>
      </w:r>
      <w:r>
        <w:rPr>
          <w:color w:val="000000"/>
          <w:sz w:val="27"/>
          <w:szCs w:val="27"/>
          <w:shd w:val="clear" w:color="auto" w:fill="FFFFFF"/>
        </w:rPr>
        <w:t>Однако данная теория не может полностью объяснить процесс усвоения языка. Так, необъяснимой остается быстрота усвоения речи, наблюдаемая у детей в раннем детстве. Кроме того, для развития любых способностей, в том числе и речевых, необходимы задатки, которые сами но себе не могут быть приобретены в процессе научения. Далее, в развитии речи ребенка существуют моменты (в основном связанные с детским словотворчеством), которые не могут быть объяснены подражанием речи взрослых. Следующий факт, вызывающий сомнение в истинности данной теории, состоит в том, что взрослые обычно подкрепляют одобрением не правильные, а умные и рассудительные высказывания детей. Поэтому в рамках теории речевого научения очень трудно объяснить быстрое формирование правильной грамматики речевых высказываний у детей.</w:t>
      </w:r>
    </w:p>
    <w:p w:rsidR="009D69DC" w:rsidRDefault="009D69DC" w:rsidP="009D69DC">
      <w:pPr>
        <w:jc w:val="both"/>
        <w:rPr>
          <w:color w:val="000000"/>
          <w:sz w:val="27"/>
          <w:szCs w:val="27"/>
          <w:shd w:val="clear" w:color="auto" w:fill="FFFFFF"/>
        </w:rPr>
      </w:pPr>
      <w:r>
        <w:rPr>
          <w:b/>
          <w:bCs/>
          <w:i/>
          <w:iCs/>
          <w:color w:val="000000"/>
          <w:sz w:val="27"/>
          <w:szCs w:val="27"/>
          <w:u w:val="single"/>
          <w:shd w:val="clear" w:color="auto" w:fill="FFFFFF"/>
        </w:rPr>
        <w:t>Когнитивная теория Пиаже</w:t>
      </w:r>
      <w:r>
        <w:rPr>
          <w:color w:val="000000"/>
          <w:sz w:val="27"/>
          <w:szCs w:val="27"/>
          <w:shd w:val="clear" w:color="auto" w:fill="FFFFFF"/>
        </w:rPr>
        <w:t>. Следующая наиболее известная и популярная теория усвоения языка и формирования речи — когнитивная теория Ж. Пиаже. Согласно данной теории, развитие речи зависит от присущей ребенку с рождения способности воспринимать и интеллектуально перерабатывать информацию. По мнению автора данной теории, детское спонтанное словотворчество является подтверждением существования у ребенка интеллектуальной способности перерабатывать информацию. Поэтому развитие речи связано с развитием мышления. Установлено, что первые высказывания ребенка относятся к тому, что он уже понимает, а прогрессирующее развитие мышления в период от одного года до трех лет создает предпосылки для успешного освоения ребенком речи</w:t>
      </w:r>
      <w:r>
        <w:rPr>
          <w:rStyle w:val="a5"/>
          <w:color w:val="000000"/>
          <w:sz w:val="27"/>
          <w:szCs w:val="27"/>
          <w:shd w:val="clear" w:color="auto" w:fill="FFFFFF"/>
        </w:rPr>
        <w:footnoteReference w:id="3"/>
      </w:r>
      <w:r>
        <w:rPr>
          <w:color w:val="000000"/>
          <w:sz w:val="27"/>
          <w:szCs w:val="27"/>
          <w:shd w:val="clear" w:color="auto" w:fill="FFFFFF"/>
        </w:rPr>
        <w:t>.</w:t>
      </w:r>
      <w:r>
        <w:rPr>
          <w:color w:val="000000"/>
          <w:sz w:val="27"/>
          <w:szCs w:val="27"/>
        </w:rPr>
        <w:br/>
      </w:r>
      <w:r>
        <w:rPr>
          <w:b/>
          <w:bCs/>
          <w:i/>
          <w:iCs/>
          <w:color w:val="000000"/>
          <w:sz w:val="27"/>
          <w:szCs w:val="27"/>
          <w:u w:val="single"/>
          <w:shd w:val="clear" w:color="auto" w:fill="FFFFFF"/>
        </w:rPr>
        <w:t>Теория Выготского</w:t>
      </w:r>
      <w:r>
        <w:rPr>
          <w:color w:val="000000"/>
          <w:sz w:val="27"/>
          <w:szCs w:val="27"/>
          <w:shd w:val="clear" w:color="auto" w:fill="FFFFFF"/>
        </w:rPr>
        <w:t>. Данная теория рассматривает развитие речи с психолингвистических позиций. С данной точки зрения, процесс речевого развития представляет собой циклически повторяющиеся переходы от мысли к слову и от слова к мысли, которые становятся все более осознанными и содержательно богатыми. Вначале мысль формируется в слово, которое одновременно выступает и как фраза, и как предложение. Затем осуществляется разворачивание данного слова в целые фразы. В результате одна и та же мысль может быть выражена и словом, и целой фразой</w:t>
      </w:r>
      <w:r>
        <w:rPr>
          <w:rStyle w:val="a5"/>
          <w:color w:val="000000"/>
          <w:sz w:val="27"/>
          <w:szCs w:val="27"/>
          <w:shd w:val="clear" w:color="auto" w:fill="FFFFFF"/>
        </w:rPr>
        <w:footnoteReference w:id="4"/>
      </w:r>
      <w:r>
        <w:rPr>
          <w:color w:val="000000"/>
          <w:sz w:val="27"/>
          <w:szCs w:val="27"/>
          <w:shd w:val="clear" w:color="auto" w:fill="FFFFFF"/>
        </w:rPr>
        <w:t>.</w:t>
      </w:r>
    </w:p>
    <w:p w:rsidR="009D69DC" w:rsidRDefault="009D69DC" w:rsidP="009D69DC">
      <w:pPr>
        <w:jc w:val="both"/>
        <w:rPr>
          <w:color w:val="000000"/>
          <w:sz w:val="27"/>
          <w:szCs w:val="27"/>
          <w:shd w:val="clear" w:color="auto" w:fill="FFFFFF"/>
        </w:rPr>
      </w:pPr>
    </w:p>
    <w:p w:rsidR="009D69DC" w:rsidRDefault="009D69DC" w:rsidP="009D69DC">
      <w:pPr>
        <w:jc w:val="both"/>
        <w:rPr>
          <w:color w:val="000000"/>
          <w:sz w:val="27"/>
          <w:szCs w:val="27"/>
          <w:shd w:val="clear" w:color="auto" w:fill="FFFFFF"/>
        </w:rPr>
      </w:pPr>
    </w:p>
    <w:p w:rsidR="00ED7F16" w:rsidRDefault="00ED7F16"/>
    <w:sectPr w:rsidR="00ED7F16" w:rsidSect="00ED7F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CA7" w:rsidRDefault="00454CA7" w:rsidP="009D69DC">
      <w:r>
        <w:separator/>
      </w:r>
    </w:p>
  </w:endnote>
  <w:endnote w:type="continuationSeparator" w:id="0">
    <w:p w:rsidR="00454CA7" w:rsidRDefault="00454CA7" w:rsidP="009D69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CA7" w:rsidRDefault="00454CA7" w:rsidP="009D69DC">
      <w:r>
        <w:separator/>
      </w:r>
    </w:p>
  </w:footnote>
  <w:footnote w:type="continuationSeparator" w:id="0">
    <w:p w:rsidR="00454CA7" w:rsidRDefault="00454CA7" w:rsidP="009D69DC">
      <w:r>
        <w:continuationSeparator/>
      </w:r>
    </w:p>
  </w:footnote>
  <w:footnote w:id="1">
    <w:p w:rsidR="009D69DC" w:rsidRDefault="009D69DC" w:rsidP="009D69DC">
      <w:pPr>
        <w:pStyle w:val="a3"/>
      </w:pPr>
      <w:r>
        <w:rPr>
          <w:rStyle w:val="a5"/>
        </w:rPr>
        <w:footnoteRef/>
      </w:r>
      <w:r>
        <w:t xml:space="preserve"> И.И.Лепская «Язык ребенка» М.2007г.</w:t>
      </w:r>
    </w:p>
  </w:footnote>
  <w:footnote w:id="2">
    <w:p w:rsidR="009D69DC" w:rsidRDefault="009D69DC" w:rsidP="009D69DC">
      <w:pPr>
        <w:pStyle w:val="a3"/>
      </w:pPr>
      <w:r>
        <w:rPr>
          <w:rStyle w:val="a5"/>
        </w:rPr>
        <w:footnoteRef/>
      </w:r>
      <w:r>
        <w:t xml:space="preserve"> А.Р.Лурия, Ф.Я.Юдович «Речь и развитие психических процессов ребенка» М.2006 г.</w:t>
      </w:r>
    </w:p>
  </w:footnote>
  <w:footnote w:id="3">
    <w:p w:rsidR="009D69DC" w:rsidRDefault="009D69DC" w:rsidP="009D69DC">
      <w:pPr>
        <w:pStyle w:val="a3"/>
      </w:pPr>
      <w:r>
        <w:rPr>
          <w:rStyle w:val="a5"/>
        </w:rPr>
        <w:footnoteRef/>
      </w:r>
      <w:r>
        <w:t xml:space="preserve"> Жан Пиаже. «Речь и мышление ребенка».</w:t>
      </w:r>
    </w:p>
  </w:footnote>
  <w:footnote w:id="4">
    <w:p w:rsidR="009D69DC" w:rsidRDefault="009D69DC" w:rsidP="009D69DC">
      <w:pPr>
        <w:pStyle w:val="a3"/>
      </w:pPr>
      <w:r>
        <w:rPr>
          <w:rStyle w:val="a5"/>
        </w:rPr>
        <w:footnoteRef/>
      </w:r>
      <w:r>
        <w:t xml:space="preserve"> Л.С.Выготский «Развитие высших функций» М.2006г.</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savePreviewPicture/>
  <w:footnotePr>
    <w:footnote w:id="-1"/>
    <w:footnote w:id="0"/>
  </w:footnotePr>
  <w:endnotePr>
    <w:endnote w:id="-1"/>
    <w:endnote w:id="0"/>
  </w:endnotePr>
  <w:compat/>
  <w:rsids>
    <w:rsidRoot w:val="009D69DC"/>
    <w:rsid w:val="00032E73"/>
    <w:rsid w:val="001E5477"/>
    <w:rsid w:val="0041018E"/>
    <w:rsid w:val="00454CA7"/>
    <w:rsid w:val="0057146D"/>
    <w:rsid w:val="005A08DD"/>
    <w:rsid w:val="009721A3"/>
    <w:rsid w:val="009D69DC"/>
    <w:rsid w:val="00B63A5D"/>
    <w:rsid w:val="00C95F0B"/>
    <w:rsid w:val="00D30A4A"/>
    <w:rsid w:val="00ED7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9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9D6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9D69DC"/>
    <w:rPr>
      <w:rFonts w:ascii="Courier New" w:eastAsia="Times New Roman" w:hAnsi="Courier New" w:cs="Courier New"/>
      <w:sz w:val="20"/>
      <w:szCs w:val="20"/>
      <w:lang w:eastAsia="ru-RU"/>
    </w:rPr>
  </w:style>
  <w:style w:type="paragraph" w:styleId="a3">
    <w:name w:val="footnote text"/>
    <w:basedOn w:val="a"/>
    <w:link w:val="a4"/>
    <w:semiHidden/>
    <w:unhideWhenUsed/>
    <w:rsid w:val="009D69DC"/>
    <w:rPr>
      <w:sz w:val="20"/>
      <w:szCs w:val="20"/>
    </w:rPr>
  </w:style>
  <w:style w:type="character" w:customStyle="1" w:styleId="a4">
    <w:name w:val="Текст сноски Знак"/>
    <w:basedOn w:val="a0"/>
    <w:link w:val="a3"/>
    <w:semiHidden/>
    <w:rsid w:val="009D69DC"/>
    <w:rPr>
      <w:rFonts w:ascii="Times New Roman" w:eastAsia="Times New Roman" w:hAnsi="Times New Roman" w:cs="Times New Roman"/>
      <w:sz w:val="20"/>
      <w:szCs w:val="20"/>
      <w:lang w:eastAsia="ru-RU"/>
    </w:rPr>
  </w:style>
  <w:style w:type="character" w:styleId="a5">
    <w:name w:val="footnote reference"/>
    <w:basedOn w:val="a0"/>
    <w:semiHidden/>
    <w:unhideWhenUsed/>
    <w:rsid w:val="009D69DC"/>
    <w:rPr>
      <w:vertAlign w:val="superscript"/>
    </w:rPr>
  </w:style>
  <w:style w:type="character" w:customStyle="1" w:styleId="apple-converted-space">
    <w:name w:val="apple-converted-space"/>
    <w:basedOn w:val="a0"/>
    <w:rsid w:val="009D69DC"/>
  </w:style>
  <w:style w:type="paragraph" w:customStyle="1" w:styleId="ConsPlusNormal">
    <w:name w:val="ConsPlusNormal"/>
    <w:uiPriority w:val="99"/>
    <w:rsid w:val="009D69DC"/>
    <w:pPr>
      <w:widowControl w:val="0"/>
      <w:autoSpaceDE w:val="0"/>
      <w:autoSpaceDN w:val="0"/>
      <w:adjustRightInd w:val="0"/>
      <w:spacing w:after="0" w:line="240" w:lineRule="auto"/>
      <w:ind w:firstLine="720"/>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845432623">
      <w:bodyDiv w:val="1"/>
      <w:marLeft w:val="0"/>
      <w:marRight w:val="0"/>
      <w:marTop w:val="0"/>
      <w:marBottom w:val="0"/>
      <w:divBdr>
        <w:top w:val="none" w:sz="0" w:space="0" w:color="auto"/>
        <w:left w:val="none" w:sz="0" w:space="0" w:color="auto"/>
        <w:bottom w:val="none" w:sz="0" w:space="0" w:color="auto"/>
        <w:right w:val="none" w:sz="0" w:space="0" w:color="auto"/>
      </w:divBdr>
      <w:divsChild>
        <w:div w:id="1682471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2112</Words>
  <Characters>12040</Characters>
  <Application>Microsoft Office Word</Application>
  <DocSecurity>0</DocSecurity>
  <Lines>100</Lines>
  <Paragraphs>28</Paragraphs>
  <ScaleCrop>false</ScaleCrop>
  <Company/>
  <LinksUpToDate>false</LinksUpToDate>
  <CharactersWithSpaces>14124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dc:creator>
  <cp:lastModifiedBy>DNA7 X86</cp:lastModifiedBy>
  <cp:revision>4</cp:revision>
  <dcterms:created xsi:type="dcterms:W3CDTF">2014-09-17T14:49:00Z</dcterms:created>
  <dcterms:modified xsi:type="dcterms:W3CDTF">2014-12-06T13:35:00Z</dcterms:modified>
</cp:coreProperties>
</file>