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6A0D" w14:textId="77777777" w:rsidR="00937425" w:rsidRPr="00937425" w:rsidRDefault="00937425" w:rsidP="006C343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 w:rsidRPr="00937425">
        <w:rPr>
          <w:rFonts w:ascii="PT Astra Serif" w:hAnsi="PT Astra Serif" w:cs="Times New Roman"/>
          <w:sz w:val="24"/>
          <w:szCs w:val="24"/>
        </w:rPr>
        <w:t>Ахмадиева</w:t>
      </w:r>
      <w:proofErr w:type="spellEnd"/>
      <w:r w:rsidRPr="00937425">
        <w:rPr>
          <w:rFonts w:ascii="PT Astra Serif" w:hAnsi="PT Astra Serif" w:cs="Times New Roman"/>
          <w:sz w:val="24"/>
          <w:szCs w:val="24"/>
        </w:rPr>
        <w:t xml:space="preserve"> Гульнара </w:t>
      </w:r>
      <w:proofErr w:type="spellStart"/>
      <w:r w:rsidRPr="00937425">
        <w:rPr>
          <w:rFonts w:ascii="PT Astra Serif" w:hAnsi="PT Astra Serif" w:cs="Times New Roman"/>
          <w:sz w:val="24"/>
          <w:szCs w:val="24"/>
        </w:rPr>
        <w:t>Мидхатовна</w:t>
      </w:r>
      <w:proofErr w:type="spellEnd"/>
    </w:p>
    <w:p w14:paraId="7F1A5DC5" w14:textId="304182FD" w:rsidR="00937425" w:rsidRPr="00937425" w:rsidRDefault="006C343F" w:rsidP="006C343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</w:t>
      </w:r>
      <w:r w:rsidR="00937425" w:rsidRPr="00937425">
        <w:rPr>
          <w:rFonts w:ascii="PT Astra Serif" w:hAnsi="PT Astra Serif" w:cs="Times New Roman"/>
          <w:sz w:val="24"/>
          <w:szCs w:val="24"/>
        </w:rPr>
        <w:t>оспитатель</w:t>
      </w:r>
    </w:p>
    <w:p w14:paraId="318C41E2" w14:textId="77777777" w:rsidR="00937425" w:rsidRPr="00937425" w:rsidRDefault="00937425" w:rsidP="006C343F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37425">
        <w:rPr>
          <w:rFonts w:ascii="PT Astra Serif" w:hAnsi="PT Astra Serif" w:cs="Times New Roman"/>
          <w:sz w:val="24"/>
          <w:szCs w:val="24"/>
        </w:rPr>
        <w:t>МБДОУ «Волошка»</w:t>
      </w:r>
    </w:p>
    <w:p w14:paraId="59D4913A" w14:textId="77777777" w:rsidR="00937425" w:rsidRDefault="00937425" w:rsidP="0093742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</w:p>
    <w:p w14:paraId="09608B20" w14:textId="77777777" w:rsidR="005140C0" w:rsidRPr="000A0C17" w:rsidRDefault="005B1050" w:rsidP="006C343F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0A0C17">
        <w:rPr>
          <w:rFonts w:ascii="PT Astra Serif" w:hAnsi="PT Astra Serif" w:cs="Times New Roman"/>
          <w:b/>
          <w:sz w:val="24"/>
          <w:szCs w:val="24"/>
        </w:rPr>
        <w:t xml:space="preserve">Доклад из опыта </w:t>
      </w:r>
      <w:r w:rsidR="00A369FA" w:rsidRPr="000A0C17">
        <w:rPr>
          <w:rFonts w:ascii="PT Astra Serif" w:hAnsi="PT Astra Serif" w:cs="Times New Roman"/>
          <w:b/>
          <w:sz w:val="24"/>
          <w:szCs w:val="24"/>
        </w:rPr>
        <w:t>работы «</w:t>
      </w:r>
      <w:r w:rsidR="00937425">
        <w:rPr>
          <w:rFonts w:ascii="PT Astra Serif" w:hAnsi="PT Astra Serif"/>
          <w:b/>
          <w:sz w:val="24"/>
          <w:szCs w:val="24"/>
        </w:rPr>
        <w:t>Ф</w:t>
      </w:r>
      <w:r w:rsidR="000A0C17" w:rsidRPr="000A0C17">
        <w:rPr>
          <w:rFonts w:ascii="PT Astra Serif" w:hAnsi="PT Astra Serif"/>
          <w:b/>
          <w:sz w:val="24"/>
          <w:szCs w:val="24"/>
        </w:rPr>
        <w:t>ормирования интереса к конструированию</w:t>
      </w:r>
      <w:r w:rsidR="00A369FA" w:rsidRPr="000A0C1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A0C17">
        <w:rPr>
          <w:rFonts w:ascii="PT Astra Serif" w:hAnsi="PT Astra Serif" w:cs="Times New Roman"/>
          <w:b/>
          <w:sz w:val="24"/>
          <w:szCs w:val="24"/>
        </w:rPr>
        <w:t xml:space="preserve">в младшем дошкольном </w:t>
      </w:r>
      <w:proofErr w:type="gramStart"/>
      <w:r w:rsidRPr="000A0C17">
        <w:rPr>
          <w:rFonts w:ascii="PT Astra Serif" w:hAnsi="PT Astra Serif" w:cs="Times New Roman"/>
          <w:b/>
          <w:sz w:val="24"/>
          <w:szCs w:val="24"/>
        </w:rPr>
        <w:t xml:space="preserve">возрасте </w:t>
      </w:r>
      <w:r w:rsidR="00937425">
        <w:rPr>
          <w:rFonts w:ascii="PT Astra Serif" w:hAnsi="PT Astra Serif" w:cs="Times New Roman"/>
          <w:b/>
          <w:sz w:val="24"/>
          <w:szCs w:val="24"/>
        </w:rPr>
        <w:t xml:space="preserve"> и</w:t>
      </w:r>
      <w:proofErr w:type="gramEnd"/>
      <w:r w:rsidR="00937425">
        <w:rPr>
          <w:rFonts w:ascii="PT Astra Serif" w:hAnsi="PT Astra Serif" w:cs="Times New Roman"/>
          <w:b/>
          <w:sz w:val="24"/>
          <w:szCs w:val="24"/>
        </w:rPr>
        <w:t xml:space="preserve"> процессы обучения </w:t>
      </w:r>
      <w:r w:rsidRPr="000A0C17">
        <w:rPr>
          <w:rFonts w:ascii="PT Astra Serif" w:hAnsi="PT Astra Serif" w:cs="Times New Roman"/>
          <w:b/>
          <w:sz w:val="24"/>
          <w:szCs w:val="24"/>
        </w:rPr>
        <w:t>».</w:t>
      </w:r>
    </w:p>
    <w:p w14:paraId="57C60930" w14:textId="77777777" w:rsidR="005B1050" w:rsidRPr="000A0C17" w:rsidRDefault="005B1050" w:rsidP="005B1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/>
        </w:rPr>
      </w:pPr>
      <w:r w:rsidRPr="000A0C17">
        <w:rPr>
          <w:rFonts w:ascii="PT Astra Serif" w:hAnsi="PT Astra Serif"/>
        </w:rPr>
        <w:t>Проблема формирования интереса к конструированию у детей младшего возраста занимает значимое место в дошкольной педагогике, так как разнообразное конструктивное творчество дает возможность детям не только познавать окружающий мир, но и всесторонне развивать свои способности.</w:t>
      </w:r>
    </w:p>
    <w:p w14:paraId="635B69FA" w14:textId="77777777" w:rsidR="005B1050" w:rsidRPr="000A0C17" w:rsidRDefault="005B1050" w:rsidP="005B10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PT Astra Serif" w:hAnsi="PT Astra Serif"/>
        </w:rPr>
      </w:pPr>
      <w:r w:rsidRPr="000A0C17">
        <w:rPr>
          <w:rStyle w:val="a4"/>
          <w:rFonts w:ascii="PT Astra Serif" w:hAnsi="PT Astra Serif"/>
          <w:bdr w:val="none" w:sz="0" w:space="0" w:color="auto" w:frame="1"/>
        </w:rPr>
        <w:t>Конструирование </w:t>
      </w:r>
      <w:r w:rsidRPr="000A0C17">
        <w:rPr>
          <w:rFonts w:ascii="PT Astra Serif" w:hAnsi="PT Astra Serif"/>
        </w:rPr>
        <w:t>- продуктивный вид деятельности, поскольку основная его цель - получение определённого продукта. Созданные постройки дети используют в игре.</w:t>
      </w:r>
    </w:p>
    <w:p w14:paraId="44FD791B" w14:textId="77777777" w:rsidR="005B1050" w:rsidRPr="000A0C17" w:rsidRDefault="005B1050" w:rsidP="005B1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/>
        </w:rPr>
      </w:pPr>
      <w:r w:rsidRPr="000A0C17">
        <w:rPr>
          <w:rFonts w:ascii="PT Astra Serif" w:hAnsi="PT Astra Serif"/>
        </w:rPr>
        <w:t>Конструированию отводится значительное место в работе с детьми, так как оно обладает чрезвычайно широкими возможностями для умственного, эстетического, трудового воспитания.</w:t>
      </w:r>
    </w:p>
    <w:p w14:paraId="4B1BE01E" w14:textId="77777777" w:rsidR="005B1050" w:rsidRPr="000A0C17" w:rsidRDefault="005B1050" w:rsidP="005B1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/>
          <w:shd w:val="clear" w:color="auto" w:fill="FFFFFF"/>
        </w:rPr>
      </w:pPr>
      <w:r w:rsidRPr="000A0C17">
        <w:rPr>
          <w:rFonts w:ascii="PT Astra Serif" w:hAnsi="PT Astra Serif"/>
        </w:rPr>
        <w:t xml:space="preserve">На занятиях конструированием осуществляется развитие сенсорных способностей детей. </w:t>
      </w:r>
      <w:r w:rsidRPr="000A0C17">
        <w:rPr>
          <w:rFonts w:ascii="PT Astra Serif" w:hAnsi="PT Astra Serif"/>
          <w:shd w:val="clear" w:color="auto" w:fill="FFFFFF"/>
        </w:rPr>
        <w:t>При обучении детей конструированию развивается планирующая мыслительная деятельность.</w:t>
      </w:r>
    </w:p>
    <w:p w14:paraId="0771BA8A" w14:textId="77777777" w:rsidR="005B1050" w:rsidRPr="000A0C17" w:rsidRDefault="005B1050" w:rsidP="005B105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PT Astra Serif" w:hAnsi="PT Astra Serif"/>
          <w:shd w:val="clear" w:color="auto" w:fill="FFFFFF"/>
        </w:rPr>
      </w:pPr>
      <w:r w:rsidRPr="000A0C17">
        <w:rPr>
          <w:rFonts w:ascii="PT Astra Serif" w:hAnsi="PT Astra Serif"/>
          <w:shd w:val="clear" w:color="auto" w:fill="FFFFFF"/>
        </w:rPr>
        <w:t>Конструирование оказывает большое влияние на развитие личности и волевой сферы ребёнка. Так, на его эффективность влияет характер мотива: для чего нужна постройка. Успешность зависит от умения удерживать цель деятельности и самостоятельно её ставить, от способности контролировать ход выполнения работы, сличать полученный результат с образцом.</w:t>
      </w:r>
    </w:p>
    <w:p w14:paraId="310DF93B" w14:textId="77777777" w:rsidR="001B60E5" w:rsidRPr="000A0C17" w:rsidRDefault="00E76D35" w:rsidP="00F478BB">
      <w:pPr>
        <w:rPr>
          <w:rFonts w:ascii="PT Astra Serif" w:hAnsi="PT Astra Serif" w:cs="Times New Roman"/>
          <w:sz w:val="24"/>
          <w:szCs w:val="24"/>
        </w:rPr>
      </w:pPr>
      <w:r w:rsidRPr="000A0C17">
        <w:rPr>
          <w:rFonts w:ascii="PT Astra Serif" w:hAnsi="PT Astra Serif" w:cs="Times New Roman"/>
          <w:sz w:val="24"/>
          <w:szCs w:val="24"/>
        </w:rPr>
        <w:t xml:space="preserve">     </w:t>
      </w:r>
      <w:r w:rsidR="001B60E5" w:rsidRPr="000A0C17">
        <w:rPr>
          <w:rFonts w:ascii="PT Astra Serif" w:hAnsi="PT Astra Serif" w:cs="Times New Roman"/>
          <w:b/>
          <w:sz w:val="24"/>
          <w:szCs w:val="24"/>
        </w:rPr>
        <w:t>Ранний возраст (2-3 года).</w:t>
      </w:r>
      <w:r w:rsidR="001B60E5" w:rsidRPr="000A0C17">
        <w:rPr>
          <w:rFonts w:ascii="PT Astra Serif" w:hAnsi="PT Astra Serif" w:cs="Times New Roman"/>
          <w:sz w:val="24"/>
          <w:szCs w:val="24"/>
        </w:rPr>
        <w:t xml:space="preserve"> Конструирова</w:t>
      </w:r>
      <w:r w:rsidR="001B60E5" w:rsidRPr="000A0C17">
        <w:rPr>
          <w:rFonts w:ascii="PT Astra Serif" w:hAnsi="PT Astra Serif" w:cs="Times New Roman"/>
          <w:sz w:val="24"/>
          <w:szCs w:val="24"/>
        </w:rPr>
        <w:softHyphen/>
        <w:t>ние пока</w:t>
      </w:r>
      <w:r w:rsidR="00A369FA" w:rsidRPr="000A0C17">
        <w:rPr>
          <w:rFonts w:ascii="PT Astra Serif" w:hAnsi="PT Astra Serif" w:cs="Times New Roman"/>
          <w:sz w:val="24"/>
          <w:szCs w:val="24"/>
        </w:rPr>
        <w:t xml:space="preserve"> слито с сюжетно-</w:t>
      </w:r>
      <w:proofErr w:type="gramStart"/>
      <w:r w:rsidR="00A369FA" w:rsidRPr="000A0C17">
        <w:rPr>
          <w:rFonts w:ascii="PT Astra Serif" w:hAnsi="PT Astra Serif" w:cs="Times New Roman"/>
          <w:sz w:val="24"/>
          <w:szCs w:val="24"/>
        </w:rPr>
        <w:t xml:space="preserve">ролевой </w:t>
      </w:r>
      <w:r w:rsidR="001B60E5" w:rsidRPr="000A0C17">
        <w:rPr>
          <w:rFonts w:ascii="PT Astra Serif" w:hAnsi="PT Astra Serif" w:cs="Times New Roman"/>
          <w:sz w:val="24"/>
          <w:szCs w:val="24"/>
        </w:rPr>
        <w:t xml:space="preserve"> игрой</w:t>
      </w:r>
      <w:proofErr w:type="gramEnd"/>
      <w:r w:rsidR="001B60E5" w:rsidRPr="000A0C17">
        <w:rPr>
          <w:rFonts w:ascii="PT Astra Serif" w:hAnsi="PT Astra Serif" w:cs="Times New Roman"/>
          <w:sz w:val="24"/>
          <w:szCs w:val="24"/>
        </w:rPr>
        <w:t>, выступает и как ее элемент, и как сред</w:t>
      </w:r>
      <w:r w:rsidR="001B60E5" w:rsidRPr="000A0C17">
        <w:rPr>
          <w:rFonts w:ascii="PT Astra Serif" w:hAnsi="PT Astra Serif" w:cs="Times New Roman"/>
          <w:sz w:val="24"/>
          <w:szCs w:val="24"/>
        </w:rPr>
        <w:softHyphen/>
        <w:t>ство, помогающее разыгрыванию простых сю</w:t>
      </w:r>
      <w:r w:rsidR="001B60E5" w:rsidRPr="000A0C17">
        <w:rPr>
          <w:rFonts w:ascii="PT Astra Serif" w:hAnsi="PT Astra Serif" w:cs="Times New Roman"/>
          <w:sz w:val="24"/>
          <w:szCs w:val="24"/>
        </w:rPr>
        <w:softHyphen/>
        <w:t>жетов. Последнее, в свою очередь, является мотивом для создания несложных конструк</w:t>
      </w:r>
      <w:r w:rsidR="001B60E5" w:rsidRPr="000A0C17">
        <w:rPr>
          <w:rFonts w:ascii="PT Astra Serif" w:hAnsi="PT Astra Serif" w:cs="Times New Roman"/>
          <w:sz w:val="24"/>
          <w:szCs w:val="24"/>
        </w:rPr>
        <w:softHyphen/>
        <w:t>ций. Поэтому оно и называется «сюжетным конструированием»: дети строят кроватку и укладывают куклу спать, строят для нее чтобы она после сна пошла гулять и т.п. Инициатива принадлежит воспитателю, а дети только выполняют ее просьбы, некоторые указания типа «Подвинь кирпичик поближе».</w:t>
      </w:r>
    </w:p>
    <w:p w14:paraId="001F0FA6" w14:textId="77777777" w:rsidR="001B60E5" w:rsidRPr="000A0C17" w:rsidRDefault="00E76D35" w:rsidP="00F478BB">
      <w:pPr>
        <w:rPr>
          <w:rFonts w:ascii="PT Astra Serif" w:hAnsi="PT Astra Serif" w:cs="Times New Roman"/>
          <w:sz w:val="24"/>
          <w:szCs w:val="24"/>
        </w:rPr>
      </w:pPr>
      <w:r w:rsidRPr="000A0C17">
        <w:rPr>
          <w:rFonts w:ascii="PT Astra Serif" w:hAnsi="PT Astra Serif" w:cs="Times New Roman"/>
          <w:sz w:val="24"/>
          <w:szCs w:val="24"/>
        </w:rPr>
        <w:t xml:space="preserve">   </w:t>
      </w:r>
      <w:r w:rsidR="001B60E5" w:rsidRPr="000A0C17">
        <w:rPr>
          <w:rFonts w:ascii="PT Astra Serif" w:hAnsi="PT Astra Serif" w:cs="Times New Roman"/>
          <w:sz w:val="24"/>
          <w:szCs w:val="24"/>
        </w:rPr>
        <w:t xml:space="preserve">Основной задачей в этом возрасте является пробуждение интереса </w:t>
      </w:r>
      <w:proofErr w:type="gramStart"/>
      <w:r w:rsidR="001B60E5" w:rsidRPr="000A0C17">
        <w:rPr>
          <w:rFonts w:ascii="PT Astra Serif" w:hAnsi="PT Astra Serif" w:cs="Times New Roman"/>
          <w:sz w:val="24"/>
          <w:szCs w:val="24"/>
        </w:rPr>
        <w:t>к конструирование</w:t>
      </w:r>
      <w:proofErr w:type="gramEnd"/>
      <w:r w:rsidR="001B60E5" w:rsidRPr="000A0C17">
        <w:rPr>
          <w:rFonts w:ascii="PT Astra Serif" w:hAnsi="PT Astra Serif" w:cs="Times New Roman"/>
          <w:sz w:val="24"/>
          <w:szCs w:val="24"/>
        </w:rPr>
        <w:t xml:space="preserve"> приобщение к созданию простейших конструкций (дорожка, ворота, башенка и т.п.).</w:t>
      </w:r>
    </w:p>
    <w:p w14:paraId="42A80428" w14:textId="77777777" w:rsidR="001B60E5" w:rsidRPr="000A0C17" w:rsidRDefault="00E76D35" w:rsidP="00F478BB">
      <w:pPr>
        <w:rPr>
          <w:rFonts w:ascii="PT Astra Serif" w:hAnsi="PT Astra Serif" w:cs="Times New Roman"/>
          <w:sz w:val="24"/>
          <w:szCs w:val="24"/>
        </w:rPr>
      </w:pPr>
      <w:r w:rsidRPr="000A0C17">
        <w:rPr>
          <w:rFonts w:ascii="PT Astra Serif" w:hAnsi="PT Astra Serif" w:cs="Times New Roman"/>
          <w:sz w:val="24"/>
          <w:szCs w:val="24"/>
        </w:rPr>
        <w:t xml:space="preserve">   </w:t>
      </w:r>
      <w:r w:rsidR="001B60E5" w:rsidRPr="000A0C17">
        <w:rPr>
          <w:rFonts w:ascii="PT Astra Serif" w:hAnsi="PT Astra Serif" w:cs="Times New Roman"/>
          <w:sz w:val="24"/>
          <w:szCs w:val="24"/>
        </w:rPr>
        <w:t>Одновре</w:t>
      </w:r>
      <w:r w:rsidR="00A369FA" w:rsidRPr="000A0C17">
        <w:rPr>
          <w:rFonts w:ascii="PT Astra Serif" w:hAnsi="PT Astra Serif" w:cs="Times New Roman"/>
          <w:sz w:val="24"/>
          <w:szCs w:val="24"/>
        </w:rPr>
        <w:t>менно дети знакомятся с материа</w:t>
      </w:r>
      <w:r w:rsidR="001B60E5" w:rsidRPr="000A0C17">
        <w:rPr>
          <w:rFonts w:ascii="PT Astra Serif" w:hAnsi="PT Astra Serif" w:cs="Times New Roman"/>
          <w:sz w:val="24"/>
          <w:szCs w:val="24"/>
        </w:rPr>
        <w:t>лом, его возможностями; у них формируются представления о цвете, форме, величине; начинают развиваться пространственные ориентировки: протяженность предметов (длинна</w:t>
      </w:r>
      <w:r w:rsidR="00A369FA" w:rsidRPr="000A0C17">
        <w:rPr>
          <w:rFonts w:ascii="PT Astra Serif" w:hAnsi="PT Astra Serif" w:cs="Times New Roman"/>
          <w:sz w:val="24"/>
          <w:szCs w:val="24"/>
        </w:rPr>
        <w:t>я</w:t>
      </w:r>
      <w:r w:rsidR="001B60E5" w:rsidRPr="000A0C17">
        <w:rPr>
          <w:rFonts w:ascii="PT Astra Serif" w:hAnsi="PT Astra Serif" w:cs="Times New Roman"/>
          <w:sz w:val="24"/>
          <w:szCs w:val="24"/>
        </w:rPr>
        <w:t xml:space="preserve"> дорожка, высокая башенка), их расположение (в середине домик и т.п.).</w:t>
      </w:r>
    </w:p>
    <w:p w14:paraId="42C1EE43" w14:textId="77777777" w:rsidR="006C343F" w:rsidRDefault="00E76D35" w:rsidP="00E76D35">
      <w:pPr>
        <w:pStyle w:val="a3"/>
        <w:shd w:val="clear" w:color="auto" w:fill="FFFFFF"/>
        <w:spacing w:before="225" w:beforeAutospacing="0" w:after="225" w:afterAutospacing="0"/>
        <w:rPr>
          <w:rFonts w:ascii="PT Astra Serif" w:eastAsiaTheme="minorHAnsi" w:hAnsi="PT Astra Serif"/>
          <w:lang w:eastAsia="en-US"/>
        </w:rPr>
      </w:pPr>
      <w:r w:rsidRPr="000A0C17">
        <w:rPr>
          <w:rFonts w:ascii="PT Astra Serif" w:eastAsiaTheme="minorHAnsi" w:hAnsi="PT Astra Serif"/>
          <w:lang w:eastAsia="en-US"/>
        </w:rPr>
        <w:t xml:space="preserve">     </w:t>
      </w:r>
    </w:p>
    <w:p w14:paraId="42B45CDB" w14:textId="5C4AF5BB" w:rsidR="005B1050" w:rsidRPr="000A0C17" w:rsidRDefault="00E76D35" w:rsidP="00E76D35">
      <w:pPr>
        <w:pStyle w:val="a3"/>
        <w:shd w:val="clear" w:color="auto" w:fill="FFFFFF"/>
        <w:spacing w:before="225" w:beforeAutospacing="0" w:after="225" w:afterAutospacing="0"/>
        <w:rPr>
          <w:rFonts w:ascii="PT Astra Serif" w:hAnsi="PT Astra Serif"/>
          <w:b/>
          <w:shd w:val="clear" w:color="auto" w:fill="FFFFFF"/>
        </w:rPr>
      </w:pPr>
      <w:bookmarkStart w:id="0" w:name="_GoBack"/>
      <w:bookmarkEnd w:id="0"/>
      <w:r w:rsidRPr="000A0C17">
        <w:rPr>
          <w:rFonts w:ascii="PT Astra Serif" w:eastAsiaTheme="minorHAnsi" w:hAnsi="PT Astra Serif"/>
          <w:lang w:eastAsia="en-US"/>
        </w:rPr>
        <w:lastRenderedPageBreak/>
        <w:t xml:space="preserve"> </w:t>
      </w:r>
      <w:r w:rsidR="005B1050" w:rsidRPr="000A0C17">
        <w:rPr>
          <w:rFonts w:ascii="PT Astra Serif" w:hAnsi="PT Astra Serif"/>
          <w:b/>
          <w:shd w:val="clear" w:color="auto" w:fill="FFFFFF"/>
        </w:rPr>
        <w:t>На третьем году жизни:</w:t>
      </w:r>
    </w:p>
    <w:p w14:paraId="1C5B1C1F" w14:textId="77777777" w:rsidR="005B1050" w:rsidRPr="000A0C17" w:rsidRDefault="005B1050" w:rsidP="005B105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детей учат воспроизводить элементарные постройки по показу и слову;</w:t>
      </w:r>
    </w:p>
    <w:p w14:paraId="6E528D94" w14:textId="77777777" w:rsidR="005B1050" w:rsidRPr="000A0C17" w:rsidRDefault="005B1050" w:rsidP="005B105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пользоваться строительным материалом для сооружения построек в игре;</w:t>
      </w:r>
    </w:p>
    <w:p w14:paraId="700E4912" w14:textId="77777777" w:rsidR="005B1050" w:rsidRPr="000A0C17" w:rsidRDefault="005B1050" w:rsidP="005B105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дети усваивают некоторые технические приёмы работы: накладывание четырёх-пяти кирпичиков или кубиков друг на друга, укладывание кирпичиков в ряд большой плоскостью на столе, постановка кирпичиков вертикально на меньшую плоскость, образование, располагая в ряд, простейших перекрытий;</w:t>
      </w:r>
    </w:p>
    <w:p w14:paraId="6F161D5D" w14:textId="77777777" w:rsidR="005B1050" w:rsidRPr="000A0C17" w:rsidRDefault="005B1050" w:rsidP="005B105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при знакомстве с деталями строительного набора детей учат осязательно-действенному обследованию.</w:t>
      </w:r>
    </w:p>
    <w:p w14:paraId="3E71734B" w14:textId="77777777" w:rsidR="005B1050" w:rsidRPr="000A0C17" w:rsidRDefault="00E76D35" w:rsidP="005B1050">
      <w:pPr>
        <w:pStyle w:val="a3"/>
        <w:shd w:val="clear" w:color="auto" w:fill="FFFFFF"/>
        <w:spacing w:before="225" w:beforeAutospacing="0" w:after="225" w:afterAutospacing="0"/>
        <w:ind w:left="405"/>
        <w:rPr>
          <w:rFonts w:ascii="PT Astra Serif" w:hAnsi="PT Astra Serif"/>
          <w:b/>
          <w:shd w:val="clear" w:color="auto" w:fill="FFFFFF"/>
        </w:rPr>
      </w:pPr>
      <w:r w:rsidRPr="000A0C17">
        <w:rPr>
          <w:rFonts w:ascii="PT Astra Serif" w:hAnsi="PT Astra Serif"/>
          <w:b/>
          <w:shd w:val="clear" w:color="auto" w:fill="FFFFFF"/>
        </w:rPr>
        <w:t xml:space="preserve"> </w:t>
      </w:r>
      <w:r w:rsidR="005B1050" w:rsidRPr="000A0C17">
        <w:rPr>
          <w:rFonts w:ascii="PT Astra Serif" w:hAnsi="PT Astra Serif"/>
          <w:b/>
          <w:shd w:val="clear" w:color="auto" w:fill="FFFFFF"/>
        </w:rPr>
        <w:t>Дети четвёртого года жизни в процессе обучения могут уже:</w:t>
      </w:r>
    </w:p>
    <w:p w14:paraId="2160DD7D" w14:textId="77777777" w:rsidR="005B1050" w:rsidRPr="000A0C17" w:rsidRDefault="005B1050" w:rsidP="005B105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различать и называть строительные детали</w:t>
      </w:r>
      <w:r w:rsidR="001B60E5" w:rsidRPr="000A0C17">
        <w:rPr>
          <w:rFonts w:ascii="PT Astra Serif" w:hAnsi="PT Astra Serif"/>
          <w:shd w:val="clear" w:color="auto" w:fill="FFFFFF"/>
        </w:rPr>
        <w:t>;</w:t>
      </w:r>
    </w:p>
    <w:p w14:paraId="1C1DC4B3" w14:textId="77777777" w:rsidR="001B60E5" w:rsidRPr="000A0C17" w:rsidRDefault="005B1050" w:rsidP="005B105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делать постройки путём комбинирования знакомых форм</w:t>
      </w:r>
      <w:r w:rsidR="001B60E5" w:rsidRPr="000A0C17">
        <w:rPr>
          <w:rFonts w:ascii="PT Astra Serif" w:hAnsi="PT Astra Serif"/>
          <w:shd w:val="clear" w:color="auto" w:fill="FFFFFF"/>
        </w:rPr>
        <w:t>;</w:t>
      </w:r>
    </w:p>
    <w:p w14:paraId="3D0FDB06" w14:textId="77777777" w:rsidR="001B60E5" w:rsidRPr="000A0C17" w:rsidRDefault="005B1050" w:rsidP="005B105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 xml:space="preserve">знакомятся с зависимостью устойчивости деталей </w:t>
      </w:r>
      <w:r w:rsidR="001B60E5" w:rsidRPr="000A0C17">
        <w:rPr>
          <w:rFonts w:ascii="PT Astra Serif" w:hAnsi="PT Astra Serif"/>
          <w:shd w:val="clear" w:color="auto" w:fill="FFFFFF"/>
        </w:rPr>
        <w:t>от их расположения на плоскости;</w:t>
      </w:r>
      <w:r w:rsidRPr="000A0C17">
        <w:rPr>
          <w:rFonts w:ascii="PT Astra Serif" w:hAnsi="PT Astra Serif"/>
          <w:shd w:val="clear" w:color="auto" w:fill="FFFFFF"/>
        </w:rPr>
        <w:t xml:space="preserve"> </w:t>
      </w:r>
    </w:p>
    <w:p w14:paraId="24524069" w14:textId="77777777" w:rsidR="001B60E5" w:rsidRPr="000A0C17" w:rsidRDefault="001B60E5" w:rsidP="005B105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м</w:t>
      </w:r>
      <w:r w:rsidR="005B1050" w:rsidRPr="000A0C17">
        <w:rPr>
          <w:rFonts w:ascii="PT Astra Serif" w:hAnsi="PT Astra Serif"/>
          <w:shd w:val="clear" w:color="auto" w:fill="FFFFFF"/>
        </w:rPr>
        <w:t>огут располагать кирпичики, пластины вертикально по кругу, по четырёхугольнику, ставя их плотно друг к другу или на определённом расстоянии (загородка, забор, ворота), изменять постройки двумя способами, надстраивая их высоту, длину.</w:t>
      </w:r>
    </w:p>
    <w:p w14:paraId="027DBDB6" w14:textId="77777777" w:rsidR="001B60E5" w:rsidRPr="000A0C17" w:rsidRDefault="001B60E5" w:rsidP="005B105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>д</w:t>
      </w:r>
      <w:r w:rsidR="005B1050" w:rsidRPr="000A0C17">
        <w:rPr>
          <w:rFonts w:ascii="PT Astra Serif" w:hAnsi="PT Astra Serif"/>
          <w:shd w:val="clear" w:color="auto" w:fill="FFFFFF"/>
        </w:rPr>
        <w:t xml:space="preserve">етей учат определять и называть, какие части есть у постройки, из каких деталей они сделаны, с чего начинать создавать постройку. </w:t>
      </w:r>
    </w:p>
    <w:p w14:paraId="2CE3A01F" w14:textId="77777777" w:rsidR="005B1050" w:rsidRPr="000A0C17" w:rsidRDefault="001B60E5" w:rsidP="005B1050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PT Astra Serif" w:hAnsi="PT Astra Serif"/>
        </w:rPr>
      </w:pPr>
      <w:r w:rsidRPr="000A0C17">
        <w:rPr>
          <w:rFonts w:ascii="PT Astra Serif" w:hAnsi="PT Astra Serif"/>
          <w:shd w:val="clear" w:color="auto" w:fill="FFFFFF"/>
        </w:rPr>
        <w:t xml:space="preserve"> в</w:t>
      </w:r>
      <w:r w:rsidR="005B1050" w:rsidRPr="000A0C17">
        <w:rPr>
          <w:rFonts w:ascii="PT Astra Serif" w:hAnsi="PT Astra Serif"/>
          <w:shd w:val="clear" w:color="auto" w:fill="FFFFFF"/>
        </w:rPr>
        <w:t xml:space="preserve"> этом возрасте больше требований предъявляется аккуратности и точности действий.</w:t>
      </w:r>
    </w:p>
    <w:p w14:paraId="33829729" w14:textId="77777777" w:rsidR="005B1050" w:rsidRPr="000A0C17" w:rsidRDefault="00E76D35">
      <w:pPr>
        <w:rPr>
          <w:rFonts w:ascii="PT Astra Serif" w:hAnsi="PT Astra Serif" w:cs="Times New Roman"/>
          <w:sz w:val="24"/>
          <w:szCs w:val="24"/>
        </w:rPr>
      </w:pPr>
      <w:r w:rsidRPr="000A0C17">
        <w:rPr>
          <w:rFonts w:ascii="PT Astra Serif" w:hAnsi="PT Astra Serif" w:cs="Times New Roman"/>
          <w:sz w:val="24"/>
          <w:szCs w:val="24"/>
        </w:rPr>
        <w:t xml:space="preserve"> </w:t>
      </w:r>
    </w:p>
    <w:sectPr w:rsidR="005B1050" w:rsidRPr="000A0C17" w:rsidSect="009374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Bookman Old Style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327"/>
    <w:multiLevelType w:val="hybridMultilevel"/>
    <w:tmpl w:val="C0DC51A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0FF5B8B"/>
    <w:multiLevelType w:val="hybridMultilevel"/>
    <w:tmpl w:val="68FE498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50"/>
    <w:rsid w:val="000A0C17"/>
    <w:rsid w:val="001B60E5"/>
    <w:rsid w:val="005140C0"/>
    <w:rsid w:val="005B1050"/>
    <w:rsid w:val="006C343F"/>
    <w:rsid w:val="00937425"/>
    <w:rsid w:val="00A369FA"/>
    <w:rsid w:val="00AE7DAA"/>
    <w:rsid w:val="00C730A7"/>
    <w:rsid w:val="00E76D35"/>
    <w:rsid w:val="00F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4A2D"/>
  <w15:docId w15:val="{6F29A50D-0160-4414-93FF-9725A28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Хамитова</cp:lastModifiedBy>
  <cp:revision>6</cp:revision>
  <dcterms:created xsi:type="dcterms:W3CDTF">2019-02-23T08:48:00Z</dcterms:created>
  <dcterms:modified xsi:type="dcterms:W3CDTF">2023-04-08T15:33:00Z</dcterms:modified>
</cp:coreProperties>
</file>