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33" w:rsidRPr="00506EA9" w:rsidRDefault="00461CEB" w:rsidP="008D4DD8">
      <w:pPr>
        <w:spacing w:after="0" w:line="360" w:lineRule="auto"/>
        <w:jc w:val="center"/>
        <w:rPr>
          <w:rFonts w:ascii="Book Antiqua" w:hAnsi="Book Antiqua" w:cs="Arial"/>
          <w:b/>
          <w:i/>
          <w:smallCaps/>
          <w:color w:val="3366FF"/>
          <w:spacing w:val="20"/>
          <w:kern w:val="36"/>
          <w:sz w:val="32"/>
          <w:szCs w:val="32"/>
          <w:lang w:eastAsia="ru-RU"/>
        </w:rPr>
      </w:pPr>
      <w:r w:rsidRPr="008D4DD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30252</wp:posOffset>
            </wp:positionH>
            <wp:positionV relativeFrom="paragraph">
              <wp:posOffset>3175</wp:posOffset>
            </wp:positionV>
            <wp:extent cx="1501254" cy="894738"/>
            <wp:effectExtent l="0" t="0" r="3810" b="635"/>
            <wp:wrapTight wrapText="bothSides">
              <wp:wrapPolygon edited="0">
                <wp:start x="0" y="0"/>
                <wp:lineTo x="0" y="21155"/>
                <wp:lineTo x="21381" y="21155"/>
                <wp:lineTo x="21381" y="0"/>
                <wp:lineTo x="0" y="0"/>
              </wp:wrapPolygon>
            </wp:wrapTight>
            <wp:docPr id="5" name="Рисунок 5" descr="365587-5567442b16e78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5587-5567442b16e787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54" cy="8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06EA9">
        <w:rPr>
          <w:rFonts w:ascii="Book Antiqua" w:hAnsi="Book Antiqua" w:cs="Arial"/>
          <w:b/>
          <w:i/>
          <w:smallCaps/>
          <w:color w:val="3366FF"/>
          <w:spacing w:val="20"/>
          <w:kern w:val="36"/>
          <w:sz w:val="32"/>
          <w:szCs w:val="32"/>
          <w:lang w:eastAsia="ru-RU"/>
        </w:rPr>
        <w:t>Дисграфия</w:t>
      </w:r>
      <w:proofErr w:type="spellEnd"/>
      <w:r w:rsidR="00506EA9">
        <w:rPr>
          <w:rFonts w:ascii="Book Antiqua" w:hAnsi="Book Antiqua" w:cs="Arial"/>
          <w:b/>
          <w:i/>
          <w:smallCaps/>
          <w:color w:val="3366FF"/>
          <w:spacing w:val="20"/>
          <w:kern w:val="36"/>
          <w:sz w:val="32"/>
          <w:szCs w:val="32"/>
          <w:lang w:val="en-US" w:eastAsia="ru-RU"/>
        </w:rPr>
        <w:t xml:space="preserve"> </w:t>
      </w:r>
      <w:r w:rsidR="00506EA9">
        <w:rPr>
          <w:rFonts w:ascii="Book Antiqua" w:hAnsi="Book Antiqua" w:cs="Arial"/>
          <w:b/>
          <w:i/>
          <w:smallCaps/>
          <w:color w:val="3366FF"/>
          <w:spacing w:val="20"/>
          <w:kern w:val="36"/>
          <w:sz w:val="32"/>
          <w:szCs w:val="32"/>
          <w:lang w:eastAsia="ru-RU"/>
        </w:rPr>
        <w:t>простыми словами</w:t>
      </w:r>
      <w:bookmarkStart w:id="0" w:name="_GoBack"/>
      <w:bookmarkEnd w:id="0"/>
    </w:p>
    <w:p w:rsidR="00687C33" w:rsidRDefault="00687C33" w:rsidP="008D4DD8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  <w:lang w:eastAsia="ru-RU"/>
        </w:rPr>
      </w:pPr>
      <w:r w:rsidRPr="007F7E39">
        <w:rPr>
          <w:rFonts w:ascii="Arial" w:hAnsi="Arial" w:cs="Arial"/>
          <w:sz w:val="28"/>
          <w:szCs w:val="28"/>
          <w:lang w:eastAsia="ru-RU"/>
        </w:rPr>
        <w:t>С началом обучения в школе у некоторых детей вдруг обнаруживаются затруднения с чтением и письмом. Ребята оказываются не в ладах с русским языком, хотя хорошо справляются с математикой и другими предметами, где, казалось бы, требуется больше сообразительности. Вот таких "умненьких", но лишенных речевой одаренности, рано или поздно направляют иногда к логопеду, чаще к психологу, что не совсем правильно.</w:t>
      </w:r>
      <w:r w:rsidRPr="007F7E39">
        <w:rPr>
          <w:rFonts w:ascii="Arial" w:hAnsi="Arial" w:cs="Arial"/>
          <w:i/>
          <w:iCs/>
          <w:sz w:val="28"/>
          <w:szCs w:val="28"/>
          <w:lang w:eastAsia="ru-RU"/>
        </w:rPr>
        <w:t xml:space="preserve"> </w:t>
      </w:r>
    </w:p>
    <w:p w:rsidR="00687C33" w:rsidRPr="007F7E39" w:rsidRDefault="00687C33" w:rsidP="00687C3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F7E39">
        <w:rPr>
          <w:rFonts w:ascii="Arial" w:hAnsi="Arial" w:cs="Arial"/>
          <w:b/>
          <w:bCs/>
          <w:i/>
          <w:iCs/>
          <w:sz w:val="28"/>
          <w:szCs w:val="28"/>
          <w:lang w:eastAsia="ru-RU"/>
        </w:rPr>
        <w:t xml:space="preserve">Дисграфия </w:t>
      </w:r>
      <w:r w:rsidRPr="007F7E39">
        <w:rPr>
          <w:rFonts w:ascii="Arial" w:hAnsi="Arial" w:cs="Arial"/>
          <w:i/>
          <w:iCs/>
          <w:sz w:val="28"/>
          <w:szCs w:val="28"/>
          <w:lang w:eastAsia="ru-RU"/>
        </w:rPr>
        <w:t>- это частичное специфическое нарушение письма.</w:t>
      </w:r>
    </w:p>
    <w:p w:rsidR="00687C33" w:rsidRPr="008D4DD8" w:rsidRDefault="00A92B18" w:rsidP="008D4DD8">
      <w:pPr>
        <w:spacing w:after="0" w:line="360" w:lineRule="auto"/>
        <w:jc w:val="center"/>
        <w:rPr>
          <w:rFonts w:ascii="Book Antiqua" w:hAnsi="Book Antiqua" w:cs="Arial"/>
          <w:b/>
          <w:i/>
          <w:smallCaps/>
          <w:color w:val="3366FF"/>
          <w:spacing w:val="20"/>
          <w:kern w:val="36"/>
          <w:sz w:val="32"/>
          <w:szCs w:val="32"/>
          <w:lang w:eastAsia="ru-RU"/>
        </w:rPr>
      </w:pPr>
      <w:r w:rsidRPr="008D4DD8">
        <w:rPr>
          <w:rFonts w:ascii="Book Antiqua" w:hAnsi="Book Antiqua" w:cs="Arial"/>
          <w:b/>
          <w:i/>
          <w:smallCaps/>
          <w:color w:val="3366FF"/>
          <w:spacing w:val="20"/>
          <w:kern w:val="36"/>
          <w:sz w:val="32"/>
          <w:szCs w:val="32"/>
          <w:lang w:eastAsia="ru-RU"/>
        </w:rPr>
        <w:t>Речевая симптоматика дисграфии</w:t>
      </w:r>
    </w:p>
    <w:p w:rsidR="00687C33" w:rsidRDefault="00687C33" w:rsidP="008D4DD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F7E39">
        <w:rPr>
          <w:rFonts w:ascii="Arial" w:hAnsi="Arial" w:cs="Arial"/>
          <w:sz w:val="28"/>
          <w:szCs w:val="28"/>
          <w:lang w:eastAsia="ru-RU"/>
        </w:rPr>
        <w:t xml:space="preserve">При ДИСГРАФИИ дети младшего школьного возраста с трудом овладевают письмом: </w:t>
      </w:r>
    </w:p>
    <w:p w:rsidR="00687C33" w:rsidRDefault="00687C33" w:rsidP="008D4DD8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Arial" w:hAnsi="Arial" w:cs="Arial"/>
          <w:sz w:val="28"/>
          <w:szCs w:val="28"/>
          <w:lang w:eastAsia="ru-RU"/>
        </w:rPr>
      </w:pPr>
      <w:r w:rsidRPr="00687C33">
        <w:rPr>
          <w:rFonts w:ascii="Arial" w:hAnsi="Arial" w:cs="Arial"/>
          <w:sz w:val="28"/>
          <w:szCs w:val="28"/>
          <w:lang w:eastAsia="ru-RU"/>
        </w:rPr>
        <w:t>выполненные ими упражнения, диктанты содержат м</w:t>
      </w:r>
      <w:r>
        <w:rPr>
          <w:rFonts w:ascii="Arial" w:hAnsi="Arial" w:cs="Arial"/>
          <w:sz w:val="28"/>
          <w:szCs w:val="28"/>
          <w:lang w:eastAsia="ru-RU"/>
        </w:rPr>
        <w:t>ножество грамматических ошибок;</w:t>
      </w:r>
    </w:p>
    <w:p w:rsidR="00687C33" w:rsidRDefault="00687C33" w:rsidP="008D4DD8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о</w:t>
      </w:r>
      <w:r w:rsidRPr="00687C33">
        <w:rPr>
          <w:rFonts w:ascii="Arial" w:hAnsi="Arial" w:cs="Arial"/>
          <w:sz w:val="28"/>
          <w:szCs w:val="28"/>
          <w:lang w:eastAsia="ru-RU"/>
        </w:rPr>
        <w:t>ни не используют заглавные буквы, знаки препинания, у них ужасный по</w:t>
      </w:r>
      <w:r>
        <w:rPr>
          <w:rFonts w:ascii="Arial" w:hAnsi="Arial" w:cs="Arial"/>
          <w:sz w:val="28"/>
          <w:szCs w:val="28"/>
          <w:lang w:eastAsia="ru-RU"/>
        </w:rPr>
        <w:t>черк;</w:t>
      </w:r>
      <w:r w:rsidRPr="00687C33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A92B18" w:rsidRDefault="00687C33" w:rsidP="008D4DD8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в</w:t>
      </w:r>
      <w:r w:rsidRPr="00687C33">
        <w:rPr>
          <w:rFonts w:ascii="Arial" w:hAnsi="Arial" w:cs="Arial"/>
          <w:sz w:val="28"/>
          <w:szCs w:val="28"/>
          <w:lang w:eastAsia="ru-RU"/>
        </w:rPr>
        <w:t xml:space="preserve"> средних и старших классах ребята стараются использовать при письме короткие фразы с ограниченным набором слов, но в написании этих слов они допускают грубые ошибки. </w:t>
      </w:r>
    </w:p>
    <w:p w:rsidR="00BA485A" w:rsidRDefault="004B504F" w:rsidP="008D4DD8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/>
          <w:i/>
          <w:smallCaps/>
          <w:color w:val="3366FF"/>
          <w:spacing w:val="20"/>
          <w:kern w:val="36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1311910</wp:posOffset>
            </wp:positionV>
            <wp:extent cx="1167765" cy="1091565"/>
            <wp:effectExtent l="19050" t="0" r="0" b="0"/>
            <wp:wrapTight wrapText="bothSides">
              <wp:wrapPolygon edited="0">
                <wp:start x="-352" y="0"/>
                <wp:lineTo x="-352" y="21110"/>
                <wp:lineTo x="21494" y="21110"/>
                <wp:lineTo x="21494" y="0"/>
                <wp:lineTo x="-352" y="0"/>
              </wp:wrapPolygon>
            </wp:wrapTight>
            <wp:docPr id="2" name="Рисунок 16" descr="G:\Моя работа 14 школа 2016 год\Картинки\Школа\827cbc023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Моя работа 14 школа 2016 год\Картинки\Школа\827cbc0232a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C33" w:rsidRPr="00687C33">
        <w:rPr>
          <w:rFonts w:ascii="Arial" w:hAnsi="Arial" w:cs="Arial"/>
          <w:sz w:val="28"/>
          <w:szCs w:val="28"/>
          <w:lang w:eastAsia="ru-RU"/>
        </w:rPr>
        <w:t xml:space="preserve">Нередко дети отказываются посещать уроки русского языка или выполнять письменные задания. У них развивается чувство собственной ущербности, депрессия, в коллективе они находятся в изоляции. Взрослые с подобным дефектом с большим трудом сочиняют поздравительную открытку или короткое письмо, они стараются найти работу, где не надо ничего писать. Пишут такие дети медленно, неровно; если они не в </w:t>
      </w:r>
      <w:proofErr w:type="gramStart"/>
      <w:r w:rsidR="00687C33" w:rsidRPr="00687C33">
        <w:rPr>
          <w:rFonts w:ascii="Arial" w:hAnsi="Arial" w:cs="Arial"/>
          <w:sz w:val="28"/>
          <w:szCs w:val="28"/>
          <w:lang w:eastAsia="ru-RU"/>
        </w:rPr>
        <w:t>настроении</w:t>
      </w:r>
      <w:proofErr w:type="gramEnd"/>
      <w:r w:rsidR="00687C33" w:rsidRPr="00687C33">
        <w:rPr>
          <w:rFonts w:ascii="Arial" w:hAnsi="Arial" w:cs="Arial"/>
          <w:sz w:val="28"/>
          <w:szCs w:val="28"/>
          <w:lang w:eastAsia="ru-RU"/>
        </w:rPr>
        <w:t xml:space="preserve"> то почерк расстраивается окончательно.</w:t>
      </w:r>
      <w:r w:rsidR="00461CEB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A485A">
        <w:rPr>
          <w:rFonts w:ascii="Arial" w:hAnsi="Arial" w:cs="Arial"/>
          <w:b/>
          <w:i/>
          <w:smallCaps/>
          <w:color w:val="3366FF"/>
          <w:spacing w:val="20"/>
          <w:kern w:val="36"/>
          <w:sz w:val="28"/>
          <w:szCs w:val="28"/>
          <w:lang w:eastAsia="ru-RU"/>
        </w:rPr>
        <w:br w:type="page"/>
      </w:r>
    </w:p>
    <w:p w:rsidR="00687C33" w:rsidRPr="00871D8A" w:rsidRDefault="00687C33" w:rsidP="00846D07">
      <w:pPr>
        <w:spacing w:after="120" w:line="360" w:lineRule="auto"/>
        <w:jc w:val="center"/>
        <w:rPr>
          <w:rFonts w:ascii="Book Antiqua" w:hAnsi="Book Antiqua" w:cs="Arial"/>
          <w:b/>
          <w:i/>
          <w:smallCaps/>
          <w:color w:val="3366FF"/>
          <w:spacing w:val="20"/>
          <w:kern w:val="36"/>
          <w:sz w:val="32"/>
          <w:szCs w:val="32"/>
          <w:lang w:eastAsia="ru-RU"/>
        </w:rPr>
      </w:pPr>
      <w:r w:rsidRPr="00871D8A">
        <w:rPr>
          <w:rFonts w:ascii="Book Antiqua" w:hAnsi="Book Antiqua" w:cs="Arial"/>
          <w:b/>
          <w:i/>
          <w:smallCaps/>
          <w:color w:val="3366FF"/>
          <w:spacing w:val="20"/>
          <w:kern w:val="36"/>
          <w:sz w:val="32"/>
          <w:szCs w:val="32"/>
          <w:lang w:eastAsia="ru-RU"/>
        </w:rPr>
        <w:lastRenderedPageBreak/>
        <w:t>Н</w:t>
      </w:r>
      <w:r w:rsidR="00A92B18" w:rsidRPr="00871D8A">
        <w:rPr>
          <w:rFonts w:ascii="Book Antiqua" w:hAnsi="Book Antiqua" w:cs="Arial"/>
          <w:b/>
          <w:i/>
          <w:smallCaps/>
          <w:color w:val="3366FF"/>
          <w:spacing w:val="20"/>
          <w:kern w:val="36"/>
          <w:sz w:val="32"/>
          <w:szCs w:val="32"/>
          <w:lang w:eastAsia="ru-RU"/>
        </w:rPr>
        <w:t>еречевая симптоматика дисграфии</w:t>
      </w:r>
    </w:p>
    <w:p w:rsidR="007672DA" w:rsidRDefault="00687C33" w:rsidP="007672D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F7E39">
        <w:rPr>
          <w:rFonts w:ascii="Arial" w:hAnsi="Arial" w:cs="Arial"/>
          <w:sz w:val="28"/>
          <w:szCs w:val="28"/>
          <w:lang w:eastAsia="ru-RU"/>
        </w:rPr>
        <w:t>У детей-</w:t>
      </w:r>
      <w:proofErr w:type="spellStart"/>
      <w:r w:rsidRPr="007F7E39">
        <w:rPr>
          <w:rFonts w:ascii="Arial" w:hAnsi="Arial" w:cs="Arial"/>
          <w:sz w:val="28"/>
          <w:szCs w:val="28"/>
          <w:lang w:eastAsia="ru-RU"/>
        </w:rPr>
        <w:t>дисграфиков</w:t>
      </w:r>
      <w:proofErr w:type="spellEnd"/>
      <w:r w:rsidRPr="007F7E39">
        <w:rPr>
          <w:rFonts w:ascii="Arial" w:hAnsi="Arial" w:cs="Arial"/>
          <w:sz w:val="28"/>
          <w:szCs w:val="28"/>
          <w:lang w:eastAsia="ru-RU"/>
        </w:rPr>
        <w:t xml:space="preserve"> отмечается </w:t>
      </w:r>
      <w:proofErr w:type="spellStart"/>
      <w:r w:rsidRPr="007F7E39">
        <w:rPr>
          <w:rFonts w:ascii="Arial" w:hAnsi="Arial" w:cs="Arial"/>
          <w:sz w:val="28"/>
          <w:szCs w:val="28"/>
          <w:lang w:eastAsia="ru-RU"/>
        </w:rPr>
        <w:t>несформированность</w:t>
      </w:r>
      <w:proofErr w:type="spellEnd"/>
      <w:r w:rsidRPr="007F7E39">
        <w:rPr>
          <w:rFonts w:ascii="Arial" w:hAnsi="Arial" w:cs="Arial"/>
          <w:sz w:val="28"/>
          <w:szCs w:val="28"/>
          <w:lang w:eastAsia="ru-RU"/>
        </w:rPr>
        <w:t xml:space="preserve"> многих психических функций: </w:t>
      </w:r>
    </w:p>
    <w:p w:rsidR="007672DA" w:rsidRPr="00717307" w:rsidRDefault="00687C33" w:rsidP="007173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717307">
        <w:rPr>
          <w:rFonts w:ascii="Arial" w:hAnsi="Arial" w:cs="Arial"/>
          <w:sz w:val="28"/>
          <w:szCs w:val="28"/>
          <w:lang w:eastAsia="ru-RU"/>
        </w:rPr>
        <w:t xml:space="preserve">зрительного анализа и синтеза, </w:t>
      </w:r>
    </w:p>
    <w:p w:rsidR="007672DA" w:rsidRPr="00717307" w:rsidRDefault="00687C33" w:rsidP="007173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717307">
        <w:rPr>
          <w:rFonts w:ascii="Arial" w:hAnsi="Arial" w:cs="Arial"/>
          <w:sz w:val="28"/>
          <w:szCs w:val="28"/>
          <w:lang w:eastAsia="ru-RU"/>
        </w:rPr>
        <w:t xml:space="preserve">пространственных представлений, </w:t>
      </w:r>
    </w:p>
    <w:p w:rsidR="007672DA" w:rsidRPr="00717307" w:rsidRDefault="00687C33" w:rsidP="007173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717307">
        <w:rPr>
          <w:rFonts w:ascii="Arial" w:hAnsi="Arial" w:cs="Arial"/>
          <w:sz w:val="28"/>
          <w:szCs w:val="28"/>
          <w:lang w:eastAsia="ru-RU"/>
        </w:rPr>
        <w:t>слухо</w:t>
      </w:r>
      <w:proofErr w:type="spellEnd"/>
      <w:r w:rsidRPr="00717307">
        <w:rPr>
          <w:rFonts w:ascii="Arial" w:hAnsi="Arial" w:cs="Arial"/>
          <w:sz w:val="28"/>
          <w:szCs w:val="28"/>
          <w:lang w:eastAsia="ru-RU"/>
        </w:rPr>
        <w:t xml:space="preserve">-произносительной дифференциации звуков речи, </w:t>
      </w:r>
    </w:p>
    <w:p w:rsidR="007672DA" w:rsidRPr="00717307" w:rsidRDefault="00687C33" w:rsidP="007173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717307">
        <w:rPr>
          <w:rFonts w:ascii="Arial" w:hAnsi="Arial" w:cs="Arial"/>
          <w:sz w:val="28"/>
          <w:szCs w:val="28"/>
          <w:lang w:eastAsia="ru-RU"/>
        </w:rPr>
        <w:t xml:space="preserve">фонематического, слогового анализа и синтеза, </w:t>
      </w:r>
    </w:p>
    <w:p w:rsidR="007672DA" w:rsidRPr="00717307" w:rsidRDefault="00687C33" w:rsidP="007173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717307">
        <w:rPr>
          <w:rFonts w:ascii="Arial" w:hAnsi="Arial" w:cs="Arial"/>
          <w:sz w:val="28"/>
          <w:szCs w:val="28"/>
          <w:lang w:eastAsia="ru-RU"/>
        </w:rPr>
        <w:t xml:space="preserve">лексико-грамматического строя речи, </w:t>
      </w:r>
    </w:p>
    <w:p w:rsidR="007672DA" w:rsidRPr="00717307" w:rsidRDefault="00687C33" w:rsidP="007173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717307">
        <w:rPr>
          <w:rFonts w:ascii="Arial" w:hAnsi="Arial" w:cs="Arial"/>
          <w:sz w:val="28"/>
          <w:szCs w:val="28"/>
          <w:lang w:eastAsia="ru-RU"/>
        </w:rPr>
        <w:t xml:space="preserve">расстройства памяти, внимания, </w:t>
      </w:r>
      <w:proofErr w:type="spellStart"/>
      <w:r w:rsidRPr="00717307">
        <w:rPr>
          <w:rFonts w:ascii="Arial" w:hAnsi="Arial" w:cs="Arial"/>
          <w:sz w:val="28"/>
          <w:szCs w:val="28"/>
          <w:lang w:eastAsia="ru-RU"/>
        </w:rPr>
        <w:t>сукцессивных</w:t>
      </w:r>
      <w:proofErr w:type="spellEnd"/>
      <w:r w:rsidRPr="00717307">
        <w:rPr>
          <w:rFonts w:ascii="Arial" w:hAnsi="Arial" w:cs="Arial"/>
          <w:sz w:val="28"/>
          <w:szCs w:val="28"/>
          <w:lang w:eastAsia="ru-RU"/>
        </w:rPr>
        <w:t xml:space="preserve"> и симультанных процессов, эмоционально-волевой сферы. </w:t>
      </w:r>
    </w:p>
    <w:p w:rsidR="00326150" w:rsidRDefault="00326150" w:rsidP="00846D07">
      <w:pPr>
        <w:spacing w:after="120" w:line="360" w:lineRule="auto"/>
        <w:jc w:val="center"/>
        <w:rPr>
          <w:rFonts w:ascii="Book Antiqua" w:hAnsi="Book Antiqua" w:cs="Arial"/>
          <w:b/>
          <w:i/>
          <w:smallCaps/>
          <w:color w:val="3366FF"/>
          <w:spacing w:val="20"/>
          <w:kern w:val="36"/>
          <w:sz w:val="28"/>
          <w:szCs w:val="28"/>
          <w:lang w:eastAsia="ru-RU"/>
        </w:rPr>
      </w:pPr>
    </w:p>
    <w:p w:rsidR="00687C33" w:rsidRPr="00871D8A" w:rsidRDefault="00687C33" w:rsidP="00846D07">
      <w:pPr>
        <w:spacing w:after="120" w:line="360" w:lineRule="auto"/>
        <w:jc w:val="center"/>
        <w:rPr>
          <w:rFonts w:ascii="Book Antiqua" w:hAnsi="Book Antiqua" w:cs="Arial"/>
          <w:b/>
          <w:i/>
          <w:smallCaps/>
          <w:color w:val="3366FF"/>
          <w:spacing w:val="20"/>
          <w:kern w:val="36"/>
          <w:sz w:val="32"/>
          <w:szCs w:val="32"/>
          <w:lang w:eastAsia="ru-RU"/>
        </w:rPr>
      </w:pPr>
      <w:r w:rsidRPr="00871D8A">
        <w:rPr>
          <w:rFonts w:ascii="Book Antiqua" w:hAnsi="Book Antiqua" w:cs="Arial"/>
          <w:b/>
          <w:i/>
          <w:smallCaps/>
          <w:color w:val="3366FF"/>
          <w:spacing w:val="20"/>
          <w:kern w:val="36"/>
          <w:sz w:val="32"/>
          <w:szCs w:val="32"/>
          <w:lang w:eastAsia="ru-RU"/>
        </w:rPr>
        <w:t>На что нужно обратить особое внимание:</w:t>
      </w:r>
    </w:p>
    <w:p w:rsidR="00687C33" w:rsidRPr="00326150" w:rsidRDefault="00687C33" w:rsidP="001627A7">
      <w:pPr>
        <w:pStyle w:val="a3"/>
        <w:numPr>
          <w:ilvl w:val="0"/>
          <w:numId w:val="3"/>
        </w:numPr>
        <w:spacing w:line="360" w:lineRule="auto"/>
        <w:ind w:left="0" w:firstLine="1134"/>
        <w:jc w:val="both"/>
        <w:rPr>
          <w:rFonts w:ascii="Arial" w:hAnsi="Arial" w:cs="Arial"/>
          <w:sz w:val="28"/>
          <w:szCs w:val="28"/>
          <w:lang w:eastAsia="ru-RU"/>
        </w:rPr>
      </w:pPr>
      <w:r w:rsidRPr="00326150">
        <w:rPr>
          <w:rFonts w:ascii="Arial" w:hAnsi="Arial" w:cs="Arial"/>
          <w:sz w:val="28"/>
          <w:szCs w:val="28"/>
          <w:lang w:eastAsia="ru-RU"/>
        </w:rPr>
        <w:t>Если Ваш ребенок левша.</w:t>
      </w:r>
    </w:p>
    <w:p w:rsidR="00687C33" w:rsidRPr="00326150" w:rsidRDefault="00687C33" w:rsidP="001627A7">
      <w:pPr>
        <w:pStyle w:val="a3"/>
        <w:numPr>
          <w:ilvl w:val="0"/>
          <w:numId w:val="3"/>
        </w:numPr>
        <w:spacing w:line="360" w:lineRule="auto"/>
        <w:ind w:left="0" w:firstLine="1134"/>
        <w:jc w:val="both"/>
        <w:rPr>
          <w:rFonts w:ascii="Arial" w:hAnsi="Arial" w:cs="Arial"/>
          <w:sz w:val="28"/>
          <w:szCs w:val="28"/>
          <w:lang w:eastAsia="ru-RU"/>
        </w:rPr>
      </w:pPr>
      <w:r w:rsidRPr="00326150">
        <w:rPr>
          <w:rFonts w:ascii="Arial" w:hAnsi="Arial" w:cs="Arial"/>
          <w:sz w:val="28"/>
          <w:szCs w:val="28"/>
          <w:lang w:eastAsia="ru-RU"/>
        </w:rPr>
        <w:t>Если он - переученный правша.</w:t>
      </w:r>
    </w:p>
    <w:p w:rsidR="00687C33" w:rsidRPr="00326150" w:rsidRDefault="00687C33" w:rsidP="001627A7">
      <w:pPr>
        <w:pStyle w:val="a3"/>
        <w:numPr>
          <w:ilvl w:val="0"/>
          <w:numId w:val="3"/>
        </w:numPr>
        <w:spacing w:line="360" w:lineRule="auto"/>
        <w:ind w:left="0" w:firstLine="1134"/>
        <w:jc w:val="both"/>
        <w:rPr>
          <w:rFonts w:ascii="Arial" w:hAnsi="Arial" w:cs="Arial"/>
          <w:sz w:val="28"/>
          <w:szCs w:val="28"/>
          <w:lang w:eastAsia="ru-RU"/>
        </w:rPr>
      </w:pPr>
      <w:r w:rsidRPr="00326150">
        <w:rPr>
          <w:rFonts w:ascii="Arial" w:hAnsi="Arial" w:cs="Arial"/>
          <w:sz w:val="28"/>
          <w:szCs w:val="28"/>
          <w:lang w:eastAsia="ru-RU"/>
        </w:rPr>
        <w:t>Если Ваш ребенок посещал логопедическую группу.</w:t>
      </w:r>
    </w:p>
    <w:p w:rsidR="00687C33" w:rsidRPr="00326150" w:rsidRDefault="00687C33" w:rsidP="001627A7">
      <w:pPr>
        <w:pStyle w:val="a3"/>
        <w:numPr>
          <w:ilvl w:val="0"/>
          <w:numId w:val="3"/>
        </w:numPr>
        <w:spacing w:line="360" w:lineRule="auto"/>
        <w:ind w:left="0" w:firstLine="1134"/>
        <w:jc w:val="both"/>
        <w:rPr>
          <w:rFonts w:ascii="Arial" w:hAnsi="Arial" w:cs="Arial"/>
          <w:sz w:val="28"/>
          <w:szCs w:val="28"/>
          <w:lang w:eastAsia="ru-RU"/>
        </w:rPr>
      </w:pPr>
      <w:r w:rsidRPr="00326150">
        <w:rPr>
          <w:rFonts w:ascii="Arial" w:hAnsi="Arial" w:cs="Arial"/>
          <w:sz w:val="28"/>
          <w:szCs w:val="28"/>
          <w:lang w:eastAsia="ru-RU"/>
        </w:rPr>
        <w:t>Если в семье говорят на двух или более языках.</w:t>
      </w:r>
    </w:p>
    <w:p w:rsidR="00687C33" w:rsidRPr="00326150" w:rsidRDefault="00687C33" w:rsidP="001627A7">
      <w:pPr>
        <w:pStyle w:val="a3"/>
        <w:numPr>
          <w:ilvl w:val="0"/>
          <w:numId w:val="3"/>
        </w:numPr>
        <w:spacing w:line="360" w:lineRule="auto"/>
        <w:ind w:left="0" w:firstLine="1134"/>
        <w:jc w:val="both"/>
        <w:rPr>
          <w:rFonts w:ascii="Arial" w:hAnsi="Arial" w:cs="Arial"/>
          <w:sz w:val="28"/>
          <w:szCs w:val="28"/>
          <w:lang w:eastAsia="ru-RU"/>
        </w:rPr>
      </w:pPr>
      <w:r w:rsidRPr="00326150">
        <w:rPr>
          <w:rFonts w:ascii="Arial" w:hAnsi="Arial" w:cs="Arial"/>
          <w:sz w:val="28"/>
          <w:szCs w:val="28"/>
          <w:lang w:eastAsia="ru-RU"/>
        </w:rPr>
        <w:t xml:space="preserve">Если Ваш ребенок слишком рано пошел в школу (неоправданно ранее обучение грамоте иногда провоцирует возникновение </w:t>
      </w:r>
      <w:proofErr w:type="spellStart"/>
      <w:r w:rsidRPr="00326150">
        <w:rPr>
          <w:rFonts w:ascii="Arial" w:hAnsi="Arial" w:cs="Arial"/>
          <w:sz w:val="28"/>
          <w:szCs w:val="28"/>
          <w:lang w:eastAsia="ru-RU"/>
        </w:rPr>
        <w:t>дисграфии</w:t>
      </w:r>
      <w:proofErr w:type="spellEnd"/>
      <w:r w:rsidRPr="00326150">
        <w:rPr>
          <w:rFonts w:ascii="Arial" w:hAnsi="Arial" w:cs="Arial"/>
          <w:sz w:val="28"/>
          <w:szCs w:val="28"/>
          <w:lang w:eastAsia="ru-RU"/>
        </w:rPr>
        <w:t xml:space="preserve"> и </w:t>
      </w:r>
      <w:proofErr w:type="spellStart"/>
      <w:r w:rsidRPr="00326150">
        <w:rPr>
          <w:rFonts w:ascii="Arial" w:hAnsi="Arial" w:cs="Arial"/>
          <w:sz w:val="28"/>
          <w:szCs w:val="28"/>
          <w:lang w:eastAsia="ru-RU"/>
        </w:rPr>
        <w:t>дислексии</w:t>
      </w:r>
      <w:proofErr w:type="spellEnd"/>
      <w:r w:rsidRPr="00326150">
        <w:rPr>
          <w:rFonts w:ascii="Arial" w:hAnsi="Arial" w:cs="Arial"/>
          <w:sz w:val="28"/>
          <w:szCs w:val="28"/>
          <w:lang w:eastAsia="ru-RU"/>
        </w:rPr>
        <w:t>.) Происходит это в тех случаях, когда у ребенка еще не наступила психологическая готовность к такому обучению.</w:t>
      </w:r>
    </w:p>
    <w:p w:rsidR="00687C33" w:rsidRPr="00326150" w:rsidRDefault="00687C33" w:rsidP="001627A7">
      <w:pPr>
        <w:pStyle w:val="a3"/>
        <w:numPr>
          <w:ilvl w:val="0"/>
          <w:numId w:val="3"/>
        </w:numPr>
        <w:spacing w:line="360" w:lineRule="auto"/>
        <w:ind w:left="0" w:firstLine="1134"/>
        <w:jc w:val="both"/>
        <w:rPr>
          <w:rFonts w:ascii="Arial" w:hAnsi="Arial" w:cs="Arial"/>
          <w:sz w:val="28"/>
          <w:szCs w:val="28"/>
          <w:lang w:eastAsia="ru-RU"/>
        </w:rPr>
      </w:pPr>
      <w:r w:rsidRPr="00326150">
        <w:rPr>
          <w:rFonts w:ascii="Arial" w:hAnsi="Arial" w:cs="Arial"/>
          <w:sz w:val="28"/>
          <w:szCs w:val="28"/>
          <w:lang w:eastAsia="ru-RU"/>
        </w:rPr>
        <w:t>Если у Вашего ребенка есть проблемы с памятью, вниманием.</w:t>
      </w:r>
    </w:p>
    <w:p w:rsidR="00461CEB" w:rsidRDefault="00461CEB" w:rsidP="007C358D">
      <w:pPr>
        <w:spacing w:after="160" w:line="259" w:lineRule="auto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6346190</wp:posOffset>
            </wp:positionV>
            <wp:extent cx="1776730" cy="83566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358D" w:rsidRPr="002E10C6">
        <w:rPr>
          <w:noProof/>
          <w:lang w:eastAsia="ru-RU"/>
        </w:rPr>
        <w:drawing>
          <wp:inline distT="0" distB="0" distL="0" distR="0">
            <wp:extent cx="1869440" cy="10369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150" w:rsidRDefault="00326150">
      <w:pPr>
        <w:spacing w:after="160" w:line="259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br w:type="page"/>
      </w:r>
    </w:p>
    <w:p w:rsidR="00704A7C" w:rsidRPr="00763269" w:rsidRDefault="008C509C" w:rsidP="00704A7C">
      <w:pPr>
        <w:spacing w:after="120" w:line="360" w:lineRule="auto"/>
        <w:jc w:val="center"/>
        <w:rPr>
          <w:rFonts w:ascii="Book Antiqua" w:hAnsi="Book Antiqua" w:cs="Arial"/>
          <w:b/>
          <w:i/>
          <w:smallCaps/>
          <w:color w:val="0070C0"/>
          <w:spacing w:val="20"/>
          <w:kern w:val="36"/>
          <w:sz w:val="40"/>
          <w:szCs w:val="40"/>
          <w:lang w:eastAsia="ru-RU"/>
        </w:rPr>
      </w:pPr>
      <w:r>
        <w:rPr>
          <w:rFonts w:ascii="Book Antiqua" w:hAnsi="Book Antiqua" w:cs="Arial"/>
          <w:b/>
          <w:i/>
          <w:smallCaps/>
          <w:noProof/>
          <w:color w:val="0070C0"/>
          <w:spacing w:val="20"/>
          <w:kern w:val="36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-65405</wp:posOffset>
            </wp:positionV>
            <wp:extent cx="840740" cy="1228090"/>
            <wp:effectExtent l="19050" t="0" r="0" b="0"/>
            <wp:wrapTight wrapText="bothSides">
              <wp:wrapPolygon edited="0">
                <wp:start x="-489" y="0"/>
                <wp:lineTo x="-489" y="21109"/>
                <wp:lineTo x="21535" y="21109"/>
                <wp:lineTo x="21535" y="0"/>
                <wp:lineTo x="-489" y="0"/>
              </wp:wrapPolygon>
            </wp:wrapTight>
            <wp:docPr id="23" name="Рисунок 23" descr="G:\Моя работа 14 школа 2016 год\Картинки\Школа\school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Моя работа 14 школа 2016 год\Картинки\Школа\school05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074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A7C" w:rsidRPr="00763269">
        <w:rPr>
          <w:rFonts w:ascii="Book Antiqua" w:hAnsi="Book Antiqua" w:cs="Arial"/>
          <w:b/>
          <w:i/>
          <w:smallCaps/>
          <w:color w:val="0070C0"/>
          <w:spacing w:val="20"/>
          <w:kern w:val="36"/>
          <w:sz w:val="40"/>
          <w:szCs w:val="40"/>
          <w:lang w:eastAsia="ru-RU"/>
        </w:rPr>
        <w:t xml:space="preserve">Виды </w:t>
      </w:r>
      <w:proofErr w:type="spellStart"/>
      <w:r w:rsidR="00704A7C" w:rsidRPr="00763269">
        <w:rPr>
          <w:rFonts w:ascii="Book Antiqua" w:hAnsi="Book Antiqua" w:cs="Arial"/>
          <w:b/>
          <w:i/>
          <w:smallCaps/>
          <w:color w:val="0070C0"/>
          <w:spacing w:val="20"/>
          <w:kern w:val="36"/>
          <w:sz w:val="40"/>
          <w:szCs w:val="40"/>
          <w:lang w:eastAsia="ru-RU"/>
        </w:rPr>
        <w:t>дисграфических</w:t>
      </w:r>
      <w:proofErr w:type="spellEnd"/>
      <w:r w:rsidR="00704A7C" w:rsidRPr="00763269">
        <w:rPr>
          <w:rFonts w:ascii="Book Antiqua" w:hAnsi="Book Antiqua" w:cs="Arial"/>
          <w:b/>
          <w:i/>
          <w:smallCaps/>
          <w:color w:val="0070C0"/>
          <w:spacing w:val="20"/>
          <w:kern w:val="36"/>
          <w:sz w:val="40"/>
          <w:szCs w:val="40"/>
          <w:lang w:eastAsia="ru-RU"/>
        </w:rPr>
        <w:t xml:space="preserve"> ошибок</w:t>
      </w:r>
    </w:p>
    <w:p w:rsidR="00704A7C" w:rsidRPr="00BE3C7E" w:rsidRDefault="00704A7C" w:rsidP="00704A7C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i/>
          <w:color w:val="002060"/>
          <w:spacing w:val="-2"/>
          <w:sz w:val="26"/>
          <w:szCs w:val="26"/>
          <w:u w:val="single"/>
        </w:rPr>
      </w:pPr>
      <w:r w:rsidRPr="00BE3C7E">
        <w:rPr>
          <w:rFonts w:ascii="Arial" w:hAnsi="Arial" w:cs="Arial"/>
          <w:b/>
          <w:i/>
          <w:color w:val="002060"/>
          <w:spacing w:val="-2"/>
          <w:sz w:val="26"/>
          <w:szCs w:val="26"/>
          <w:u w:val="single"/>
        </w:rPr>
        <w:t>Нарушение структуры слова</w:t>
      </w:r>
    </w:p>
    <w:p w:rsidR="00704A7C" w:rsidRPr="00461CEB" w:rsidRDefault="00704A7C" w:rsidP="00461CEB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 xml:space="preserve"> пропуски гласных букв: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всят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висят,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комнта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комната,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урожй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</w:t>
      </w:r>
      <w:r w:rsidRPr="00461CEB">
        <w:rPr>
          <w:rFonts w:ascii="Arial" w:hAnsi="Arial" w:cs="Arial"/>
          <w:i/>
          <w:iCs/>
          <w:color w:val="000000"/>
          <w:spacing w:val="-13"/>
          <w:sz w:val="25"/>
          <w:szCs w:val="25"/>
        </w:rPr>
        <w:t>урожай;</w:t>
      </w:r>
    </w:p>
    <w:p w:rsidR="00704A7C" w:rsidRPr="00461CEB" w:rsidRDefault="00704A7C" w:rsidP="00461CEB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 xml:space="preserve"> пропуски согласных букв: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комата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комната, вей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всей;</w:t>
      </w:r>
    </w:p>
    <w:p w:rsidR="00704A7C" w:rsidRPr="00461CEB" w:rsidRDefault="00704A7C" w:rsidP="00461CEB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 xml:space="preserve"> пропуски слогов и частей слова: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стрки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стрелки,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кадаш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– карандаш, грузок – грузовик;</w:t>
      </w:r>
    </w:p>
    <w:p w:rsidR="00704A7C" w:rsidRPr="00461CEB" w:rsidRDefault="00704A7C" w:rsidP="00461CEB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 xml:space="preserve"> замена гласных: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пище — пищу,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сесен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сосен,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люгкий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</w:t>
      </w:r>
      <w:proofErr w:type="gram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легкий</w:t>
      </w:r>
      <w:proofErr w:type="gram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;</w:t>
      </w:r>
    </w:p>
    <w:p w:rsidR="00704A7C" w:rsidRPr="00461CEB" w:rsidRDefault="00704A7C" w:rsidP="00461CEB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 xml:space="preserve"> замена согласных: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тва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два,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роча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роща,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урошай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урожай,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боказываед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показывает;</w:t>
      </w:r>
    </w:p>
    <w:p w:rsidR="00704A7C" w:rsidRPr="00461CEB" w:rsidRDefault="00704A7C" w:rsidP="00461CEB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 xml:space="preserve"> перестановки букв и слогов: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онко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окно,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беревызой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– </w:t>
      </w:r>
      <w:proofErr w:type="gram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берёзовый</w:t>
      </w:r>
      <w:proofErr w:type="gram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.</w:t>
      </w:r>
    </w:p>
    <w:p w:rsidR="00704A7C" w:rsidRPr="00461CEB" w:rsidRDefault="00704A7C" w:rsidP="00461CEB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proofErr w:type="gramStart"/>
      <w:r w:rsidRPr="00461CEB">
        <w:rPr>
          <w:rFonts w:ascii="Arial" w:hAnsi="Arial" w:cs="Arial"/>
          <w:color w:val="000000"/>
          <w:sz w:val="25"/>
          <w:szCs w:val="25"/>
        </w:rPr>
        <w:t>недописывание</w:t>
      </w:r>
      <w:proofErr w:type="spellEnd"/>
      <w:r w:rsidRPr="00461CEB">
        <w:rPr>
          <w:rFonts w:ascii="Arial" w:hAnsi="Arial" w:cs="Arial"/>
          <w:color w:val="000000"/>
          <w:sz w:val="25"/>
          <w:szCs w:val="25"/>
        </w:rPr>
        <w:t xml:space="preserve"> букв и слогов: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чере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через,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на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ветка — на ветках,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диктан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диктант;</w:t>
      </w:r>
      <w:proofErr w:type="gramEnd"/>
    </w:p>
    <w:p w:rsidR="00704A7C" w:rsidRPr="00461CEB" w:rsidRDefault="00704A7C" w:rsidP="00461CEB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 xml:space="preserve"> наращивание слов лишними буквами и слогами: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детити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дети,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какапитан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</w:t>
      </w:r>
      <w:proofErr w:type="gram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–к</w:t>
      </w:r>
      <w:proofErr w:type="gram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апитан,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сенег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снег,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диктанат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диктант, палаток – платок;</w:t>
      </w:r>
    </w:p>
    <w:p w:rsidR="00704A7C" w:rsidRPr="00461CEB" w:rsidRDefault="00704A7C" w:rsidP="00461CEB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 xml:space="preserve">Повторение букв, написание лишних букв: </w:t>
      </w:r>
      <w:proofErr w:type="spellStart"/>
      <w:r w:rsidRPr="00461CEB">
        <w:rPr>
          <w:rFonts w:ascii="Arial" w:hAnsi="Arial" w:cs="Arial"/>
          <w:i/>
          <w:color w:val="000000"/>
          <w:sz w:val="25"/>
          <w:szCs w:val="25"/>
        </w:rPr>
        <w:t>заайка</w:t>
      </w:r>
      <w:proofErr w:type="spellEnd"/>
      <w:r w:rsidRPr="00461CEB">
        <w:rPr>
          <w:rFonts w:ascii="Arial" w:hAnsi="Arial" w:cs="Arial"/>
          <w:i/>
          <w:color w:val="000000"/>
          <w:sz w:val="25"/>
          <w:szCs w:val="25"/>
        </w:rPr>
        <w:t xml:space="preserve"> – зайка;</w:t>
      </w:r>
    </w:p>
    <w:p w:rsidR="00704A7C" w:rsidRPr="00461CEB" w:rsidRDefault="00704A7C" w:rsidP="00461CEB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 xml:space="preserve"> искажение слова: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мальни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маленький,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чайщик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чащи;</w:t>
      </w:r>
    </w:p>
    <w:p w:rsidR="00704A7C" w:rsidRPr="00461CEB" w:rsidRDefault="00704A7C" w:rsidP="00461CEB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 xml:space="preserve">11) нарушение смягчения согласных: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болшой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большой,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толко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только,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умчалис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умчались,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мач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мяч.</w:t>
      </w:r>
    </w:p>
    <w:p w:rsidR="00704A7C" w:rsidRPr="00461CEB" w:rsidRDefault="00704A7C" w:rsidP="00461CEB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i/>
          <w:iCs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>12)</w:t>
      </w:r>
      <w:r w:rsidRPr="00461CEB">
        <w:rPr>
          <w:rFonts w:ascii="Arial" w:hAnsi="Arial" w:cs="Arial"/>
          <w:color w:val="000000"/>
          <w:spacing w:val="-7"/>
          <w:sz w:val="25"/>
          <w:szCs w:val="25"/>
        </w:rPr>
        <w:t xml:space="preserve"> слитное написание слов и их произвольное деление: </w:t>
      </w:r>
      <w:r w:rsidRPr="00461CEB">
        <w:rPr>
          <w:rFonts w:ascii="Arial" w:hAnsi="Arial" w:cs="Arial"/>
          <w:i/>
          <w:iCs/>
          <w:color w:val="000000"/>
          <w:spacing w:val="-7"/>
          <w:sz w:val="25"/>
          <w:szCs w:val="25"/>
        </w:rPr>
        <w:t xml:space="preserve">д </w:t>
      </w:r>
      <w:proofErr w:type="spellStart"/>
      <w:r w:rsidRPr="00461CEB">
        <w:rPr>
          <w:rFonts w:ascii="Arial" w:hAnsi="Arial" w:cs="Arial"/>
          <w:i/>
          <w:iCs/>
          <w:color w:val="000000"/>
          <w:spacing w:val="-7"/>
          <w:sz w:val="25"/>
          <w:szCs w:val="25"/>
        </w:rPr>
        <w:t>ва</w:t>
      </w:r>
      <w:proofErr w:type="spellEnd"/>
      <w:r w:rsidRPr="00461CEB">
        <w:rPr>
          <w:rFonts w:ascii="Arial" w:hAnsi="Arial" w:cs="Arial"/>
          <w:i/>
          <w:iCs/>
          <w:color w:val="000000"/>
          <w:spacing w:val="-7"/>
          <w:sz w:val="25"/>
          <w:szCs w:val="25"/>
        </w:rPr>
        <w:t xml:space="preserve">— </w:t>
      </w:r>
      <w:proofErr w:type="gramStart"/>
      <w:r w:rsidRPr="00461CEB">
        <w:rPr>
          <w:rFonts w:ascii="Arial" w:hAnsi="Arial" w:cs="Arial"/>
          <w:i/>
          <w:iCs/>
          <w:color w:val="000000"/>
          <w:spacing w:val="-7"/>
          <w:sz w:val="25"/>
          <w:szCs w:val="25"/>
        </w:rPr>
        <w:t>дв</w:t>
      </w:r>
      <w:proofErr w:type="gramEnd"/>
      <w:r w:rsidRPr="00461CEB">
        <w:rPr>
          <w:rFonts w:ascii="Arial" w:hAnsi="Arial" w:cs="Arial"/>
          <w:i/>
          <w:iCs/>
          <w:color w:val="000000"/>
          <w:spacing w:val="-7"/>
          <w:sz w:val="25"/>
          <w:szCs w:val="25"/>
        </w:rPr>
        <w:t xml:space="preserve">а, </w:t>
      </w:r>
      <w:proofErr w:type="spellStart"/>
      <w:r w:rsidRPr="00461CEB">
        <w:rPr>
          <w:rFonts w:ascii="Arial" w:hAnsi="Arial" w:cs="Arial"/>
          <w:i/>
          <w:iCs/>
          <w:color w:val="000000"/>
          <w:spacing w:val="-7"/>
          <w:sz w:val="25"/>
          <w:szCs w:val="25"/>
        </w:rPr>
        <w:t>бой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часов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бой часов, в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ся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вся, 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яй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цо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– яйцо,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елкру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– ел кору;</w:t>
      </w:r>
    </w:p>
    <w:p w:rsidR="00704A7C" w:rsidRPr="00442E3C" w:rsidRDefault="00704A7C" w:rsidP="00704A7C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/>
          <w:spacing w:val="-2"/>
          <w:sz w:val="20"/>
          <w:szCs w:val="20"/>
          <w:u w:val="single"/>
        </w:rPr>
      </w:pPr>
    </w:p>
    <w:p w:rsidR="00704A7C" w:rsidRPr="00BE3C7E" w:rsidRDefault="00704A7C" w:rsidP="00704A7C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i/>
          <w:color w:val="002060"/>
          <w:spacing w:val="-2"/>
          <w:sz w:val="26"/>
          <w:szCs w:val="26"/>
          <w:u w:val="single"/>
        </w:rPr>
      </w:pPr>
      <w:r w:rsidRPr="00BE3C7E">
        <w:rPr>
          <w:rFonts w:ascii="Arial" w:hAnsi="Arial" w:cs="Arial"/>
          <w:b/>
          <w:i/>
          <w:color w:val="002060"/>
          <w:spacing w:val="-2"/>
          <w:sz w:val="26"/>
          <w:szCs w:val="26"/>
          <w:u w:val="single"/>
        </w:rPr>
        <w:t>Нарушение грамматического строя речи</w:t>
      </w:r>
    </w:p>
    <w:p w:rsidR="00704A7C" w:rsidRPr="00461CEB" w:rsidRDefault="00704A7C" w:rsidP="00461C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 xml:space="preserve">1) нарушения согласования слов: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с еловый ветки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с еловой ветки, появилось трава — появилась трава, огромная бабочки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огромные бабочки, несколько пушистые белок скакало;</w:t>
      </w:r>
    </w:p>
    <w:p w:rsidR="00704A7C" w:rsidRPr="00461CEB" w:rsidRDefault="00704A7C" w:rsidP="00461C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 xml:space="preserve">2) нарушения управления: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с ветка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с ветки, умчались </w:t>
      </w:r>
      <w:proofErr w:type="gram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к</w:t>
      </w:r>
      <w:proofErr w:type="gram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чащу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умчались в чащу, сидит стул — сидит на стуле, много земляника; </w:t>
      </w:r>
    </w:p>
    <w:p w:rsidR="00704A7C" w:rsidRPr="00461CEB" w:rsidRDefault="00704A7C" w:rsidP="00461C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pacing w:val="-7"/>
          <w:sz w:val="25"/>
          <w:szCs w:val="25"/>
        </w:rPr>
        <w:t xml:space="preserve">3) </w:t>
      </w:r>
      <w:r w:rsidRPr="00461CEB">
        <w:rPr>
          <w:rFonts w:ascii="Arial" w:hAnsi="Arial" w:cs="Arial"/>
          <w:color w:val="000000"/>
          <w:spacing w:val="-4"/>
          <w:sz w:val="25"/>
          <w:szCs w:val="25"/>
        </w:rPr>
        <w:t xml:space="preserve">слитное написание предлогов и раздельное написание приставок: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вроще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в роще, </w:t>
      </w:r>
      <w:proofErr w:type="spell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настене</w:t>
      </w:r>
      <w:proofErr w:type="spell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— на стене, </w:t>
      </w:r>
      <w:proofErr w:type="gram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на</w:t>
      </w:r>
      <w:proofErr w:type="gram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 бухли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набухли;</w:t>
      </w:r>
    </w:p>
    <w:p w:rsidR="00704A7C" w:rsidRPr="00461CEB" w:rsidRDefault="00704A7C" w:rsidP="00461C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i/>
          <w:color w:val="000000"/>
          <w:spacing w:val="-5"/>
          <w:sz w:val="25"/>
          <w:szCs w:val="25"/>
        </w:rPr>
      </w:pPr>
      <w:r w:rsidRPr="00461CEB">
        <w:rPr>
          <w:rFonts w:ascii="Arial" w:hAnsi="Arial" w:cs="Arial"/>
          <w:color w:val="000000"/>
          <w:spacing w:val="-5"/>
          <w:sz w:val="25"/>
          <w:szCs w:val="25"/>
        </w:rPr>
        <w:t xml:space="preserve">4) пропуски слов в предложении: </w:t>
      </w:r>
      <w:r w:rsidRPr="00461CEB">
        <w:rPr>
          <w:rFonts w:ascii="Arial" w:hAnsi="Arial" w:cs="Arial"/>
          <w:i/>
          <w:color w:val="000000"/>
          <w:spacing w:val="-5"/>
          <w:sz w:val="25"/>
          <w:szCs w:val="25"/>
        </w:rPr>
        <w:t xml:space="preserve">В </w:t>
      </w:r>
      <w:proofErr w:type="gramStart"/>
      <w:r w:rsidRPr="00461CEB">
        <w:rPr>
          <w:rFonts w:ascii="Arial" w:hAnsi="Arial" w:cs="Arial"/>
          <w:i/>
          <w:color w:val="000000"/>
          <w:spacing w:val="-5"/>
          <w:sz w:val="25"/>
          <w:szCs w:val="25"/>
        </w:rPr>
        <w:t>яркий</w:t>
      </w:r>
      <w:proofErr w:type="gramEnd"/>
      <w:r w:rsidRPr="00461CEB">
        <w:rPr>
          <w:rFonts w:ascii="Arial" w:hAnsi="Arial" w:cs="Arial"/>
          <w:i/>
          <w:color w:val="000000"/>
          <w:spacing w:val="-5"/>
          <w:sz w:val="25"/>
          <w:szCs w:val="25"/>
        </w:rPr>
        <w:t xml:space="preserve"> солнечный мы с мамой пошли в зимний. </w:t>
      </w:r>
    </w:p>
    <w:p w:rsidR="00704A7C" w:rsidRPr="00461CEB" w:rsidRDefault="00704A7C" w:rsidP="00461C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pacing w:val="-5"/>
          <w:sz w:val="25"/>
          <w:szCs w:val="25"/>
        </w:rPr>
        <w:t>5) неумение определить границы предложения в тексте, слитное на</w:t>
      </w:r>
      <w:r w:rsidRPr="00461CEB">
        <w:rPr>
          <w:rFonts w:ascii="Arial" w:hAnsi="Arial" w:cs="Arial"/>
          <w:color w:val="000000"/>
          <w:spacing w:val="-10"/>
          <w:sz w:val="25"/>
          <w:szCs w:val="25"/>
        </w:rPr>
        <w:t xml:space="preserve">писание предложений: </w:t>
      </w:r>
      <w:r w:rsidRPr="00461CEB">
        <w:rPr>
          <w:rFonts w:ascii="Arial" w:hAnsi="Arial" w:cs="Arial"/>
          <w:i/>
          <w:iCs/>
          <w:color w:val="000000"/>
          <w:spacing w:val="-10"/>
          <w:sz w:val="25"/>
          <w:szCs w:val="25"/>
        </w:rPr>
        <w:t>Снег покрыл всю землю. Белым ковром</w:t>
      </w:r>
      <w:proofErr w:type="gramStart"/>
      <w:r w:rsidRPr="00461CEB">
        <w:rPr>
          <w:rFonts w:ascii="Arial" w:hAnsi="Arial" w:cs="Arial"/>
          <w:i/>
          <w:iCs/>
          <w:color w:val="000000"/>
          <w:spacing w:val="-10"/>
          <w:sz w:val="25"/>
          <w:szCs w:val="25"/>
        </w:rPr>
        <w:t>.</w:t>
      </w:r>
      <w:proofErr w:type="gramEnd"/>
      <w:r w:rsidRPr="00461CEB">
        <w:rPr>
          <w:rFonts w:ascii="Arial" w:hAnsi="Arial" w:cs="Arial"/>
          <w:i/>
          <w:iCs/>
          <w:color w:val="000000"/>
          <w:spacing w:val="-10"/>
          <w:sz w:val="25"/>
          <w:szCs w:val="25"/>
        </w:rPr>
        <w:t xml:space="preserve"> </w:t>
      </w:r>
      <w:proofErr w:type="gramStart"/>
      <w:r w:rsidRPr="00461CEB">
        <w:rPr>
          <w:rFonts w:ascii="Arial" w:hAnsi="Arial" w:cs="Arial"/>
          <w:i/>
          <w:iCs/>
          <w:color w:val="000000"/>
          <w:spacing w:val="-10"/>
          <w:sz w:val="25"/>
          <w:szCs w:val="25"/>
        </w:rPr>
        <w:t>з</w:t>
      </w:r>
      <w:proofErr w:type="gramEnd"/>
      <w:r w:rsidRPr="00461CEB">
        <w:rPr>
          <w:rFonts w:ascii="Arial" w:hAnsi="Arial" w:cs="Arial"/>
          <w:i/>
          <w:iCs/>
          <w:color w:val="000000"/>
          <w:spacing w:val="-10"/>
          <w:sz w:val="25"/>
          <w:szCs w:val="25"/>
        </w:rPr>
        <w:t>амер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зла Речка птицам голодно. </w:t>
      </w:r>
      <w:r w:rsidRPr="00461CEB"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461CEB">
        <w:rPr>
          <w:rFonts w:ascii="Arial" w:hAnsi="Arial" w:cs="Arial"/>
          <w:i/>
          <w:iCs/>
          <w:color w:val="000000"/>
          <w:sz w:val="25"/>
          <w:szCs w:val="25"/>
        </w:rPr>
        <w:t xml:space="preserve">Снег покрыл всю землю белым ковром. </w:t>
      </w:r>
      <w:r w:rsidRPr="00461CEB">
        <w:rPr>
          <w:rFonts w:ascii="Arial" w:hAnsi="Arial" w:cs="Arial"/>
          <w:i/>
          <w:iCs/>
          <w:color w:val="000000"/>
          <w:spacing w:val="-10"/>
          <w:sz w:val="25"/>
          <w:szCs w:val="25"/>
        </w:rPr>
        <w:t>Замерзла речка. Птицам голодно.</w:t>
      </w:r>
    </w:p>
    <w:p w:rsidR="00704A7C" w:rsidRDefault="00704A7C" w:rsidP="00704A7C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/>
          <w:spacing w:val="-2"/>
          <w:sz w:val="26"/>
          <w:szCs w:val="26"/>
          <w:u w:val="single"/>
        </w:rPr>
      </w:pPr>
    </w:p>
    <w:p w:rsidR="00704A7C" w:rsidRPr="00BE3C7E" w:rsidRDefault="00704A7C" w:rsidP="00704A7C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i/>
          <w:color w:val="002060"/>
          <w:spacing w:val="-2"/>
          <w:sz w:val="26"/>
          <w:szCs w:val="26"/>
          <w:u w:val="single"/>
        </w:rPr>
      </w:pPr>
      <w:r w:rsidRPr="00BE3C7E">
        <w:rPr>
          <w:rFonts w:ascii="Arial" w:hAnsi="Arial" w:cs="Arial"/>
          <w:b/>
          <w:i/>
          <w:color w:val="002060"/>
          <w:spacing w:val="-2"/>
          <w:sz w:val="26"/>
          <w:szCs w:val="26"/>
          <w:u w:val="single"/>
        </w:rPr>
        <w:t xml:space="preserve">Оптические ошибки </w:t>
      </w:r>
    </w:p>
    <w:p w:rsidR="00704A7C" w:rsidRPr="00461CEB" w:rsidRDefault="00704A7C" w:rsidP="00704A7C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pacing w:val="-3"/>
          <w:sz w:val="25"/>
          <w:szCs w:val="25"/>
        </w:rPr>
        <w:t xml:space="preserve"> замена букв, отличающихся разным положением в пространстве:</w:t>
      </w:r>
      <w:r w:rsidRPr="00461CEB">
        <w:rPr>
          <w:rFonts w:ascii="Arial" w:hAnsi="Arial" w:cs="Arial"/>
          <w:color w:val="000000"/>
          <w:spacing w:val="-3"/>
          <w:sz w:val="25"/>
          <w:szCs w:val="25"/>
        </w:rPr>
        <w:br/>
      </w:r>
      <w:proofErr w:type="gramStart"/>
      <w:r w:rsidRPr="00461CEB">
        <w:rPr>
          <w:rFonts w:ascii="Arial" w:hAnsi="Arial" w:cs="Arial"/>
          <w:i/>
          <w:iCs/>
          <w:color w:val="000000"/>
          <w:spacing w:val="-8"/>
          <w:sz w:val="25"/>
          <w:szCs w:val="25"/>
        </w:rPr>
        <w:t>ш-т</w:t>
      </w:r>
      <w:proofErr w:type="gramEnd"/>
      <w:r w:rsidRPr="00461CEB">
        <w:rPr>
          <w:rFonts w:ascii="Arial" w:hAnsi="Arial" w:cs="Arial"/>
          <w:i/>
          <w:iCs/>
          <w:color w:val="000000"/>
          <w:spacing w:val="-8"/>
          <w:sz w:val="25"/>
          <w:szCs w:val="25"/>
        </w:rPr>
        <w:t>, д-в, д-б;</w:t>
      </w:r>
    </w:p>
    <w:p w:rsidR="00704A7C" w:rsidRPr="00461CEB" w:rsidRDefault="005E3254" w:rsidP="00704A7C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pacing w:val="-3"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379730</wp:posOffset>
            </wp:positionV>
            <wp:extent cx="1113790" cy="840105"/>
            <wp:effectExtent l="19050" t="0" r="0" b="0"/>
            <wp:wrapTight wrapText="bothSides">
              <wp:wrapPolygon edited="0">
                <wp:start x="-369" y="0"/>
                <wp:lineTo x="-369" y="21061"/>
                <wp:lineTo x="21428" y="21061"/>
                <wp:lineTo x="21428" y="0"/>
                <wp:lineTo x="-369" y="0"/>
              </wp:wrapPolygon>
            </wp:wrapTight>
            <wp:docPr id="1" name="Рисунок 1" descr="317857-8eac37f6f8a52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7857-8eac37f6f8a52aa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A7C" w:rsidRPr="00461CEB">
        <w:rPr>
          <w:rFonts w:ascii="Arial" w:hAnsi="Arial" w:cs="Arial"/>
          <w:color w:val="000000"/>
          <w:spacing w:val="-3"/>
          <w:sz w:val="25"/>
          <w:szCs w:val="25"/>
        </w:rPr>
        <w:t xml:space="preserve"> замена букв, отличающихся различным количеством одинаковых </w:t>
      </w:r>
      <w:r w:rsidR="00704A7C" w:rsidRPr="00461CEB">
        <w:rPr>
          <w:rFonts w:ascii="Arial" w:hAnsi="Arial" w:cs="Arial"/>
          <w:color w:val="000000"/>
          <w:spacing w:val="-6"/>
          <w:sz w:val="25"/>
          <w:szCs w:val="25"/>
        </w:rPr>
        <w:t xml:space="preserve">элементов: </w:t>
      </w:r>
      <w:r w:rsidR="00704A7C" w:rsidRPr="00461CEB">
        <w:rPr>
          <w:rFonts w:ascii="Arial" w:hAnsi="Arial" w:cs="Arial"/>
          <w:i/>
          <w:iCs/>
          <w:color w:val="000000"/>
          <w:spacing w:val="-6"/>
          <w:sz w:val="25"/>
          <w:szCs w:val="25"/>
        </w:rPr>
        <w:t>и-ш, ц-щ;</w:t>
      </w:r>
    </w:p>
    <w:p w:rsidR="00704A7C" w:rsidRPr="00461CEB" w:rsidRDefault="00704A7C" w:rsidP="00704A7C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pacing w:val="-3"/>
          <w:sz w:val="25"/>
          <w:szCs w:val="25"/>
        </w:rPr>
        <w:t xml:space="preserve"> замена букв, имеющих дополнительные элементы: </w:t>
      </w:r>
      <w:r w:rsidRPr="00461CEB">
        <w:rPr>
          <w:rFonts w:ascii="Arial" w:hAnsi="Arial" w:cs="Arial"/>
          <w:i/>
          <w:iCs/>
          <w:color w:val="000000"/>
          <w:spacing w:val="-3"/>
          <w:sz w:val="25"/>
          <w:szCs w:val="25"/>
        </w:rPr>
        <w:t xml:space="preserve">и-ц, ш-щ, </w:t>
      </w:r>
      <w:proofErr w:type="gramStart"/>
      <w:r w:rsidRPr="00461CEB">
        <w:rPr>
          <w:rFonts w:ascii="Arial" w:hAnsi="Arial" w:cs="Arial"/>
          <w:i/>
          <w:iCs/>
          <w:color w:val="000000"/>
          <w:spacing w:val="-3"/>
          <w:sz w:val="25"/>
          <w:szCs w:val="25"/>
        </w:rPr>
        <w:t>п-т</w:t>
      </w:r>
      <w:proofErr w:type="gramEnd"/>
      <w:r w:rsidRPr="00461CEB">
        <w:rPr>
          <w:rFonts w:ascii="Arial" w:hAnsi="Arial" w:cs="Arial"/>
          <w:i/>
          <w:iCs/>
          <w:color w:val="000000"/>
          <w:spacing w:val="-3"/>
          <w:sz w:val="25"/>
          <w:szCs w:val="25"/>
        </w:rPr>
        <w:t xml:space="preserve">, </w:t>
      </w:r>
      <w:r w:rsidRPr="00461CEB">
        <w:rPr>
          <w:rFonts w:ascii="Arial" w:hAnsi="Arial" w:cs="Arial"/>
          <w:i/>
          <w:iCs/>
          <w:color w:val="000000"/>
          <w:spacing w:val="-6"/>
          <w:sz w:val="25"/>
          <w:szCs w:val="25"/>
        </w:rPr>
        <w:t>х-ж, л-м;</w:t>
      </w:r>
    </w:p>
    <w:p w:rsidR="00704A7C" w:rsidRPr="00461CEB" w:rsidRDefault="00704A7C" w:rsidP="00704A7C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z w:val="25"/>
          <w:szCs w:val="25"/>
        </w:rPr>
        <w:t xml:space="preserve"> зеркальное написание букв: </w:t>
      </w:r>
      <w:proofErr w:type="gramStart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с</w:t>
      </w:r>
      <w:proofErr w:type="gramEnd"/>
      <w:r w:rsidRPr="00461CEB">
        <w:rPr>
          <w:rFonts w:ascii="Arial" w:hAnsi="Arial" w:cs="Arial"/>
          <w:i/>
          <w:iCs/>
          <w:color w:val="000000"/>
          <w:sz w:val="25"/>
          <w:szCs w:val="25"/>
        </w:rPr>
        <w:t>, э, ю;</w:t>
      </w:r>
    </w:p>
    <w:p w:rsidR="00704A7C" w:rsidRPr="00461CEB" w:rsidRDefault="00704A7C" w:rsidP="00704A7C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5"/>
          <w:szCs w:val="25"/>
        </w:rPr>
      </w:pPr>
      <w:r w:rsidRPr="00461CEB">
        <w:rPr>
          <w:rFonts w:ascii="Arial" w:hAnsi="Arial" w:cs="Arial"/>
          <w:color w:val="000000"/>
          <w:spacing w:val="-8"/>
          <w:sz w:val="25"/>
          <w:szCs w:val="25"/>
        </w:rPr>
        <w:t xml:space="preserve"> пропуски, лишние или неправильно расположенные элементы букв.</w:t>
      </w:r>
    </w:p>
    <w:sectPr w:rsidR="00704A7C" w:rsidRPr="00461CEB" w:rsidSect="00A47DDF">
      <w:pgSz w:w="11906" w:h="16838"/>
      <w:pgMar w:top="1134" w:right="1134" w:bottom="1134" w:left="1134" w:header="709" w:footer="709" w:gutter="0"/>
      <w:pgBorders w:offsetFrom="page">
        <w:top w:val="classicalWave" w:sz="11" w:space="24" w:color="auto"/>
        <w:left w:val="classicalWave" w:sz="11" w:space="24" w:color="auto"/>
        <w:bottom w:val="classicalWave" w:sz="11" w:space="24" w:color="auto"/>
        <w:right w:val="classicalWav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CEFD26"/>
    <w:lvl w:ilvl="0">
      <w:numFmt w:val="decimal"/>
      <w:lvlText w:val="*"/>
      <w:lvlJc w:val="left"/>
    </w:lvl>
  </w:abstractNum>
  <w:abstractNum w:abstractNumId="1">
    <w:nsid w:val="0A1332CB"/>
    <w:multiLevelType w:val="hybridMultilevel"/>
    <w:tmpl w:val="BE5C6F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F76B29"/>
    <w:multiLevelType w:val="singleLevel"/>
    <w:tmpl w:val="F57C1E22"/>
    <w:lvl w:ilvl="0">
      <w:start w:val="1"/>
      <w:numFmt w:val="decimal"/>
      <w:lvlText w:val="%1)"/>
      <w:legacy w:legacy="1" w:legacySpace="0" w:legacyIndent="264"/>
      <w:lvlJc w:val="left"/>
      <w:rPr>
        <w:rFonts w:ascii="Calibri" w:hAnsi="Calibri" w:cs="Times New Roman" w:hint="default"/>
        <w:sz w:val="26"/>
        <w:szCs w:val="26"/>
      </w:rPr>
    </w:lvl>
  </w:abstractNum>
  <w:abstractNum w:abstractNumId="3">
    <w:nsid w:val="3EEA68DA"/>
    <w:multiLevelType w:val="hybridMultilevel"/>
    <w:tmpl w:val="BF7A3BE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77A2FF58">
      <w:numFmt w:val="bullet"/>
      <w:lvlText w:val="•"/>
      <w:lvlJc w:val="left"/>
      <w:pPr>
        <w:ind w:left="2996" w:hanging="1065"/>
      </w:pPr>
      <w:rPr>
        <w:rFonts w:ascii="Arial" w:eastAsia="Times New Roman" w:hAnsi="Arial" w:cs="Aria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4E34D9"/>
    <w:multiLevelType w:val="hybridMultilevel"/>
    <w:tmpl w:val="4E22C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6158A4"/>
    <w:multiLevelType w:val="hybridMultilevel"/>
    <w:tmpl w:val="9DD0AF30"/>
    <w:lvl w:ilvl="0" w:tplc="4790BF9E">
      <w:start w:val="1"/>
      <w:numFmt w:val="decimal"/>
      <w:lvlText w:val="%1)"/>
      <w:legacy w:legacy="1" w:legacySpace="0" w:legacyIndent="264"/>
      <w:lvlJc w:val="left"/>
      <w:rPr>
        <w:rFonts w:ascii="Calibri" w:hAnsi="Calibri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60465"/>
    <w:multiLevelType w:val="hybridMultilevel"/>
    <w:tmpl w:val="6EEA6D9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60699E"/>
    <w:multiLevelType w:val="hybridMultilevel"/>
    <w:tmpl w:val="578E7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34197"/>
    <w:multiLevelType w:val="hybridMultilevel"/>
    <w:tmpl w:val="DAE2C30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C33"/>
    <w:rsid w:val="00023196"/>
    <w:rsid w:val="000F040E"/>
    <w:rsid w:val="00100CE6"/>
    <w:rsid w:val="001627A7"/>
    <w:rsid w:val="00185665"/>
    <w:rsid w:val="001A4B32"/>
    <w:rsid w:val="001A644D"/>
    <w:rsid w:val="001F5EDA"/>
    <w:rsid w:val="00220CB1"/>
    <w:rsid w:val="00222E45"/>
    <w:rsid w:val="0029607B"/>
    <w:rsid w:val="002A5334"/>
    <w:rsid w:val="00326150"/>
    <w:rsid w:val="003676AF"/>
    <w:rsid w:val="00383034"/>
    <w:rsid w:val="00435B4C"/>
    <w:rsid w:val="00461CEB"/>
    <w:rsid w:val="00474655"/>
    <w:rsid w:val="004B31EC"/>
    <w:rsid w:val="004B504F"/>
    <w:rsid w:val="00506EA9"/>
    <w:rsid w:val="005E3254"/>
    <w:rsid w:val="0061074C"/>
    <w:rsid w:val="00687C33"/>
    <w:rsid w:val="006F5A1F"/>
    <w:rsid w:val="00704A7C"/>
    <w:rsid w:val="00717307"/>
    <w:rsid w:val="00734CD9"/>
    <w:rsid w:val="00763242"/>
    <w:rsid w:val="00763269"/>
    <w:rsid w:val="007672DA"/>
    <w:rsid w:val="00796F82"/>
    <w:rsid w:val="007C358D"/>
    <w:rsid w:val="007F0EAA"/>
    <w:rsid w:val="00804483"/>
    <w:rsid w:val="00846D07"/>
    <w:rsid w:val="00871D8A"/>
    <w:rsid w:val="008C509C"/>
    <w:rsid w:val="008D4DD8"/>
    <w:rsid w:val="00992650"/>
    <w:rsid w:val="009B78A2"/>
    <w:rsid w:val="009E54CB"/>
    <w:rsid w:val="00A310EA"/>
    <w:rsid w:val="00A47DDF"/>
    <w:rsid w:val="00A92B18"/>
    <w:rsid w:val="00B05F39"/>
    <w:rsid w:val="00B074D8"/>
    <w:rsid w:val="00B64ABB"/>
    <w:rsid w:val="00BA485A"/>
    <w:rsid w:val="00BE3C7E"/>
    <w:rsid w:val="00BF54DA"/>
    <w:rsid w:val="00C01B19"/>
    <w:rsid w:val="00CA4B4C"/>
    <w:rsid w:val="00CD6A16"/>
    <w:rsid w:val="00D25100"/>
    <w:rsid w:val="00EB727F"/>
    <w:rsid w:val="00EE6432"/>
    <w:rsid w:val="00FA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2E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242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7632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632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Лэйсэн</dc:creator>
  <cp:keywords/>
  <dc:description/>
  <cp:lastModifiedBy>User</cp:lastModifiedBy>
  <cp:revision>42</cp:revision>
  <dcterms:created xsi:type="dcterms:W3CDTF">2017-11-17T11:55:00Z</dcterms:created>
  <dcterms:modified xsi:type="dcterms:W3CDTF">2023-02-27T16:49:00Z</dcterms:modified>
</cp:coreProperties>
</file>