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  <w:color w:val="000000"/>
          <w:spacing w:val="0"/>
          <w:sz w:val="28"/>
        </w:rPr>
      </w:pPr>
      <w:r>
        <w:rPr>
          <w:rFonts w:ascii="PT Astra Serif" w:hAnsi="PT Astra Serif"/>
          <w:color w:val="000000"/>
          <w:spacing w:val="0"/>
          <w:sz w:val="28"/>
        </w:rPr>
        <w:t>Муниципальное образование город Ноябрьск</w:t>
      </w:r>
    </w:p>
    <w:p>
      <w:pPr>
        <w:pStyle w:val="Style21"/>
        <w:spacing w:lineRule="auto" w:line="240" w:before="0" w:after="0"/>
        <w:ind w:left="-708" w:right="0" w:hanging="0"/>
        <w:jc w:val="center"/>
        <w:rPr>
          <w:rFonts w:ascii="PT Astra Serif" w:hAnsi="PT Astra Serif"/>
          <w:color w:val="000000"/>
          <w:spacing w:val="0"/>
          <w:sz w:val="28"/>
        </w:rPr>
      </w:pPr>
      <w:r>
        <w:rPr>
          <w:rFonts w:ascii="PT Astra Serif" w:hAnsi="PT Astra Serif"/>
          <w:color w:val="000000"/>
          <w:spacing w:val="0"/>
          <w:sz w:val="28"/>
        </w:rPr>
        <w:t>МУНИЦИПАЛЬНОЕ АВТОНОМНОЕ ДОШКОЛЬНОЕ ОБРАЗОВАТЕЛЬНОЕ УЧРЕЖДЕНИЕ «НАДЕЖДА»</w:t>
      </w:r>
    </w:p>
    <w:p>
      <w:pPr>
        <w:pStyle w:val="Style21"/>
        <w:spacing w:lineRule="auto" w:line="240" w:before="0" w:after="0"/>
        <w:ind w:left="-708" w:right="0" w:hanging="0"/>
        <w:jc w:val="center"/>
        <w:rPr>
          <w:rFonts w:ascii="PT Astra Serif" w:hAnsi="PT Astra Serif"/>
          <w:color w:val="000000"/>
          <w:spacing w:val="0"/>
          <w:sz w:val="28"/>
        </w:rPr>
      </w:pPr>
      <w:r>
        <w:rPr>
          <w:rFonts w:ascii="PT Astra Serif" w:hAnsi="PT Astra Serif"/>
          <w:color w:val="000000"/>
          <w:spacing w:val="0"/>
          <w:sz w:val="28"/>
        </w:rPr>
        <w:t>Муниципального образования город Ноябрьск</w:t>
      </w:r>
    </w:p>
    <w:p>
      <w:pPr>
        <w:pStyle w:val="Style21"/>
        <w:spacing w:lineRule="auto" w:line="240" w:before="0" w:after="0"/>
        <w:ind w:left="-708" w:right="0" w:hanging="0"/>
        <w:jc w:val="center"/>
        <w:rPr>
          <w:rFonts w:ascii="PT Astra Serif" w:hAnsi="PT Astra Serif"/>
          <w:color w:val="000000"/>
          <w:spacing w:val="0"/>
          <w:sz w:val="28"/>
        </w:rPr>
      </w:pPr>
      <w:r>
        <w:rPr>
          <w:rFonts w:ascii="PT Astra Serif" w:hAnsi="PT Astra Serif"/>
          <w:color w:val="000000"/>
          <w:spacing w:val="0"/>
          <w:sz w:val="28"/>
        </w:rPr>
        <w:t>(МАДОУ «НАДЕЖДА»)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eastAsia="Times New Roman" w:cs="Times New Roman"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     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  <w:t xml:space="preserve">Конспект НОД по 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  <w:t xml:space="preserve">формированию элементарных математических представлений 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  <w:t xml:space="preserve">в старшей группе детского сада 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center"/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shadow/>
          <w:color w:val="000000"/>
          <w:sz w:val="24"/>
          <w:szCs w:val="24"/>
        </w:rPr>
        <w:t>«Путешествие в страну Знаний»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</w:t>
      </w:r>
      <w:r>
        <w:rPr>
          <w:rFonts w:ascii="PT Astra Serif" w:hAnsi="PT Astra Serif"/>
        </w:rPr>
        <w:t xml:space="preserve">Подготовила </w:t>
      </w:r>
      <w:r>
        <w:rPr>
          <w:rFonts w:ascii="PT Astra Serif" w:hAnsi="PT Astra Serif"/>
        </w:rPr>
        <w:t>воспитатель</w:t>
      </w:r>
      <w:r>
        <w:rPr>
          <w:rFonts w:ascii="PT Astra Serif" w:hAnsi="PT Astra Serif"/>
        </w:rPr>
        <w:t xml:space="preserve">: </w:t>
      </w:r>
    </w:p>
    <w:p>
      <w:pPr>
        <w:pStyle w:val="Normal"/>
        <w:widowControl w:val="false"/>
        <w:spacing w:lineRule="auto" w:line="240" w:before="0" w:after="0"/>
        <w:ind w:left="-708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</w:t>
      </w:r>
      <w:r>
        <w:rPr>
          <w:rFonts w:ascii="PT Astra Serif" w:hAnsi="PT Astra Serif"/>
        </w:rPr>
        <w:t>Касенова Ю</w:t>
      </w:r>
      <w:r>
        <w:rPr>
          <w:rFonts w:ascii="PT Astra Serif" w:hAnsi="PT Astra Serif"/>
        </w:rPr>
        <w:t xml:space="preserve">лия </w:t>
      </w:r>
      <w:r>
        <w:rPr>
          <w:rFonts w:ascii="PT Astra Serif" w:hAnsi="PT Astra Serif"/>
        </w:rPr>
        <w:t>Е</w:t>
      </w:r>
      <w:r>
        <w:rPr>
          <w:rFonts w:ascii="PT Astra Serif" w:hAnsi="PT Astra Serif"/>
        </w:rPr>
        <w:t>сымовна</w:t>
      </w:r>
      <w:r>
        <w:rPr>
          <w:rFonts w:ascii="PT Astra Serif" w:hAnsi="PT Astra Serif"/>
        </w:rPr>
        <w:t xml:space="preserve">         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4"/>
        <w:spacing w:lineRule="auto" w:line="240"/>
        <w:ind w:left="0" w:right="0" w:hanging="0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4"/>
        <w:spacing w:lineRule="auto" w:line="240"/>
        <w:ind w:left="0" w:right="0" w:hanging="0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Цель:</w:t>
      </w:r>
      <w:r>
        <w:rPr>
          <w:rFonts w:ascii="PT Astra Serif" w:hAnsi="PT Astra Serif"/>
          <w:color w:val="000000"/>
          <w:sz w:val="24"/>
          <w:szCs w:val="24"/>
        </w:rPr>
        <w:t xml:space="preserve"> формирование элементарных математических представлений у детей в совместной игровой деятельности.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Задачи: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- Закреплять умение детей различать и называть геометрические фигуры (круг, квадрат, овал, треугольник, прямоугольник)</w:t>
      </w:r>
      <w:r>
        <w:rPr>
          <w:rFonts w:ascii="PT Astra Serif" w:hAnsi="PT Astra Serif"/>
          <w:sz w:val="24"/>
          <w:szCs w:val="24"/>
        </w:rPr>
        <w:t xml:space="preserve">; </w:t>
      </w:r>
      <w:r>
        <w:rPr>
          <w:rFonts w:ascii="PT Astra Serif" w:hAnsi="PT Astra Serif"/>
          <w:color w:val="000000"/>
          <w:sz w:val="24"/>
          <w:szCs w:val="24"/>
        </w:rPr>
        <w:t>выделять их свойства.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- Закреплять количественный и порядковый счет в пределах 5; умение распознавать цифры до 5 и соотносить их с количеством предметов, называть цифры — соседи.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Закреплять умение детей ориентироваться в пространстве (верх — низ, право — лево) </w:t>
      </w:r>
      <w:r>
        <w:rPr>
          <w:rFonts w:ascii="PT Astra Serif" w:hAnsi="PT Astra Serif"/>
          <w:sz w:val="24"/>
          <w:szCs w:val="24"/>
        </w:rPr>
        <w:t>и на плоскости</w:t>
      </w:r>
      <w:r>
        <w:rPr>
          <w:rFonts w:ascii="PT Astra Serif" w:hAnsi="PT Astra Serif"/>
          <w:color w:val="000000"/>
          <w:sz w:val="24"/>
          <w:szCs w:val="24"/>
        </w:rPr>
        <w:t>.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- Закреплять понятия ( широкий - узкий, длинный -  короткий, высокий — низкий, большой — маленький).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- Закреплять умение детей определять и называть: части суток (утро, день, вечер, ночь); дни недели.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color w:val="111111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- Продолжать р</w:t>
      </w:r>
      <w:r>
        <w:rPr>
          <w:rFonts w:ascii="PT Astra Serif" w:hAnsi="PT Astra Serif"/>
          <w:color w:val="111111"/>
          <w:sz w:val="24"/>
          <w:szCs w:val="24"/>
        </w:rPr>
        <w:t>азвивать память, речь, логическое мышление, воображение.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color w:val="111111"/>
          <w:sz w:val="24"/>
          <w:szCs w:val="24"/>
        </w:rPr>
      </w:pPr>
      <w:r>
        <w:rPr>
          <w:rFonts w:ascii="PT Astra Serif" w:hAnsi="PT Astra Serif"/>
          <w:color w:val="111111"/>
          <w:sz w:val="24"/>
          <w:szCs w:val="24"/>
        </w:rPr>
        <w:t>- Продолжать воспитывать у детей сдержанность, умение прийти на помощь, дружеские взаимоотношения.</w:t>
      </w:r>
    </w:p>
    <w:p>
      <w:pPr>
        <w:pStyle w:val="Normal"/>
        <w:shd w:fill="FFFFFF" w:val="clear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Совершенствовать умение детей давать развернутые ответы на вопросы воспитателя.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Материалы и оборудование: 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 xml:space="preserve">аудио записи, письмо от Королевы Знаний, ковер с отверстиями в форме геометрических фигур, </w:t>
      </w:r>
      <w:r>
        <w:rPr>
          <w:rFonts w:ascii="PT Astra Serif" w:hAnsi="PT Astra Serif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изготовление лабиринтов «Мышка в норку»,</w:t>
      </w:r>
      <w:r>
        <w:rPr>
          <w:rFonts w:ascii="PT Astra Serif" w:hAnsi="PT Astra Serif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 xml:space="preserve">ключи с заданиями, картинки с частями суток, цветные домики и дорожки, дворцовые ворота с замками. </w:t>
      </w:r>
    </w:p>
    <w:p>
      <w:pPr>
        <w:pStyle w:val="Style14"/>
        <w:shd w:fill="FFFFFF" w:val="clear"/>
        <w:spacing w:lineRule="auto" w:line="240"/>
        <w:ind w:left="-708" w:right="0" w:hanging="0"/>
        <w:rPr>
          <w:rFonts w:ascii="PT Astra Serif" w:hAnsi="PT Astra Serif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Предварительная работа: </w:t>
      </w:r>
      <w:r>
        <w:rPr>
          <w:rFonts w:ascii="PT Astra Serif" w:hAnsi="PT Astra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разучивание стихотворений </w:t>
      </w:r>
      <w:r>
        <w:rPr>
          <w:rFonts w:ascii="PT Astra Serif" w:hAnsi="PT Astra Serif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про цифры</w:t>
      </w:r>
    </w:p>
    <w:p>
      <w:pPr>
        <w:pStyle w:val="Style14"/>
        <w:spacing w:lineRule="auto" w:line="240"/>
        <w:ind w:left="-708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4"/>
        <w:spacing w:lineRule="auto" w:line="240"/>
        <w:ind w:left="-708" w:right="0" w:hanging="0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Ход занятия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>Дети, я очень рада вас видеть! А чтобы наше утро началось хорошо, мы друг другу скажем доброе утро. Встаньте, пожалуйста, в круг.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>Встанем рядышком, по кругу,</w:t>
        <w:br/>
        <w:t>Скажем "Здравствуйте!" друг другу.</w:t>
        <w:br/>
        <w:t>А если каждый улыбнется –</w:t>
        <w:br/>
        <w:t>Утро доброе начнется!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В:</w:t>
      </w:r>
      <w:r>
        <w:rPr>
          <w:rFonts w:ascii="PT Astra Serif" w:hAnsi="PT Astra Serif"/>
          <w:color w:val="000000"/>
          <w:sz w:val="24"/>
          <w:szCs w:val="24"/>
        </w:rPr>
        <w:t xml:space="preserve"> Ребята, сегодня к нам в группу пришли гости, давайте с ними поздороваемся и подарим им свою улыбку. Пусть и у наших гостей, будет хорошее настроение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i/>
          <w:iCs/>
          <w:color w:val="000000"/>
          <w:sz w:val="24"/>
          <w:szCs w:val="24"/>
        </w:rPr>
      </w:pPr>
      <w:r>
        <w:rPr>
          <w:rFonts w:ascii="PT Astra Serif" w:hAnsi="PT Astra Serif"/>
          <w:i/>
          <w:iCs/>
          <w:color w:val="000000"/>
          <w:sz w:val="24"/>
          <w:szCs w:val="24"/>
        </w:rPr>
        <w:t>(Звучит волшебная музыка, появляется конверт с письмом. Воспитатель читает письмо.)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/>
          <w:bCs/>
          <w:color w:val="000000"/>
          <w:sz w:val="24"/>
          <w:szCs w:val="24"/>
        </w:rPr>
      </w:pPr>
      <w:r>
        <w:rPr>
          <w:rFonts w:ascii="PT Astra Serif" w:hAnsi="PT Astra Serif"/>
          <w:b/>
          <w:bCs/>
          <w:color w:val="000000"/>
          <w:sz w:val="24"/>
          <w:szCs w:val="24"/>
        </w:rPr>
        <w:t>ПИСЬМО: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 xml:space="preserve">Ребята, вы согласны отправиться все вместе, на ковре — самолете, помочь королеве Математике и жителям ее страны? 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(ответы детей) 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>Ребята, но прежде чем, мы отправимся в путешествие, нам нужно залатать ковер — самолет, тк и его Злой колдун испортил! Есть у вас идеи, как можем мы с этим справиться, если у нас есть к нему вот это... А что это ребята?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>(ответы детей)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/>
          <w:bCs/>
          <w:color w:val="000000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 xml:space="preserve"> Правильно, ребята это геометрические фигуры!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>Я буду загадывать вам загадки, вы будете брать фигуру и находить ей место на ковре.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ЗАГАДКИ (геометрические фигуры): 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круг, квадрат, треугольник, овал, прямоугольник.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В:</w:t>
      </w:r>
      <w:r>
        <w:rPr>
          <w:rFonts w:ascii="PT Astra Serif" w:hAnsi="PT Astra Serif"/>
          <w:sz w:val="24"/>
          <w:szCs w:val="24"/>
        </w:rPr>
        <w:t xml:space="preserve"> Молодцы, ребята, справились с заданием! 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ответьте на вопрос, чем отличаются фигуры друг от друга?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(ответы детей: формой, цветом, величиной)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sz w:val="24"/>
          <w:szCs w:val="24"/>
        </w:rPr>
        <w:t>Сейчас мы с вами можем отправиться в путешествие! Давайте встанем на ковер, закрываем глаза, и отправляемся.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(звучит музыка «Полет на ковре - самолете»)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Вот мы и оказались в нужном месте! Но посмотрите, висят замки (с цифрами) на воротах. Давайте попробуем найти ключи. Ребята вы их видите?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(появляется ключ, дети находят ключ с заданием № 1)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sz w:val="24"/>
          <w:szCs w:val="24"/>
        </w:rPr>
        <w:t>На ключе задание! Чтобы замок открылся, нужно, чтобы части суток и дни недели вспомнили свои имена , и свое место по порядку. Посмотрите, у нас есть подсказки. Давайте, я буду вам читать загадки, а с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>вои ответы вы будете показывать картинками.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/>
          <w:bCs w:val="false"/>
          <w:color w:val="000000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 xml:space="preserve"> Молодцы, ребята! Дни недели и части суток, с вашей помощью, вспомнили свои имена, и место по порядку.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ЗАГАДКИ: (части суток)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(звучит музыка первый замок открывается)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Молодцы, ребята, Вы открыли первый замок! </w:t>
      </w:r>
    </w:p>
    <w:p>
      <w:pPr>
        <w:pStyle w:val="Normal"/>
        <w:spacing w:lineRule="auto" w:line="240"/>
        <w:ind w:left="-708" w:right="0" w:hanging="0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Очередь второго замка. Но у нас опять нет к нему ключа! Так вот же он!!! Ребята, нам явно кто-то помогает! Скорее всего, это сама Королева Математика! 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Ну что,  готовы к выполнению следующего испытания? 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</w:t>
      </w:r>
      <w:r>
        <w:rPr>
          <w:rFonts w:ascii="PT Astra Serif" w:hAnsi="PT Astra Serif"/>
          <w:b w:val="false"/>
          <w:bCs w:val="false"/>
          <w:i/>
          <w:iCs/>
          <w:sz w:val="24"/>
          <w:szCs w:val="24"/>
          <w:u w:val="none"/>
        </w:rPr>
        <w:t>появляется ключ с цифрой 2 и со свитком («Домики - дорожки»)</w:t>
      </w: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Ребята, нам предлагают поиграть в игру «Домики — дорожки»! Ребята, а где же домики, где дорожки?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(дети указывают на домики и на дорожки)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А чем отличаются домики друг от друга? 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(ответы детей: цвет и номер дома)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 какой дорожке нужно пойти, чтобы попасть в желтый домик, а по какой дорожке, чтобы попасть в зеленый домик, а чтобы попасть в красный домик, нужно пойти по какой дорожке? Выберите себе по какой дорожке вы хотите пройти и расскажите нам!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/>
          <w:bCs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ИГРА: «Домики — дорожки»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Молодцы! И с этим заданием вы справились!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(звучит музыка второй замок открывается)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Ребята, а вижу еще один ключик. На нем написана цифра 3 и конверт! Как вы думаете, какой замок мы сможем открыть этим ключом?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(ответы детей: замок под номером 3)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Но прежде чем мы откроем замок, нужно выполнить задание. Злой Колдун перепутал норки у мышек. Давайте поможем мышкам вернуться в свои норки. Для этого вам нужно нарисовать дорожку от мышки к домику.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  <w:r>
        <w:rPr>
          <w:rFonts w:ascii="PT Astra Serif" w:hAnsi="PT Astra Serif"/>
          <w:b/>
          <w:bCs/>
          <w:i/>
          <w:iCs/>
          <w:sz w:val="24"/>
          <w:szCs w:val="24"/>
        </w:rPr>
        <w:t>ИГРА: «Найди норку для мышки» (большой, средний, маленький)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Молодцы! И с этим заданием вы справились отлично!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(звучит музыка третий замок открывается)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Ребята, сколько замков нам осталось открыть?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(ответы детей: 2 замка)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(появляется ключ с цифрой 4 и с конвертом (цифры))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я уже нашла ключ, который поможет нам открыть четвертый замок! Посмотрите, что это в нем?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(ответы детей: цифры)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Давайте выстроим их порядке возрастания, с права на лево.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(дети по очереди выполняют у мольберта задание и читают стихи про цифры)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/>
          <w:bCs/>
          <w:i/>
          <w:iCs/>
          <w:sz w:val="24"/>
          <w:szCs w:val="24"/>
        </w:rPr>
      </w:pPr>
      <w:r>
        <w:rPr>
          <w:rFonts w:ascii="PT Astra Serif" w:hAnsi="PT Astra Serif"/>
          <w:b/>
          <w:bCs/>
          <w:i/>
          <w:iCs/>
          <w:sz w:val="24"/>
          <w:szCs w:val="24"/>
        </w:rPr>
        <w:t>ИГРА: «Состав числовой ряд от 1 до 5»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/>
          <w:bCs/>
          <w:i/>
          <w:iCs/>
          <w:sz w:val="24"/>
          <w:szCs w:val="24"/>
          <w:u w:val="none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PT Astra Serif" w:hAnsi="PT Astra Serif"/>
          <w:b/>
          <w:bCs/>
          <w:i/>
          <w:iCs/>
          <w:sz w:val="24"/>
          <w:szCs w:val="24"/>
          <w:u w:val="none"/>
        </w:rPr>
        <w:t>СТИХИ: (про цифры от 1 до 5)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- А сейчас, давайте назовем соседей, например, у цифры 2.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(ответы детей: цифра 1 и цифра 2 и т.д.)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/>
          <w:bCs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ИГРА: «Назови соседа»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Молодцы! И с этим заданием вы справились!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Ребята, а может кто - то из вас нашел следующий ключ?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(появляется ключ с цифрой 5 и с конвертом (черно — белые человечки))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Посмотрите, ребята. Вот такими были человечки, пока Злой Колдун не лишил их цвета. Давайте поможем им вернуть яркость. А как мы можем это сделать, если у нас есть цветные карандаши?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(ответы детей: раскрасить их цветными карандашами)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Давайте присядем за столы и выполним это задание.</w:t>
      </w:r>
    </w:p>
    <w:p>
      <w:pPr>
        <w:pStyle w:val="Style14"/>
        <w:spacing w:lineRule="auto" w:line="240"/>
        <w:ind w:left="-708" w:right="0" w:hanging="0"/>
        <w:jc w:val="both"/>
        <w:rPr>
          <w:rFonts w:ascii="PT Astra Serif" w:hAnsi="PT Astra Serif"/>
          <w:b w:val="false"/>
          <w:bCs w:val="false"/>
          <w:i/>
          <w:iCs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iCs/>
          <w:sz w:val="24"/>
          <w:szCs w:val="24"/>
        </w:rPr>
        <w:t>(дети садятся за столы и раскрашивают цв. карандашами геометрических человечков)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В: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Какие замечательные, яркие, цветные человечки у вас получились! Молодцы ребята! А сейчас я предлагаю немного размяться! Выйдите из — за стола, подойдите ко мне, встаньте в одну линию, лицом к гостям.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  <w:u w:val="none"/>
        </w:rPr>
        <w:t>Физминутка: (право, лево)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В:</w:t>
      </w:r>
      <w:r>
        <w:rPr>
          <w:rFonts w:ascii="PT Astra Serif" w:hAnsi="PT Astra Serif"/>
          <w:color w:val="000000"/>
          <w:sz w:val="24"/>
          <w:szCs w:val="24"/>
        </w:rPr>
        <w:t xml:space="preserve"> Ребята, мы открыли все замки у заколдованной страны, а значит справились со всеми заданиями, которые нам приготовил , навели порядок в королевстве. Теперь пришла пора  возвращаться нам в детский сад. Для этого нам снова понадобиться ковер — самолет...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8"/>
          <w:szCs w:val="24"/>
        </w:rPr>
        <w:t xml:space="preserve">     </w:t>
      </w:r>
      <w:r>
        <w:rPr>
          <w:rFonts w:ascii="PT Astra Serif" w:hAnsi="PT Astra Serif"/>
          <w:color w:val="000000"/>
          <w:sz w:val="24"/>
          <w:szCs w:val="24"/>
        </w:rPr>
        <w:t>(Звучит волшебная музыка, появляется королева Математика с сундучком подарков для детей, передает сундучок с подарками воспитателю, благодарит детей за помощь).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b w:val="false"/>
          <w:bCs w:val="false"/>
          <w:color w:val="000000"/>
          <w:sz w:val="24"/>
          <w:szCs w:val="24"/>
        </w:rPr>
      </w:pPr>
      <w:r>
        <w:rPr>
          <w:rFonts w:ascii="PT Astra Serif" w:hAnsi="PT Astra Serif"/>
          <w:b w:val="false"/>
          <w:bCs w:val="false"/>
          <w:color w:val="000000"/>
          <w:sz w:val="24"/>
          <w:szCs w:val="24"/>
        </w:rPr>
        <w:t xml:space="preserve">(дети благодарят Королеву за подарки, встают на ковер - самолет и возвращаются в д/с) 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b/>
          <w:bCs/>
          <w:sz w:val="24"/>
          <w:szCs w:val="24"/>
          <w:u w:val="none"/>
        </w:rPr>
      </w:pPr>
      <w:r>
        <w:rPr>
          <w:rFonts w:ascii="PT Astra Serif" w:hAnsi="PT Astra Serif"/>
          <w:b/>
          <w:bCs/>
          <w:sz w:val="24"/>
          <w:szCs w:val="24"/>
          <w:u w:val="none"/>
        </w:rPr>
        <w:t>Рефлексия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Style w:val="Style12"/>
          <w:rFonts w:ascii="PT Astra Serif" w:hAnsi="PT Astra Serif"/>
          <w:b/>
          <w:bCs/>
          <w:i w:val="false"/>
          <w:iCs w:val="false"/>
          <w:sz w:val="24"/>
          <w:szCs w:val="24"/>
        </w:rPr>
        <w:t xml:space="preserve">В: </w:t>
      </w:r>
      <w:r>
        <w:rPr>
          <w:rStyle w:val="Style12"/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Ну вот, ребята, наше путешествие закончилось! Мы вернулись в д/с. В</w:t>
      </w:r>
      <w:r>
        <w:rPr>
          <w:rFonts w:ascii="PT Astra Serif" w:hAnsi="PT Astra Serif"/>
          <w:sz w:val="24"/>
          <w:szCs w:val="24"/>
        </w:rPr>
        <w:t>ам понравилось наше путешествие? А что вам больше всего понравилось в этом путешествии. Будьте внимательны, слушайте друг друга и не перебивайте.</w:t>
      </w:r>
    </w:p>
    <w:p>
      <w:pPr>
        <w:pStyle w:val="Style14"/>
        <w:spacing w:lineRule="auto" w:line="240"/>
        <w:ind w:left="-708" w:right="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</w:t>
      </w:r>
    </w:p>
    <w:p>
      <w:pPr>
        <w:pStyle w:val="Style14"/>
        <w:spacing w:lineRule="auto" w:line="240"/>
        <w:ind w:left="-708" w:right="0" w:hanging="0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br/>
      </w:r>
    </w:p>
    <w:p>
      <w:pPr>
        <w:pStyle w:val="Normal"/>
        <w:spacing w:lineRule="auto" w:line="240"/>
        <w:ind w:left="-708" w:right="0" w:hanging="0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/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c6198"/>
    <w:pPr>
      <w:widowControl/>
      <w:suppressAutoHyphens w:val="true"/>
      <w:bidi w:val="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2d5831"/>
    <w:basedOn w:val="Normal"/>
    <w:pPr>
      <w:outlineLvl w:val="0"/>
    </w:pPr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2d5831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uiPriority w:val="22"/>
    <w:qFormat/>
    <w:rsid w:val="002d5831"/>
    <w:basedOn w:val="DefaultParagraphFont"/>
    <w:rPr>
      <w:b/>
      <w:bCs/>
    </w:rPr>
  </w:style>
  <w:style w:type="character" w:styleId="C7" w:customStyle="1">
    <w:name w:val="c7"/>
    <w:rsid w:val="00993e9d"/>
    <w:basedOn w:val="DefaultParagraphFont"/>
    <w:rPr/>
  </w:style>
  <w:style w:type="character" w:styleId="C1" w:customStyle="1">
    <w:name w:val="c1"/>
    <w:rsid w:val="00993e9d"/>
    <w:basedOn w:val="DefaultParagraphFont"/>
    <w:rPr/>
  </w:style>
  <w:style w:type="character" w:styleId="Appleconvertedspace" w:customStyle="1">
    <w:name w:val="apple-converted-space"/>
    <w:rsid w:val="00993e9d"/>
    <w:basedOn w:val="DefaultParagraphFont"/>
    <w:rPr/>
  </w:style>
  <w:style w:type="character" w:styleId="C5" w:customStyle="1">
    <w:name w:val="c5"/>
    <w:rsid w:val="00993e9d"/>
    <w:basedOn w:val="DefaultParagraphFont"/>
    <w:rPr/>
  </w:style>
  <w:style w:type="character" w:styleId="C9" w:customStyle="1">
    <w:name w:val="c9"/>
    <w:rsid w:val="00993e9d"/>
    <w:basedOn w:val="DefaultParagraphFont"/>
    <w:rPr/>
  </w:style>
  <w:style w:type="character" w:styleId="C8" w:customStyle="1">
    <w:name w:val="c8"/>
    <w:rsid w:val="00993e9d"/>
    <w:basedOn w:val="DefaultParagraphFont"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Headline" w:customStyle="1">
    <w:name w:val="headline"/>
    <w:rsid w:val="002d583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uiPriority w:val="99"/>
    <w:unhideWhenUsed/>
    <w:rsid w:val="002d583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rsid w:val="00993e9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rsid w:val="00993e9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rsid w:val="00993e9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Цитата"/>
    <w:basedOn w:val="Normal"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paragraph" w:styleId="Style21">
    <w:name w:val="???????"/>
    <w:pPr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CA2B-25B4-434E-B607-F725CFCF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2018-10-30T16:31:00Z</dcterms:created>
  <dc:creator>Nel</dc:creator>
  <dc:language>ru-RU</dc:language>
  <cp:lastModifiedBy>Дарья .</cp:lastModifiedBy>
  <cp:lastPrinted>2017-10-29T19:10:00Z</cp:lastPrinted>
  <dcterms:modified xsi:type="dcterms:W3CDTF">2018-10-30T16:31:00Z</dcterms:modified>
  <cp:revision>2</cp:revision>
</cp:coreProperties>
</file>