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D8CDD" w14:textId="77777777" w:rsidR="00822D62" w:rsidRPr="00822D62" w:rsidRDefault="00822D62" w:rsidP="00822D62">
      <w:pPr>
        <w:spacing w:line="240" w:lineRule="auto"/>
        <w:rPr>
          <w:b/>
          <w:sz w:val="40"/>
        </w:rPr>
      </w:pPr>
      <w:r w:rsidRPr="00822D62">
        <w:rPr>
          <w:b/>
          <w:sz w:val="40"/>
        </w:rPr>
        <w:t>Инженерно- техническое творчество, как инструмент развития познавательной активности детей</w:t>
      </w:r>
      <w:r>
        <w:rPr>
          <w:b/>
          <w:sz w:val="40"/>
        </w:rPr>
        <w:t xml:space="preserve"> старшего дошкольного возраста.</w:t>
      </w:r>
    </w:p>
    <w:p w14:paraId="7E21BB9F" w14:textId="77777777" w:rsidR="006C7E58" w:rsidRDefault="00822D62" w:rsidP="006A0889">
      <w:pPr>
        <w:ind w:firstLine="708"/>
      </w:pPr>
      <w:r>
        <w:t>Каждый ребенок – потенциальный изобретатель. Детям с раннего возраста</w:t>
      </w:r>
      <w:r w:rsidR="00B004DE">
        <w:t xml:space="preserve"> интересны двигательные игрушки</w:t>
      </w:r>
      <w:r>
        <w:t xml:space="preserve">. Ломая очередную игрушку, малыш пытается понять, как она устроена, почему крутятся колесики и мигают лампочки. Правильно организованное техническое творчество детей позволяет удовлетворить это любопытство и включить подрастающее поколение в полезную практическую деятельность, результатом которой является технический объект, обладающий признаками полезности и субъективной новизны. </w:t>
      </w:r>
      <w:r w:rsidR="00B04F59">
        <w:t xml:space="preserve">                                                                                                                                 </w:t>
      </w:r>
      <w:r>
        <w:t>В настоящее время наша страна испытывает потребность в инженерно-техническом персонале и высококвалифицированных рабочих кадрах. Доказано, что основа интеллекта человека, его сенсорный опыт закладыва</w:t>
      </w:r>
      <w:r w:rsidR="00B04F59">
        <w:t>ются в первые годы жизни</w:t>
      </w:r>
      <w:r>
        <w:t>. В дошкольном детстве происходит становление первых форм абстракции, обобщение простых умозаключений, переход от практического мышления к логическому, развитие восприятия, внимания, памяти, воображения. В процессе игровой деятельности у дошкольников формируется и развивается не только логика, но и пространственное мышление, которое является основой для большей части инженерно-технических профессий.</w:t>
      </w:r>
      <w:r w:rsidR="00B04F59">
        <w:t xml:space="preserve"> </w:t>
      </w:r>
      <w:r>
        <w:t xml:space="preserve">Основой организации технического творчества является создание проблемной ситуации, формулировка задач конструкторского характера, </w:t>
      </w:r>
      <w:r w:rsidR="00B04F59">
        <w:t xml:space="preserve">компонентами которого являются: техническое мышление, </w:t>
      </w:r>
      <w:r>
        <w:t>пространственное воображение и представление</w:t>
      </w:r>
      <w:r w:rsidR="00B04F59">
        <w:t xml:space="preserve">, </w:t>
      </w:r>
      <w:r>
        <w:t>конструкторская смекалка</w:t>
      </w:r>
      <w:r w:rsidR="00B04F59">
        <w:t xml:space="preserve">, </w:t>
      </w:r>
      <w:r>
        <w:t xml:space="preserve">умение применять знания в </w:t>
      </w:r>
      <w:r w:rsidR="00B04F59">
        <w:t xml:space="preserve">конкретной проблемной ситуации. </w:t>
      </w:r>
      <w:r w:rsidR="00B04F59" w:rsidRPr="00B04F59">
        <w:t xml:space="preserve">Наиболее успешно </w:t>
      </w:r>
      <w:r w:rsidRPr="00B04F59">
        <w:t>дети могут реализовать свой потенциал при условии целенаправленного, последовательного и непрерывного педагогического воздействия</w:t>
      </w:r>
      <w:r w:rsidR="00B04F59" w:rsidRPr="00B04F59">
        <w:t>.</w:t>
      </w:r>
      <w:r w:rsidRPr="00B04F59">
        <w:t xml:space="preserve"> </w:t>
      </w:r>
    </w:p>
    <w:p w14:paraId="6F27AB95" w14:textId="48F9D063" w:rsidR="00822D62" w:rsidRDefault="00B04F59" w:rsidP="006A0889">
      <w:pPr>
        <w:ind w:firstLine="708"/>
      </w:pPr>
      <w:r>
        <w:t xml:space="preserve"> </w:t>
      </w:r>
      <w:r w:rsidR="00822D62">
        <w:t>Инженерно-техническое творчество в детском саду интересно тем, что, строится на интегрированных принципах, объединяет в себе элементы игры и экспериментирования</w:t>
      </w:r>
      <w:r>
        <w:t>. Немаловажно</w:t>
      </w:r>
      <w:r w:rsidRPr="00B04F59">
        <w:t xml:space="preserve"> </w:t>
      </w:r>
      <w:r>
        <w:t xml:space="preserve">влияния развивающей предметно-пространственной среды на формирование основ технического мышления ребенка </w:t>
      </w:r>
      <w:r w:rsidR="0043776A">
        <w:t xml:space="preserve">и безусловно важна </w:t>
      </w:r>
      <w:r>
        <w:t>его активностью в этой среде.</w:t>
      </w:r>
      <w:r w:rsidR="0043776A">
        <w:t xml:space="preserve"> </w:t>
      </w:r>
      <w:r w:rsidR="00822D62">
        <w:t>В</w:t>
      </w:r>
      <w:r w:rsidR="0043776A">
        <w:t xml:space="preserve"> наших </w:t>
      </w:r>
      <w:r w:rsidR="00822D62">
        <w:t xml:space="preserve">группах </w:t>
      </w:r>
      <w:r w:rsidR="0043776A">
        <w:t xml:space="preserve">много различных конструкторов, созданы условия для </w:t>
      </w:r>
      <w:bookmarkStart w:id="0" w:name="_GoBack"/>
      <w:bookmarkEnd w:id="0"/>
      <w:r w:rsidR="0043776A">
        <w:t>экспериментирования и проведения опытов</w:t>
      </w:r>
      <w:r w:rsidR="00822D62">
        <w:t xml:space="preserve">, оформлены картотеки опытов и экспериментов. </w:t>
      </w:r>
      <w:r w:rsidR="0043776A">
        <w:t>П</w:t>
      </w:r>
      <w:r w:rsidR="00822D62">
        <w:t>одобран материал с пошаговой инструкцией по конструированию модели, оформлены карточки-схемы. Возможности формирования основ инженерно-технического мышления мы рассматриваем в двух направлениях: конструктивная и познавательно-</w:t>
      </w:r>
      <w:r w:rsidR="0043776A">
        <w:t xml:space="preserve">исследовательская деятельность. </w:t>
      </w:r>
      <w:r w:rsidR="00822D62">
        <w:t xml:space="preserve">Конструирование больше, чем другие виды деятельности, подготавливает почву для развития технических способностей детей, что очень важно для всестороннего развития личности. В процессе строительно-конструктивных игр дети учатся наблюдать, различать, сравнивать, запоминать и воспроизводить приемы строительства, сосредотачивать внимание </w:t>
      </w:r>
      <w:r w:rsidR="0043776A">
        <w:t xml:space="preserve">на последовательности действий. </w:t>
      </w:r>
      <w:r w:rsidR="00822D62">
        <w:t>Под руководством взрослых дошкольники овладевают точным словарем, выражающим названия геометрических тел, пространственных отношений. Играя, дети становятся строителями, архитекторами и творцами, они придумывают</w:t>
      </w:r>
      <w:r w:rsidR="0043776A">
        <w:t xml:space="preserve"> и воплощают в жизнь свои идеи. </w:t>
      </w:r>
      <w:r w:rsidR="00822D62">
        <w:t>Для развития и поддержания у детей интереса к конструктивной деятельности мы используем разные виды конструирования: конструирование из бумаги, природного материала, кубиков и различных видов конструктора. Начали с игровых заданий по плоскостному моделированию (из геометриче</w:t>
      </w:r>
      <w:r w:rsidR="006A0889">
        <w:t xml:space="preserve">ских фигур, палочек </w:t>
      </w:r>
      <w:proofErr w:type="spellStart"/>
      <w:r w:rsidR="006A0889">
        <w:t>Кюизенера</w:t>
      </w:r>
      <w:proofErr w:type="spellEnd"/>
      <w:r w:rsidR="006A0889">
        <w:t xml:space="preserve">). </w:t>
      </w:r>
      <w:r w:rsidR="00822D62">
        <w:t xml:space="preserve">Сначала дети выкладывают изображения, накладывая геометрические фигуры на схему, затем конструируют по замыслу «Выложи изображение из геометрических фигур», «Превращение фигур», «Цветная геометрия». </w:t>
      </w:r>
      <w:r w:rsidR="00822D62">
        <w:lastRenderedPageBreak/>
        <w:t>Предлагаем воспитанникам изготовить поделки из геометрических фигур (коврики, звезду и т.д.).</w:t>
      </w:r>
      <w:r w:rsidR="006A0889">
        <w:t xml:space="preserve"> С большим удовольствием.  Дети играют в игры типа «</w:t>
      </w:r>
      <w:proofErr w:type="spellStart"/>
      <w:r w:rsidR="006A0889">
        <w:t>Танграм</w:t>
      </w:r>
      <w:proofErr w:type="spellEnd"/>
      <w:r w:rsidR="006A0889">
        <w:t xml:space="preserve">». </w:t>
      </w:r>
      <w:r w:rsidR="00822D62">
        <w:t xml:space="preserve"> Детям очень нравятся поделки типа оригами и с элементами мозаики. Данные задания позволяют легко запоминать и различать названия геометрических фигур, подбирать их по цвету, форме, искать интересные решения. В результате развивается внимание, в</w:t>
      </w:r>
      <w:r w:rsidR="006A0889">
        <w:t xml:space="preserve">осприятие, логическое мышление.                                                                                                                                                                     </w:t>
      </w:r>
      <w:r w:rsidR="00822D62">
        <w:t>Прежде чем перейти к самостоятельной конструкторской деятельности, необходимо дать детям образец постройки, чтобы они поняли назначение каждой детали, способы их соединения. Надо сказать, что конструирование по образцу - важный обучающий этап, где можно решать задачи, обеспечивающие переход детей к самостоятельной поисковой деятельности творческого характера. Далее переходим к более сложному этапу - конструированию по простейшим чертежам и наглядным схемам, через которое развивается наглядное моделирование, так как надо соотнести размер, цвет, форму деталей и скомбинировать их. В процессе работы дети рассматривают чертежи, отвечают на вопросы: «Что нарисовано на схеме?», «Из каких деталей состоит постройка?» И, наконец, конструирование по замыслу, которое позволяет самостоятельно и творчески использовать знания и умения, полученные ранее.</w:t>
      </w:r>
      <w:r w:rsidR="006A0889">
        <w:t xml:space="preserve"> </w:t>
      </w:r>
      <w:r w:rsidR="00822D62">
        <w:t>Сооружая свои постройки, дети имеют возможность придумывать и создавать что-то новое. Они экспериментируют, изобретают, фантазируют и обыгрывают свои постройки. В старшем дошкольном возрасте ребята осваивают основы технического моделирования и конструирования с помощью различных видов конструкторов: LEGO, «Юный инженер», «Знаток», «Механик» и т.д. Конструктор LEGO является универсальным и многофункциональным, поэтому он используется в различных видах деятельности и предоставляет огромные возможности для экспериментально-исследовательской деятельности ребенка. Несомненно, конструктор стимулирует детскую фантазию, воображение, формирует моторные навыки, конструктивные и тв</w:t>
      </w:r>
      <w:r w:rsidR="006A0889">
        <w:t xml:space="preserve">орческие способности.                                  </w:t>
      </w:r>
      <w:r w:rsidR="00822D62">
        <w:t>Познавательно-исследовательская деятельность позволяет ребенку напрямую удовлетворить присущую ему любознательность и смоделировать в своем сознании картину мира, основанную на собственных наблюдениях, опытах, установлении взаим</w:t>
      </w:r>
      <w:r w:rsidR="006A0889">
        <w:t xml:space="preserve">озависимостях, закономерностях.   </w:t>
      </w:r>
      <w:r w:rsidR="00822D62">
        <w:t xml:space="preserve">Детское экспериментирование является одним из методов обучения и развития естественнонаучных представлений дошкольников. В ходе опытной деятельности дошкольники наблюдают, размышляют, сравнивают, отвечают на вопросы, делают выводы, устанавливают причинно-следственную связь, </w:t>
      </w:r>
      <w:r w:rsidR="006A0889">
        <w:t>соблюдают правила безопасности.</w:t>
      </w:r>
      <w:r w:rsidR="00822D62">
        <w:t xml:space="preserve"> Основным содержанием деятельности стали опыты и эксперименты естественнонаучной направленности. Мы используем самые простые разделы физики: механику, магнетизм, электродинамику. Знакомство со свойствами и качествами материалов происходит в самостоятельной и совместной непрерывной образовательной деятельности. </w:t>
      </w:r>
    </w:p>
    <w:p w14:paraId="5FEE77D3" w14:textId="77777777" w:rsidR="00B004DE" w:rsidRDefault="006A0889" w:rsidP="00822D62">
      <w:r>
        <w:t>Р</w:t>
      </w:r>
      <w:r w:rsidR="00822D62">
        <w:t>азвитие технических способностей</w:t>
      </w:r>
      <w:r>
        <w:t xml:space="preserve"> и </w:t>
      </w:r>
      <w:r w:rsidR="00822D62">
        <w:t>предпосылок инженерного мышления детей дошкольного возраста – это поступательное, целенаправленное развитие</w:t>
      </w:r>
      <w:r w:rsidR="00822A1E">
        <w:t xml:space="preserve"> его </w:t>
      </w:r>
      <w:r w:rsidR="00822D62">
        <w:t xml:space="preserve"> сенсомоторных возможносте</w:t>
      </w:r>
      <w:r w:rsidR="00822A1E">
        <w:t xml:space="preserve">й; </w:t>
      </w:r>
      <w:r w:rsidR="00822D62">
        <w:t xml:space="preserve"> пространственного, лог</w:t>
      </w:r>
      <w:r w:rsidR="00822A1E">
        <w:t>ического и творческого мышления;</w:t>
      </w:r>
      <w:r w:rsidR="00822D62">
        <w:t xml:space="preserve"> развитие исследов</w:t>
      </w:r>
      <w:r w:rsidR="00822A1E">
        <w:t xml:space="preserve">ательских навыков, что  обеспечивает </w:t>
      </w:r>
      <w:r w:rsidR="00822D62">
        <w:t xml:space="preserve"> </w:t>
      </w:r>
      <w:r w:rsidR="00822A1E">
        <w:t xml:space="preserve">основу в развитии </w:t>
      </w:r>
      <w:r w:rsidR="00822D62">
        <w:t>индивидуальных способностей в области создания конструкторских моделей, творческих идей в области освоения техники, механизмов.</w:t>
      </w:r>
      <w:r w:rsidR="00B004DE" w:rsidRPr="00B004DE">
        <w:t xml:space="preserve"> </w:t>
      </w:r>
      <w:r w:rsidR="00B004DE">
        <w:t xml:space="preserve">  </w:t>
      </w:r>
    </w:p>
    <w:p w14:paraId="5A77CDDD" w14:textId="77777777" w:rsidR="00822D62" w:rsidRDefault="00B004DE" w:rsidP="00822D62">
      <w:r>
        <w:t xml:space="preserve">          Важной особенностью детского технического творчества является то, что основное внимание уделяется самому процессу, а не его результату. То есть, важна сама творческая деятельность и создание чего-то нового. Вопрос ценности созданной ребёнком модели отступает на второй план. Однако дети испытывают большой душевный подъём, если взрослые отмечают оригинальность и самобытность творческой работы ребёнка. Техническое творчество неразрывно связано с игрой, и, порой, между процессом творчества и игрой нет границы. Творчество является обязательным элементом гармоничного развития личности ребёнка, в младшем возрасте необходимое, в первую очередь, для саморазвития. По мере взросления, инженерно-техническое творчество может стать основной деятельностью ребёнка.</w:t>
      </w:r>
    </w:p>
    <w:p w14:paraId="41218CEC" w14:textId="77777777" w:rsidR="00822D62" w:rsidRDefault="00822D62" w:rsidP="00822D62">
      <w:r>
        <w:t>Инженерно-техническое творчество, как инструмент развития познавательной активности детей дошкольного возраста,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</w:t>
      </w:r>
      <w:r w:rsidR="00B004DE">
        <w:t>.</w:t>
      </w:r>
      <w:r>
        <w:t xml:space="preserve"> </w:t>
      </w:r>
    </w:p>
    <w:p w14:paraId="3F281A51" w14:textId="77777777" w:rsidR="00822D62" w:rsidRDefault="00B004DE" w:rsidP="00822D62">
      <w:r>
        <w:t>Используемая литература:</w:t>
      </w:r>
    </w:p>
    <w:p w14:paraId="00867470" w14:textId="77777777" w:rsidR="00822D62" w:rsidRDefault="00822D62" w:rsidP="00822D62">
      <w:proofErr w:type="spellStart"/>
      <w:r>
        <w:t>Вараскин</w:t>
      </w:r>
      <w:proofErr w:type="spellEnd"/>
      <w:r>
        <w:t xml:space="preserve"> В.В. Пять основных правил, способствующих развитию детского технического творчества.</w:t>
      </w:r>
    </w:p>
    <w:p w14:paraId="412DAC74" w14:textId="77777777" w:rsidR="00822D62" w:rsidRDefault="00822D62" w:rsidP="00822D62">
      <w:r>
        <w:t>Куличенко В.Ф., Волков А.В. Будущие инженеры.</w:t>
      </w:r>
    </w:p>
    <w:p w14:paraId="103DA7BA" w14:textId="77777777" w:rsidR="00822D62" w:rsidRDefault="00822D62" w:rsidP="00822D62">
      <w:proofErr w:type="spellStart"/>
      <w:r>
        <w:t>Куцакова</w:t>
      </w:r>
      <w:proofErr w:type="spellEnd"/>
      <w:r>
        <w:t xml:space="preserve"> Л.В. Конструирование в группах старшего возраста.</w:t>
      </w:r>
    </w:p>
    <w:p w14:paraId="28583163" w14:textId="77777777" w:rsidR="00822D62" w:rsidRDefault="00822D62" w:rsidP="00822D62">
      <w:proofErr w:type="spellStart"/>
      <w:r>
        <w:t>Куцакова</w:t>
      </w:r>
      <w:proofErr w:type="spellEnd"/>
      <w:r>
        <w:t xml:space="preserve"> Л.В. Занятия по конструированию из строительного материала / средняя, старшая, подготовительная группы.</w:t>
      </w:r>
    </w:p>
    <w:p w14:paraId="5A6B59E3" w14:textId="77777777" w:rsidR="00822D62" w:rsidRDefault="00822D62" w:rsidP="00822D62">
      <w:r>
        <w:t>Старцева О.Ю. Занятия по конструированию с детьми 3-7 лет.</w:t>
      </w:r>
    </w:p>
    <w:p w14:paraId="636438C6" w14:textId="77777777" w:rsidR="00822D62" w:rsidRDefault="00822D62" w:rsidP="00822D62">
      <w:r>
        <w:t>Толмачев В. Техническое любительство.</w:t>
      </w:r>
    </w:p>
    <w:sectPr w:rsidR="0082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7F2"/>
    <w:rsid w:val="00081926"/>
    <w:rsid w:val="0043776A"/>
    <w:rsid w:val="006867F2"/>
    <w:rsid w:val="006A0889"/>
    <w:rsid w:val="006C7E58"/>
    <w:rsid w:val="00822A1E"/>
    <w:rsid w:val="00822D62"/>
    <w:rsid w:val="00B004DE"/>
    <w:rsid w:val="00B04F59"/>
    <w:rsid w:val="00BD6FBF"/>
    <w:rsid w:val="00CA5FFC"/>
    <w:rsid w:val="00F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9D23"/>
  <w15:docId w15:val="{BFE8A2CE-1CC2-4985-8553-A73CC11F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 иван</dc:creator>
  <cp:keywords/>
  <dc:description/>
  <cp:lastModifiedBy>Ирина Хамитова</cp:lastModifiedBy>
  <cp:revision>5</cp:revision>
  <dcterms:created xsi:type="dcterms:W3CDTF">2022-01-10T05:34:00Z</dcterms:created>
  <dcterms:modified xsi:type="dcterms:W3CDTF">2022-02-25T16:30:00Z</dcterms:modified>
</cp:coreProperties>
</file>