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BA23" w14:textId="35A6577B" w:rsidR="00935F7A" w:rsidRPr="00A47C1E" w:rsidRDefault="00935F7A" w:rsidP="00A47C1E">
      <w:pPr>
        <w:shd w:val="clear" w:color="auto" w:fill="FFFFFF"/>
        <w:spacing w:before="100" w:beforeAutospacing="1" w:after="100" w:afterAutospacing="1" w:line="261" w:lineRule="atLeast"/>
        <w:jc w:val="right"/>
        <w:rPr>
          <w:rFonts w:ascii="Georgia" w:eastAsia="Times New Roman" w:hAnsi="Georgia" w:cs="Times New Roman"/>
          <w:color w:val="666666"/>
          <w:sz w:val="20"/>
          <w:lang w:eastAsia="ru-RU"/>
        </w:rPr>
      </w:pPr>
      <w:r w:rsidRPr="00A47C1E">
        <w:rPr>
          <w:rFonts w:ascii="Georgia" w:eastAsia="Times New Roman" w:hAnsi="Georgia" w:cs="Times New Roman"/>
          <w:color w:val="666666"/>
          <w:sz w:val="20"/>
          <w:lang w:eastAsia="ru-RU"/>
        </w:rPr>
        <w:t>Лебедева Наталья Вячеславовна и Проценко Елена Александровна</w:t>
      </w:r>
    </w:p>
    <w:p w14:paraId="05D69CB2" w14:textId="77777777" w:rsidR="00935F7A" w:rsidRPr="00A47C1E" w:rsidRDefault="00935F7A" w:rsidP="00A47C1E">
      <w:pPr>
        <w:shd w:val="clear" w:color="auto" w:fill="FFFFFF"/>
        <w:spacing w:before="100" w:beforeAutospacing="1" w:after="100" w:afterAutospacing="1" w:line="261" w:lineRule="atLeast"/>
        <w:jc w:val="right"/>
        <w:rPr>
          <w:rFonts w:ascii="Georgia" w:eastAsia="Times New Roman" w:hAnsi="Georgia" w:cs="Times New Roman"/>
          <w:color w:val="666666"/>
          <w:sz w:val="20"/>
          <w:lang w:eastAsia="ru-RU"/>
        </w:rPr>
      </w:pPr>
      <w:r w:rsidRPr="00A47C1E">
        <w:rPr>
          <w:rFonts w:ascii="Georgia" w:eastAsia="Times New Roman" w:hAnsi="Georgia" w:cs="Times New Roman"/>
          <w:color w:val="666666"/>
          <w:sz w:val="20"/>
          <w:lang w:eastAsia="ru-RU"/>
        </w:rPr>
        <w:t>Воспитатели МБДОУ «Белоснежка», город Ноябрьск.</w:t>
      </w:r>
    </w:p>
    <w:p w14:paraId="15461330" w14:textId="465E95D1" w:rsidR="00254123" w:rsidRPr="00A47C1E" w:rsidRDefault="00254123" w:rsidP="00A47C1E">
      <w:pPr>
        <w:shd w:val="clear" w:color="auto" w:fill="FFFFFF"/>
        <w:spacing w:before="100" w:beforeAutospacing="1" w:after="100" w:afterAutospacing="1" w:line="261" w:lineRule="atLeast"/>
        <w:jc w:val="right"/>
        <w:rPr>
          <w:rFonts w:ascii="Georgia" w:eastAsia="Times New Roman" w:hAnsi="Georgia" w:cs="Times New Roman"/>
          <w:color w:val="666666"/>
          <w:sz w:val="20"/>
          <w:lang w:eastAsia="ru-RU"/>
        </w:rPr>
      </w:pPr>
      <w:r w:rsidRPr="00A47C1E">
        <w:rPr>
          <w:rFonts w:ascii="Georgia" w:eastAsia="Times New Roman" w:hAnsi="Georgia" w:cs="Times New Roman"/>
          <w:color w:val="666666"/>
          <w:sz w:val="20"/>
          <w:lang w:eastAsia="ru-RU"/>
        </w:rPr>
        <w:t>Родительское собрание Мастер-класс «Развитие логического мышления детей дошкольного возраста посредством логико-математических игр»</w:t>
      </w:r>
    </w:p>
    <w:p w14:paraId="3C5AC698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Мастер-класс для родителей</w:t>
      </w:r>
    </w:p>
    <w:p w14:paraId="01818ADE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Цель мастер-класса: — осуществление педагогического просвещения родителей по использованию логико-математических игр для развития логического мышления детей.</w:t>
      </w:r>
    </w:p>
    <w:p w14:paraId="61B90B5D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Задачи мастер-класса: — познакомить родителей с логико-математическими играми для развития логического мышления детей;</w:t>
      </w:r>
    </w:p>
    <w:p w14:paraId="12F5C8C7" w14:textId="77777777" w:rsidR="00254123" w:rsidRPr="00254123" w:rsidRDefault="00254123" w:rsidP="0025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обучить участников мастер-класса методам и приемам использования развивающих игр в домашних условиях</w:t>
      </w:r>
    </w:p>
    <w:p w14:paraId="7A243F00" w14:textId="77777777" w:rsidR="00254123" w:rsidRPr="00254123" w:rsidRDefault="00254123" w:rsidP="0025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реализовать единый подход к обучению и развитию детей в семье и в детском саду</w:t>
      </w:r>
    </w:p>
    <w:p w14:paraId="5B91D27E" w14:textId="77777777" w:rsidR="00254123" w:rsidRPr="00254123" w:rsidRDefault="00254123" w:rsidP="0025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развивать интерес к образовательным технологиям, инициативу, желание применять на практике полученные знания</w:t>
      </w:r>
    </w:p>
    <w:p w14:paraId="04451068" w14:textId="77777777" w:rsidR="00254123" w:rsidRPr="00254123" w:rsidRDefault="00254123" w:rsidP="002541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вызвать желание к сотрудничеству, взаимопониманию.</w:t>
      </w:r>
    </w:p>
    <w:p w14:paraId="68931715" w14:textId="6FA4AD20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I часть. Теор</w:t>
      </w:r>
      <w:r w:rsidR="00A47C1E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е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тическая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«Что такое логическое мышление?»</w:t>
      </w:r>
    </w:p>
    <w:p w14:paraId="6DE96E65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Дошкольное детство – это период интенсивного развития всех психических процессов.</w:t>
      </w:r>
    </w:p>
    <w:p w14:paraId="2F3D1CDE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Одним из наиболее важных процессов является мышление. Что такое мышление? Мышление – это процесс, при помощи которого человек решает поставленную задачу. Мышление тесно связано с речью, с помощью мышления мы получаем знания.</w:t>
      </w:r>
    </w:p>
    <w:p w14:paraId="56893402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У детей дошкольного возраста основными видами мышления являются наглядно-действенное мышление и наглядно-образное мышление. На основе образного мышления формируется логическое мышление. Но это не значит, что развитием логического мышления детей нужно заниматься только в старшем дошкольном возрасте.</w:t>
      </w:r>
    </w:p>
    <w:p w14:paraId="689D15E1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Наглядно-действенное мышление – когда ребенок мыслит через действие с помощью манипулирования предметом – это основной вид мышления ребенка раннего возраста.</w:t>
      </w:r>
    </w:p>
    <w:p w14:paraId="6D5D3AD1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Наглядно-образное мышление – когда ребенок мыслит с помощью образов предметов – такое мышление является основным видом мышления ребенка дошкольного возраста.</w:t>
      </w:r>
    </w:p>
    <w:p w14:paraId="2CA65B37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Что же такое логическое мышление?</w:t>
      </w:r>
    </w:p>
    <w:p w14:paraId="0506070E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Логическое мышление – это мышление путем рассуждений или построение причинно-следственных связей.</w:t>
      </w:r>
    </w:p>
    <w:p w14:paraId="53494ECB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Логико-математические игры.</w:t>
      </w:r>
    </w:p>
    <w:p w14:paraId="3E60B01E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color w:val="666666"/>
          <w:sz w:val="20"/>
          <w:lang w:eastAsia="ru-RU"/>
        </w:rPr>
        <w:t>Сейчас я познакомлю вас с игровым материалом, который вы можете использовать дома:</w:t>
      </w:r>
    </w:p>
    <w:p w14:paraId="1E5137BB" w14:textId="77777777" w:rsidR="00254123" w:rsidRPr="00254123" w:rsidRDefault="00254123" w:rsidP="002541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«Что лишнее?»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— из четырех – пяти предметов дети выбирают лишнюю фигуру и объясняют свой выбор.</w:t>
      </w:r>
    </w:p>
    <w:p w14:paraId="2CD3C9B1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lastRenderedPageBreak/>
        <w:t>Словесная игра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«Что лишнее?»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— Света, Марина, Коля, Кристина, Вера.</w:t>
      </w:r>
    </w:p>
    <w:p w14:paraId="53ED4D16" w14:textId="77777777" w:rsidR="00254123" w:rsidRPr="00254123" w:rsidRDefault="00254123" w:rsidP="00254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«Назови соседей»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— числа 5, вторника, осени</w:t>
      </w:r>
      <w:r w:rsidR="00935F7A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…</w:t>
      </w:r>
    </w:p>
    <w:p w14:paraId="51B33143" w14:textId="77777777" w:rsidR="00254123" w:rsidRPr="00254123" w:rsidRDefault="00254123" w:rsidP="00254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«Найди закономерность»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— детям предлагается найти закономерность и продолжить ряд.</w:t>
      </w:r>
    </w:p>
    <w:p w14:paraId="6275C33C" w14:textId="77777777" w:rsidR="00254123" w:rsidRPr="00254123" w:rsidRDefault="00254123" w:rsidP="00254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«Что перепутал художник?»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— у детей развивается не только мышление, но и зрительное восприятие, внимание.</w:t>
      </w:r>
    </w:p>
    <w:p w14:paraId="5ACFC437" w14:textId="77777777" w:rsidR="00254123" w:rsidRPr="00254123" w:rsidRDefault="00254123" w:rsidP="00254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«Шуточные логические задачи»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—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«Какого цвета волосы у колобка?»</w:t>
      </w:r>
    </w:p>
    <w:p w14:paraId="6FA74FA3" w14:textId="77777777" w:rsidR="00254123" w:rsidRPr="00254123" w:rsidRDefault="00254123" w:rsidP="00254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«Выложи рисунок из палочек (спичек)»</w:t>
      </w:r>
    </w:p>
    <w:p w14:paraId="00A7225F" w14:textId="77777777" w:rsidR="00254123" w:rsidRPr="00254123" w:rsidRDefault="00254123" w:rsidP="00254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 xml:space="preserve">«Выложи узор из кубиков, палочек </w:t>
      </w:r>
      <w:proofErr w:type="spellStart"/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Кюизинера</w:t>
      </w:r>
      <w:proofErr w:type="spellEnd"/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»</w:t>
      </w:r>
    </w:p>
    <w:p w14:paraId="26DE3742" w14:textId="77777777" w:rsidR="00254123" w:rsidRPr="00254123" w:rsidRDefault="00254123" w:rsidP="00254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«Вирус»</w:t>
      </w:r>
    </w:p>
    <w:p w14:paraId="35FAA0EA" w14:textId="77777777" w:rsidR="00254123" w:rsidRPr="00254123" w:rsidRDefault="00254123" w:rsidP="00254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«Сложи квадрат»</w:t>
      </w:r>
    </w:p>
    <w:p w14:paraId="6AFC105A" w14:textId="77777777" w:rsidR="00254123" w:rsidRPr="00254123" w:rsidRDefault="00254123" w:rsidP="002541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«Блоки Дьенеша»</w:t>
      </w:r>
    </w:p>
    <w:p w14:paraId="630C3F09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II часть. Практическая</w:t>
      </w:r>
    </w:p>
    <w:p w14:paraId="67DB1D4D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color w:val="666666"/>
          <w:sz w:val="20"/>
          <w:lang w:eastAsia="ru-RU"/>
        </w:rPr>
        <w:t>Логические блоки Дьенеша – это комплект геометрических фигур, который состоит:</w:t>
      </w:r>
    </w:p>
    <w:p w14:paraId="5BFFF56D" w14:textId="77777777" w:rsidR="00254123" w:rsidRPr="00254123" w:rsidRDefault="00254123" w:rsidP="00254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из фигур четырех форм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i/>
          <w:iCs/>
          <w:color w:val="666666"/>
          <w:sz w:val="20"/>
          <w:lang w:eastAsia="ru-RU"/>
        </w:rPr>
        <w:t>(круг, треугольник, прямоугольник, квадрат)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;</w:t>
      </w:r>
    </w:p>
    <w:p w14:paraId="05774A5E" w14:textId="77777777" w:rsidR="00254123" w:rsidRPr="00254123" w:rsidRDefault="00254123" w:rsidP="00254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из фигур трех цветов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i/>
          <w:iCs/>
          <w:color w:val="666666"/>
          <w:sz w:val="20"/>
          <w:lang w:eastAsia="ru-RU"/>
        </w:rPr>
        <w:t>(красный, синий, желтый)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;</w:t>
      </w:r>
    </w:p>
    <w:p w14:paraId="4C6C9D9D" w14:textId="77777777" w:rsidR="00254123" w:rsidRPr="00254123" w:rsidRDefault="00254123" w:rsidP="00254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из фигур двух размеров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i/>
          <w:iCs/>
          <w:color w:val="666666"/>
          <w:sz w:val="20"/>
          <w:lang w:eastAsia="ru-RU"/>
        </w:rPr>
        <w:t>(большие и маленькие)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;</w:t>
      </w:r>
    </w:p>
    <w:p w14:paraId="7DE762FA" w14:textId="77777777" w:rsidR="00254123" w:rsidRPr="00254123" w:rsidRDefault="00254123" w:rsidP="002541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из фигур двух видов толщины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i/>
          <w:iCs/>
          <w:color w:val="666666"/>
          <w:sz w:val="20"/>
          <w:lang w:eastAsia="ru-RU"/>
        </w:rPr>
        <w:t>(толстые и тонкие)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.</w:t>
      </w:r>
    </w:p>
    <w:p w14:paraId="30CD13F2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Каждая геометрическая фигура имеет 4 признака: форму, цвет, размер, толщину, которые закодированы. Сейчас мы предлагаем вам поиграть в блоки Дьенеша.</w:t>
      </w:r>
    </w:p>
    <w:p w14:paraId="4682FFF5" w14:textId="77777777" w:rsidR="00254123" w:rsidRPr="00254123" w:rsidRDefault="00254123" w:rsidP="002541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Найдите квадрат, желтого цвета, большой, тонкий.</w:t>
      </w:r>
    </w:p>
    <w:p w14:paraId="2AA23A10" w14:textId="77777777" w:rsidR="00254123" w:rsidRPr="00254123" w:rsidRDefault="00254123" w:rsidP="002541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Найдите треугольник, красного цвета, маленький, толстый.</w:t>
      </w:r>
    </w:p>
    <w:p w14:paraId="2C9A4C68" w14:textId="77777777" w:rsidR="00254123" w:rsidRPr="00254123" w:rsidRDefault="00254123" w:rsidP="002541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Найдите прямоугольник, синего цвета, большой, толстый.</w:t>
      </w:r>
    </w:p>
    <w:p w14:paraId="36720E65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Прошу выйти на ковер по одному человеку от группы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i/>
          <w:iCs/>
          <w:color w:val="666666"/>
          <w:sz w:val="20"/>
          <w:lang w:eastAsia="ru-RU"/>
        </w:rPr>
        <w:t>(всего 6 человек)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. Вам нужно разложить фигуры в два обруча, в красный обруч положите все желтые фигуры, а в синий обруч – все круглые.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i/>
          <w:iCs/>
          <w:color w:val="666666"/>
          <w:sz w:val="20"/>
          <w:lang w:eastAsia="ru-RU"/>
        </w:rPr>
        <w:t>(Если затрудняются – объяснить про зону пересечения)</w:t>
      </w:r>
    </w:p>
    <w:p w14:paraId="509EFFA6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b/>
          <w:bCs/>
          <w:i/>
          <w:iCs/>
          <w:color w:val="666666"/>
          <w:sz w:val="20"/>
          <w:lang w:eastAsia="ru-RU"/>
        </w:rPr>
        <w:t>«Собачка»</w:t>
      </w:r>
      <w:r w:rsidRPr="00254123">
        <w:rPr>
          <w:rFonts w:ascii="Georgia" w:eastAsia="Times New Roman" w:hAnsi="Georgia" w:cs="Times New Roman"/>
          <w:color w:val="666666"/>
          <w:sz w:val="20"/>
          <w:lang w:eastAsia="ru-RU"/>
        </w:rPr>
        <w:t> </w:t>
      </w:r>
      <w:r w:rsidRPr="00254123">
        <w:rPr>
          <w:rFonts w:ascii="Georgia" w:eastAsia="Times New Roman" w:hAnsi="Georgia" w:cs="Times New Roman"/>
          <w:i/>
          <w:iCs/>
          <w:color w:val="666666"/>
          <w:sz w:val="20"/>
          <w:lang w:eastAsia="ru-RU"/>
        </w:rPr>
        <w:t>(педагог представляет родителям схему собаки, затем называет фигуру с признаками, родители находят нужную фигуру и кладут ее согласно схеме)</w:t>
      </w: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.</w:t>
      </w:r>
    </w:p>
    <w:p w14:paraId="7EC25DAA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ind w:left="502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5412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Квадрат, желтый, большой, толстый</w:t>
      </w:r>
      <w:r w:rsidRPr="00254123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Квадрат, желтый, большой, тонкий.</w:t>
      </w:r>
      <w:r w:rsidRPr="00254123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Прямоугольник, синий, маленький, толстый.</w:t>
      </w:r>
      <w:r w:rsidRPr="00254123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Прямоугольник, синий, маленький, тонкий.</w:t>
      </w:r>
    </w:p>
    <w:p w14:paraId="01904536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ind w:left="502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254123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Круг, синий, большой, толстый.</w:t>
      </w:r>
      <w:r w:rsidRPr="00254123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Квадрат, синий, маленький, тонкий.</w:t>
      </w:r>
      <w:r w:rsidRPr="00254123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Прямоугольник, желтый, маленький, тонкий.</w:t>
      </w:r>
      <w:r w:rsidRPr="00254123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  <w:t>Треугольник, синий, маленький, тонкий.</w:t>
      </w:r>
    </w:p>
    <w:p w14:paraId="16BBE53D" w14:textId="77777777" w:rsidR="00254123" w:rsidRPr="00254123" w:rsidRDefault="00254123" w:rsidP="00254123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III часть. Итог мастер-класса.</w:t>
      </w:r>
    </w:p>
    <w:p w14:paraId="1C4895E2" w14:textId="1B92A86D" w:rsidR="008336F0" w:rsidRPr="00A47C1E" w:rsidRDefault="00254123" w:rsidP="00A47C1E">
      <w:pPr>
        <w:shd w:val="clear" w:color="auto" w:fill="FFFFFF"/>
        <w:spacing w:before="100" w:beforeAutospacing="1" w:after="100" w:afterAutospacing="1" w:line="261" w:lineRule="atLeast"/>
        <w:jc w:val="both"/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</w:pPr>
      <w:r w:rsidRPr="00254123">
        <w:rPr>
          <w:rFonts w:ascii="Georgia" w:eastAsia="Times New Roman" w:hAnsi="Georgia" w:cs="Times New Roman"/>
          <w:color w:val="666666"/>
          <w:sz w:val="20"/>
          <w:szCs w:val="20"/>
          <w:lang w:eastAsia="ru-RU"/>
        </w:rPr>
        <w:t>Именно с логического мышления начинается формирование мировоззрения ребенка. В процессе развития логического мышления у ребенка формируются умения рассуждать, делать умозаключения, выстраивать причинно-следственные связи. Умение детей последовательно и доказательно мыслить, догадываться, проявлять умственное напряжение, мыслить логически – просто необходимо для успешного освоения школьной программы.</w:t>
      </w:r>
      <w:bookmarkStart w:id="0" w:name="_GoBack"/>
      <w:bookmarkEnd w:id="0"/>
    </w:p>
    <w:sectPr w:rsidR="008336F0" w:rsidRPr="00A47C1E" w:rsidSect="0083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32A6"/>
    <w:multiLevelType w:val="multilevel"/>
    <w:tmpl w:val="7054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E4407"/>
    <w:multiLevelType w:val="multilevel"/>
    <w:tmpl w:val="023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52DE4"/>
    <w:multiLevelType w:val="multilevel"/>
    <w:tmpl w:val="8034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6271D"/>
    <w:multiLevelType w:val="multilevel"/>
    <w:tmpl w:val="6E5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B067D9"/>
    <w:multiLevelType w:val="multilevel"/>
    <w:tmpl w:val="8C16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123"/>
    <w:rsid w:val="00254123"/>
    <w:rsid w:val="002C6660"/>
    <w:rsid w:val="007931B0"/>
    <w:rsid w:val="008336F0"/>
    <w:rsid w:val="00935F7A"/>
    <w:rsid w:val="00A4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3776"/>
  <w15:docId w15:val="{8221886C-004B-48E0-8117-5872BF04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123"/>
    <w:rPr>
      <w:b/>
      <w:bCs/>
    </w:rPr>
  </w:style>
  <w:style w:type="character" w:styleId="a5">
    <w:name w:val="Emphasis"/>
    <w:basedOn w:val="a0"/>
    <w:uiPriority w:val="20"/>
    <w:qFormat/>
    <w:rsid w:val="00254123"/>
    <w:rPr>
      <w:i/>
      <w:iCs/>
    </w:rPr>
  </w:style>
  <w:style w:type="character" w:customStyle="1" w:styleId="apple-converted-space">
    <w:name w:val="apple-converted-space"/>
    <w:basedOn w:val="a0"/>
    <w:rsid w:val="00254123"/>
  </w:style>
  <w:style w:type="paragraph" w:customStyle="1" w:styleId="poem">
    <w:name w:val="poem"/>
    <w:basedOn w:val="a"/>
    <w:rsid w:val="0025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Ирина Хамитова</cp:lastModifiedBy>
  <cp:revision>7</cp:revision>
  <dcterms:created xsi:type="dcterms:W3CDTF">2015-09-22T07:11:00Z</dcterms:created>
  <dcterms:modified xsi:type="dcterms:W3CDTF">2021-11-23T15:16:00Z</dcterms:modified>
</cp:coreProperties>
</file>