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DF" w:rsidRDefault="002527DF" w:rsidP="00941C19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Fonts w:ascii="Helvetica" w:hAnsi="Helvetica" w:cs="Helvetica"/>
          <w:color w:val="333333"/>
          <w:shd w:val="clear" w:color="auto" w:fill="FFFFFF"/>
        </w:rPr>
      </w:pPr>
      <w:r w:rsidRPr="002527DF">
        <w:rPr>
          <w:rFonts w:ascii="Helvetica" w:hAnsi="Helvetica" w:cs="Helvetica"/>
          <w:color w:val="333333"/>
          <w:shd w:val="clear" w:color="auto" w:fill="FFFFFF"/>
        </w:rPr>
        <w:t xml:space="preserve">Педагогическая копилка </w:t>
      </w:r>
    </w:p>
    <w:p w:rsidR="00941C19" w:rsidRDefault="00941C19" w:rsidP="00941C19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Helvetica" w:hAnsi="Helvetica" w:cs="Helvetica"/>
          <w:color w:val="333333"/>
          <w:shd w:val="clear" w:color="auto" w:fill="FFFFFF"/>
        </w:rPr>
        <w:t>«Книга-это воспитатель человеческих душ».</w:t>
      </w:r>
    </w:p>
    <w:p w:rsidR="00941C19" w:rsidRDefault="00941C19" w:rsidP="00941C19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«Чтение – это окошко, через которое дети видят и</w:t>
      </w:r>
    </w:p>
    <w:p w:rsidR="00941C19" w:rsidRDefault="00941C19" w:rsidP="00941C19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познают мир и самих себя»</w:t>
      </w:r>
    </w:p>
    <w:p w:rsidR="00BC15FB" w:rsidRPr="00BC15FB" w:rsidRDefault="00BC15FB" w:rsidP="00BC15FB">
      <w:pPr>
        <w:pStyle w:val="a3"/>
        <w:shd w:val="clear" w:color="auto" w:fill="FFFFFF"/>
        <w:spacing w:before="90" w:beforeAutospacing="0" w:after="90" w:afterAutospacing="0"/>
        <w:jc w:val="right"/>
        <w:rPr>
          <w:color w:val="303F50"/>
        </w:rPr>
      </w:pPr>
      <w:r w:rsidRPr="00BC15FB">
        <w:rPr>
          <w:color w:val="303F50"/>
        </w:rPr>
        <w:t>Подготовили:</w:t>
      </w:r>
    </w:p>
    <w:p w:rsidR="00BC15FB" w:rsidRPr="00BC15FB" w:rsidRDefault="00BC15FB" w:rsidP="00BC15FB">
      <w:pPr>
        <w:pStyle w:val="a3"/>
        <w:shd w:val="clear" w:color="auto" w:fill="FFFFFF"/>
        <w:spacing w:before="90" w:beforeAutospacing="0" w:after="90" w:afterAutospacing="0"/>
        <w:jc w:val="right"/>
        <w:rPr>
          <w:color w:val="303F50"/>
        </w:rPr>
      </w:pPr>
      <w:r w:rsidRPr="00BC15FB">
        <w:rPr>
          <w:color w:val="303F50"/>
        </w:rPr>
        <w:t>воспитатели</w:t>
      </w:r>
    </w:p>
    <w:p w:rsidR="00BC15FB" w:rsidRPr="00BC15FB" w:rsidRDefault="00BC15FB" w:rsidP="00BC15FB">
      <w:pPr>
        <w:pStyle w:val="a3"/>
        <w:shd w:val="clear" w:color="auto" w:fill="FFFFFF"/>
        <w:spacing w:before="90" w:beforeAutospacing="0" w:after="90" w:afterAutospacing="0"/>
        <w:jc w:val="right"/>
        <w:rPr>
          <w:color w:val="303F50"/>
        </w:rPr>
      </w:pPr>
      <w:r w:rsidRPr="00BC15FB">
        <w:rPr>
          <w:color w:val="303F50"/>
        </w:rPr>
        <w:t>Бойко Н.А.</w:t>
      </w:r>
    </w:p>
    <w:p w:rsidR="00BC15FB" w:rsidRPr="00BC15FB" w:rsidRDefault="00BC15FB" w:rsidP="00BC15FB">
      <w:pPr>
        <w:pStyle w:val="a3"/>
        <w:shd w:val="clear" w:color="auto" w:fill="FFFFFF"/>
        <w:spacing w:before="90" w:beforeAutospacing="0" w:after="90" w:afterAutospacing="0"/>
        <w:jc w:val="right"/>
        <w:rPr>
          <w:color w:val="303F50"/>
        </w:rPr>
      </w:pPr>
      <w:proofErr w:type="spellStart"/>
      <w:r w:rsidRPr="00BC15FB">
        <w:rPr>
          <w:color w:val="303F50"/>
        </w:rPr>
        <w:t>Гайдаржи</w:t>
      </w:r>
      <w:proofErr w:type="spellEnd"/>
      <w:r w:rsidRPr="00BC15FB">
        <w:rPr>
          <w:color w:val="303F50"/>
        </w:rPr>
        <w:t xml:space="preserve"> С.П.</w:t>
      </w:r>
    </w:p>
    <w:p w:rsidR="005E6B0E" w:rsidRPr="00941C19" w:rsidRDefault="00941C19" w:rsidP="00941C19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Pr="00941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Сейчас весь мир озабочен тем, как вернуть книгу в руки ребенка. Книга 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произведения».</w:t>
      </w:r>
    </w:p>
    <w:p w:rsidR="00941C19" w:rsidRPr="00941C19" w:rsidRDefault="00941C19" w:rsidP="00941C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941C19">
        <w:rPr>
          <w:color w:val="333333"/>
        </w:rPr>
        <w:t>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родителей, а также из книг.</w:t>
      </w:r>
    </w:p>
    <w:p w:rsidR="00941C19" w:rsidRPr="00941C19" w:rsidRDefault="00941C19" w:rsidP="00941C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941C19">
        <w:rPr>
          <w:color w:val="333333"/>
        </w:rPr>
        <w:t>Учеными установлено, что ребенок, которому систематически читают, накапливает богатый словарный запас. Читая вмест</w:t>
      </w:r>
      <w:bookmarkStart w:id="0" w:name="_GoBack"/>
      <w:bookmarkEnd w:id="0"/>
      <w:r w:rsidRPr="00941C19">
        <w:rPr>
          <w:color w:val="333333"/>
        </w:rPr>
        <w:t>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941C19" w:rsidRPr="00941C19" w:rsidRDefault="00941C19" w:rsidP="00941C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941C19">
        <w:rPr>
          <w:color w:val="333333"/>
        </w:rPr>
        <w:t xml:space="preserve">Знакомство детей с художественной литературой дает лучшие результаты, если объединены усилия воспитателей и родителей. Наша задача – приобщение наших воспитанников к детской литературе и детскому чтению, взаимодействуя с родителями. Мы хотим, чтобы наши дети были грамотными читателями. А ведь это очень </w:t>
      </w:r>
      <w:r w:rsidR="00BC15FB" w:rsidRPr="00941C19">
        <w:rPr>
          <w:color w:val="333333"/>
        </w:rPr>
        <w:t>непросто</w:t>
      </w:r>
      <w:r w:rsidRPr="00941C19">
        <w:rPr>
          <w:color w:val="333333"/>
        </w:rPr>
        <w:t>: воспринимать текст согласно авторскому замыслу. Чтобы в ребенке воспитать читателя, сам взрослый должен проявлять интерес к книге, понимать ее роль в жизни человека, знать те книги, которые будут важны малышу, следить за новинками детской литературы, уметь интересно беседовать с малышом, быть искренним в выражении своих чувств.</w:t>
      </w:r>
    </w:p>
    <w:p w:rsidR="00941C19" w:rsidRDefault="00941C19" w:rsidP="00941C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941C19">
        <w:rPr>
          <w:color w:val="333333"/>
        </w:rPr>
        <w:t xml:space="preserve">Грамотного читателя-слушателя выделяют познавательные интересы, образная речь, умение быть интересным самому себе, умение занять себя делом. У таких детей лучше развиты память, внимание и воображение. Чтение развивает душу человека, учит его сострадать, быть милосердным, чувствовать чужую боль и радоваться чужому успеху. </w:t>
      </w:r>
      <w:r>
        <w:rPr>
          <w:color w:val="333333"/>
        </w:rPr>
        <w:t xml:space="preserve">         </w:t>
      </w:r>
      <w:r w:rsidRPr="00941C19">
        <w:rPr>
          <w:color w:val="333333"/>
        </w:rPr>
        <w:t>Чтение развивает речь человека, делает ее правильной, четкой, понятной, образной, красивой.</w:t>
      </w:r>
    </w:p>
    <w:p w:rsidR="00941C19" w:rsidRPr="00941C19" w:rsidRDefault="00941C19" w:rsidP="00941C19">
      <w:pPr>
        <w:pStyle w:val="a3"/>
        <w:shd w:val="clear" w:color="auto" w:fill="FFFFFF"/>
        <w:spacing w:after="0" w:line="276" w:lineRule="auto"/>
        <w:jc w:val="both"/>
        <w:rPr>
          <w:color w:val="333333"/>
        </w:rPr>
      </w:pPr>
      <w:r>
        <w:rPr>
          <w:color w:val="333333"/>
        </w:rPr>
        <w:t>Мы педагоги старшей группы компенсирующей направленности для детей с ТНР, решили с детьми</w:t>
      </w:r>
      <w:r w:rsidRPr="00941C19">
        <w:rPr>
          <w:color w:val="333333"/>
        </w:rPr>
        <w:t xml:space="preserve"> посетили городскую детскую библиотеку. Дошколята узнали, как появилась книга, что такое библиотека, кто такой читатель, приняли участие в игровых упражнениях, с родителями смастерили игрушку львёнка.</w:t>
      </w:r>
    </w:p>
    <w:p w:rsidR="00941C19" w:rsidRDefault="00941C19" w:rsidP="00941C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941C19">
        <w:rPr>
          <w:color w:val="333333"/>
        </w:rPr>
        <w:t>Экскурсия произвела на ребят незабываемое впечатление, каждый выбрал себе книгу, записавшись в библиотеку и обещали прийти ещё не раз.</w:t>
      </w:r>
    </w:p>
    <w:p w:rsidR="00941C19" w:rsidRDefault="00941C19" w:rsidP="00941C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941C19">
        <w:rPr>
          <w:noProof/>
          <w:color w:val="333333"/>
        </w:rPr>
        <w:lastRenderedPageBreak/>
        <w:drawing>
          <wp:inline distT="0" distB="0" distL="0" distR="0">
            <wp:extent cx="2626290" cy="3508375"/>
            <wp:effectExtent l="0" t="0" r="3175" b="0"/>
            <wp:docPr id="4" name="Рисунок 4" descr="C:\Users\Надежда\Desktop\IMG_20211017_15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IMG_20211017_150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142" cy="350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19" w:rsidRDefault="00941C19" w:rsidP="00941C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941C19" w:rsidRPr="00941C19" w:rsidRDefault="00313184" w:rsidP="00941C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941C19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245110</wp:posOffset>
            </wp:positionV>
            <wp:extent cx="3052945" cy="2285365"/>
            <wp:effectExtent l="0" t="0" r="0" b="635"/>
            <wp:wrapThrough wrapText="bothSides">
              <wp:wrapPolygon edited="0">
                <wp:start x="0" y="0"/>
                <wp:lineTo x="0" y="21426"/>
                <wp:lineTo x="21434" y="21426"/>
                <wp:lineTo x="21434" y="0"/>
                <wp:lineTo x="0" y="0"/>
              </wp:wrapPolygon>
            </wp:wrapThrough>
            <wp:docPr id="1" name="Рисунок 1" descr="C:\Users\Надежда\Desktop\IMG_20211017_14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IMG_20211017_141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4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C19" w:rsidRPr="005E6B0E" w:rsidRDefault="00941C19" w:rsidP="00941C19">
      <w:pPr>
        <w:rPr>
          <w:sz w:val="52"/>
          <w:szCs w:val="52"/>
        </w:rPr>
      </w:pPr>
      <w:r w:rsidRPr="00941C19">
        <w:rPr>
          <w:noProof/>
          <w:sz w:val="52"/>
          <w:szCs w:val="52"/>
          <w:lang w:eastAsia="ru-RU"/>
        </w:rPr>
        <w:drawing>
          <wp:inline distT="0" distB="0" distL="0" distR="0" wp14:anchorId="0E0F7226" wp14:editId="019AE743">
            <wp:extent cx="3927946" cy="2940372"/>
            <wp:effectExtent l="0" t="0" r="0" b="0"/>
            <wp:docPr id="5" name="Рисунок 5" descr="C:\Users\Надежда\Desktop\IMG_20211017_14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IMG_20211017_145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263" cy="29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C19" w:rsidRPr="005E6B0E" w:rsidSect="00313184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C3"/>
    <w:rsid w:val="002527DF"/>
    <w:rsid w:val="00313184"/>
    <w:rsid w:val="003F6FE0"/>
    <w:rsid w:val="005E6B0E"/>
    <w:rsid w:val="006700CB"/>
    <w:rsid w:val="006D07C3"/>
    <w:rsid w:val="00941C19"/>
    <w:rsid w:val="00B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848D"/>
  <w15:chartTrackingRefBased/>
  <w15:docId w15:val="{AA4D37B2-20E8-42BE-83D3-8AF93352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2021-10-17T15:01:00Z</dcterms:created>
  <dcterms:modified xsi:type="dcterms:W3CDTF">2021-10-17T16:12:00Z</dcterms:modified>
</cp:coreProperties>
</file>