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95F7" w14:textId="77777777" w:rsidR="00A34D30" w:rsidRDefault="00A34D30" w:rsidP="00A34D30">
      <w:pPr>
        <w:jc w:val="center"/>
        <w:rPr>
          <w:rFonts w:ascii="Verdana" w:hAnsi="Verdana"/>
          <w:b/>
          <w:sz w:val="48"/>
          <w:szCs w:val="48"/>
        </w:rPr>
      </w:pPr>
    </w:p>
    <w:p w14:paraId="1309FD4C" w14:textId="77777777" w:rsidR="00A34D30" w:rsidRDefault="00A34D30" w:rsidP="00406654">
      <w:pPr>
        <w:rPr>
          <w:rFonts w:ascii="Verdana" w:hAnsi="Verdana"/>
          <w:b/>
          <w:sz w:val="48"/>
          <w:szCs w:val="48"/>
        </w:rPr>
      </w:pPr>
    </w:p>
    <w:p w14:paraId="01471AEA" w14:textId="77777777" w:rsidR="007354E0" w:rsidRDefault="007354E0" w:rsidP="00A34D3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FE02F5E" w14:textId="77777777" w:rsidR="007354E0" w:rsidRDefault="007354E0" w:rsidP="00A34D3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B7BA020" w14:textId="4BAD69A2" w:rsidR="00FA4663" w:rsidRPr="00FB7DBA" w:rsidRDefault="00A34D30" w:rsidP="00FB7DBA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B7DBA">
        <w:rPr>
          <w:rFonts w:ascii="Times New Roman" w:hAnsi="Times New Roman" w:cs="Times New Roman"/>
          <w:bCs/>
          <w:sz w:val="40"/>
          <w:szCs w:val="40"/>
        </w:rPr>
        <w:t>Консультация для родителей:</w:t>
      </w:r>
    </w:p>
    <w:p w14:paraId="20BAA4F3" w14:textId="77777777" w:rsidR="00A34D30" w:rsidRDefault="00A34D30" w:rsidP="00A34D30">
      <w:pPr>
        <w:jc w:val="center"/>
        <w:rPr>
          <w:rFonts w:ascii="Verdana" w:hAnsi="Verdana"/>
          <w:emboss/>
          <w:color w:val="6600CC"/>
          <w:sz w:val="48"/>
          <w:szCs w:val="48"/>
        </w:rPr>
      </w:pPr>
    </w:p>
    <w:p w14:paraId="3356B008" w14:textId="77777777" w:rsidR="00A34D30" w:rsidRPr="00FB7DBA" w:rsidRDefault="00A34D30" w:rsidP="00FB7DBA">
      <w:pPr>
        <w:jc w:val="center"/>
        <w:rPr>
          <w:sz w:val="40"/>
          <w:szCs w:val="40"/>
        </w:rPr>
      </w:pPr>
      <w:r w:rsidRPr="00FB7DBA">
        <w:rPr>
          <w:sz w:val="40"/>
          <w:szCs w:val="40"/>
        </w:rPr>
        <w:t xml:space="preserve">«Воспитание культурно-гигиенических навыков </w:t>
      </w:r>
      <w:r w:rsidR="00406654" w:rsidRPr="00FB7DBA">
        <w:rPr>
          <w:sz w:val="40"/>
          <w:szCs w:val="40"/>
        </w:rPr>
        <w:t>у детей первой младшей группы»</w:t>
      </w:r>
      <w:r w:rsidRPr="00FB7DBA">
        <w:rPr>
          <w:sz w:val="40"/>
          <w:szCs w:val="40"/>
        </w:rPr>
        <w:t>.</w:t>
      </w:r>
    </w:p>
    <w:p w14:paraId="1FABEDC3" w14:textId="77777777" w:rsidR="00406654" w:rsidRDefault="00406654" w:rsidP="00406654">
      <w:pPr>
        <w:jc w:val="center"/>
        <w:rPr>
          <w:rFonts w:ascii="Verdana" w:hAnsi="Verdana"/>
          <w:emboss/>
          <w:color w:val="6600CC"/>
          <w:sz w:val="48"/>
          <w:szCs w:val="48"/>
        </w:rPr>
      </w:pPr>
    </w:p>
    <w:p w14:paraId="21CD16ED" w14:textId="77777777" w:rsidR="00A34D30" w:rsidRDefault="00A34D30" w:rsidP="00406654">
      <w:pPr>
        <w:jc w:val="center"/>
        <w:rPr>
          <w:rFonts w:ascii="Bookman Old Style" w:hAnsi="Bookman Old Style"/>
          <w:noProof/>
          <w:sz w:val="36"/>
          <w:szCs w:val="36"/>
          <w:lang w:eastAsia="ru-RU"/>
        </w:rPr>
      </w:pPr>
    </w:p>
    <w:p w14:paraId="53F547B5" w14:textId="77777777" w:rsidR="007354E0" w:rsidRDefault="007354E0" w:rsidP="00406654">
      <w:pPr>
        <w:jc w:val="center"/>
        <w:rPr>
          <w:rFonts w:ascii="Bookman Old Style" w:hAnsi="Bookman Old Style"/>
          <w:noProof/>
          <w:sz w:val="36"/>
          <w:szCs w:val="36"/>
          <w:lang w:eastAsia="ru-RU"/>
        </w:rPr>
      </w:pPr>
    </w:p>
    <w:p w14:paraId="03CCBAC8" w14:textId="77777777" w:rsidR="007354E0" w:rsidRDefault="007354E0" w:rsidP="00406654">
      <w:pPr>
        <w:jc w:val="center"/>
        <w:rPr>
          <w:rFonts w:ascii="Bookman Old Style" w:hAnsi="Bookman Old Style"/>
          <w:noProof/>
          <w:sz w:val="36"/>
          <w:szCs w:val="36"/>
          <w:lang w:eastAsia="ru-RU"/>
        </w:rPr>
      </w:pPr>
    </w:p>
    <w:p w14:paraId="60263DD5" w14:textId="77777777" w:rsidR="007354E0" w:rsidRDefault="007354E0" w:rsidP="00406654">
      <w:pPr>
        <w:jc w:val="center"/>
        <w:rPr>
          <w:rFonts w:ascii="Bookman Old Style" w:hAnsi="Bookman Old Style"/>
          <w:noProof/>
          <w:sz w:val="36"/>
          <w:szCs w:val="36"/>
          <w:lang w:eastAsia="ru-RU"/>
        </w:rPr>
      </w:pPr>
    </w:p>
    <w:p w14:paraId="361EF08B" w14:textId="77777777" w:rsidR="007354E0" w:rsidRDefault="007354E0" w:rsidP="00406654">
      <w:pPr>
        <w:jc w:val="center"/>
        <w:rPr>
          <w:rFonts w:ascii="Verdana" w:hAnsi="Verdana"/>
          <w:emboss/>
          <w:color w:val="6600CC"/>
          <w:sz w:val="48"/>
          <w:szCs w:val="48"/>
        </w:rPr>
      </w:pPr>
    </w:p>
    <w:p w14:paraId="45608E55" w14:textId="77777777" w:rsidR="00FB7DBA" w:rsidRDefault="00FB7DBA" w:rsidP="00FB7DBA">
      <w:pPr>
        <w:jc w:val="right"/>
        <w:rPr>
          <w:sz w:val="24"/>
          <w:szCs w:val="24"/>
        </w:rPr>
      </w:pPr>
    </w:p>
    <w:p w14:paraId="728E69D3" w14:textId="77777777" w:rsidR="00FB7DBA" w:rsidRDefault="00FB7DBA" w:rsidP="00FB7DBA">
      <w:pPr>
        <w:jc w:val="right"/>
        <w:rPr>
          <w:sz w:val="24"/>
          <w:szCs w:val="24"/>
        </w:rPr>
      </w:pPr>
    </w:p>
    <w:p w14:paraId="5BFEC801" w14:textId="24412753" w:rsidR="00A34D30" w:rsidRPr="00FB7DBA" w:rsidRDefault="00406654" w:rsidP="00FB7DBA">
      <w:pPr>
        <w:jc w:val="right"/>
        <w:rPr>
          <w:rFonts w:ascii="Berlin Sans FB Demi" w:hAnsi="Berlin Sans FB Demi"/>
          <w:sz w:val="24"/>
          <w:szCs w:val="24"/>
        </w:rPr>
      </w:pPr>
      <w:r w:rsidRPr="00FB7DBA">
        <w:rPr>
          <w:sz w:val="24"/>
          <w:szCs w:val="24"/>
        </w:rPr>
        <w:t>Подготовил</w:t>
      </w:r>
      <w:r w:rsidRPr="00FB7DBA">
        <w:rPr>
          <w:rFonts w:ascii="Berlin Sans FB Demi" w:hAnsi="Berlin Sans FB Demi"/>
          <w:sz w:val="24"/>
          <w:szCs w:val="24"/>
        </w:rPr>
        <w:t xml:space="preserve"> </w:t>
      </w:r>
      <w:r w:rsidRPr="00FB7DBA">
        <w:rPr>
          <w:sz w:val="24"/>
          <w:szCs w:val="24"/>
        </w:rPr>
        <w:t>воспитатель</w:t>
      </w:r>
      <w:r w:rsidRPr="00FB7DBA">
        <w:rPr>
          <w:rFonts w:ascii="Berlin Sans FB Demi" w:hAnsi="Berlin Sans FB Demi"/>
          <w:sz w:val="24"/>
          <w:szCs w:val="24"/>
        </w:rPr>
        <w:t>:</w:t>
      </w:r>
    </w:p>
    <w:p w14:paraId="584BC174" w14:textId="2CEC356C" w:rsidR="00406654" w:rsidRPr="00FB7DBA" w:rsidRDefault="00FB7DBA" w:rsidP="00FB7DBA">
      <w:pPr>
        <w:jc w:val="right"/>
        <w:rPr>
          <w:rFonts w:ascii="Berlin Sans FB Demi" w:hAnsi="Berlin Sans FB Demi"/>
          <w:sz w:val="24"/>
          <w:szCs w:val="24"/>
        </w:rPr>
      </w:pPr>
      <w:proofErr w:type="spellStart"/>
      <w:r>
        <w:rPr>
          <w:sz w:val="24"/>
          <w:szCs w:val="24"/>
        </w:rPr>
        <w:t>Мамеева</w:t>
      </w:r>
      <w:proofErr w:type="spellEnd"/>
      <w:r>
        <w:rPr>
          <w:sz w:val="24"/>
          <w:szCs w:val="24"/>
        </w:rPr>
        <w:t xml:space="preserve"> Г. З.</w:t>
      </w:r>
    </w:p>
    <w:p w14:paraId="6D4958FA" w14:textId="77777777" w:rsidR="00406654" w:rsidRDefault="00406654" w:rsidP="00406654">
      <w:pPr>
        <w:jc w:val="center"/>
        <w:rPr>
          <w:rFonts w:ascii="Verdana" w:hAnsi="Verdana"/>
          <w:emboss/>
          <w:color w:val="6600CC"/>
          <w:sz w:val="48"/>
          <w:szCs w:val="48"/>
        </w:rPr>
      </w:pPr>
    </w:p>
    <w:p w14:paraId="31E766DB" w14:textId="77777777" w:rsidR="00406654" w:rsidRPr="00FB7DBA" w:rsidRDefault="00406654" w:rsidP="00FB7DB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B7DBA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Воспитание культурно-гигиенических навыков у детей первой младшей группы.</w:t>
      </w:r>
    </w:p>
    <w:p w14:paraId="1561B91A" w14:textId="77777777" w:rsidR="00406654" w:rsidRDefault="00406654" w:rsidP="00406654">
      <w:pPr>
        <w:shd w:val="clear" w:color="auto" w:fill="FFFFFF"/>
        <w:spacing w:after="0" w:line="360" w:lineRule="auto"/>
        <w:jc w:val="both"/>
        <w:textAlignment w:val="baseline"/>
        <w:rPr>
          <w:rFonts w:ascii="Verdana" w:hAnsi="Verdana"/>
          <w:emboss/>
          <w:sz w:val="36"/>
          <w:szCs w:val="36"/>
        </w:rPr>
      </w:pPr>
    </w:p>
    <w:p w14:paraId="6106D03E" w14:textId="74492AC5" w:rsidR="00406654" w:rsidRPr="00406654" w:rsidRDefault="00406654" w:rsidP="00406654">
      <w:pPr>
        <w:shd w:val="clear" w:color="auto" w:fill="FFFFFF"/>
        <w:spacing w:after="0" w:line="360" w:lineRule="auto"/>
        <w:ind w:left="1418" w:firstLine="42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Культурно-гигиенические навыки </w:t>
      </w:r>
      <w:proofErr w:type="gramStart"/>
      <w:r w:rsidRPr="00406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FB7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6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</w:t>
      </w:r>
      <w:proofErr w:type="gramEnd"/>
      <w:r w:rsidRPr="00406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навыки по соблюдению чистоты тела, культурной еды, поддержания порядка в окружающей обстановке и культурных взаимоотношений детей друг с другом и со взрослыми. </w:t>
      </w:r>
    </w:p>
    <w:p w14:paraId="5D6FC465" w14:textId="77777777" w:rsidR="00406654" w:rsidRPr="00406654" w:rsidRDefault="00406654" w:rsidP="004066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детей, их физическом развитии начинается с воспитания у них любви к чистоте, опрятности и порядку.</w:t>
      </w:r>
    </w:p>
    <w:p w14:paraId="23CE49C9" w14:textId="77777777" w:rsidR="00406654" w:rsidRPr="00406654" w:rsidRDefault="00406654" w:rsidP="004066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самые прочные привычки, как полезные, так вредные формируются в детстве. Вот почему так важно в самого раннего детства воспитывать у ребенка полезные для здоровья навыки, закрепить их, чтобы они стали привычками.</w:t>
      </w:r>
    </w:p>
    <w:p w14:paraId="3BF1577F" w14:textId="77777777" w:rsidR="00406654" w:rsidRPr="00406654" w:rsidRDefault="00406654" w:rsidP="004066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Основополагающую роль в воспитании полезных привычек играет родительский пример. Ребенок автоматически усваивает принятые в семье правила. Именно в семье, за общим столом у ребенка вырабатываются (или не вырабатываются) хорошие манеры. Если родители не моют руки перед едой, то не стоит ждать от ребенка иного поведения. Дети быстро перенимают манеру поведения взрослых: если родители говорят с набитым ртом, сидят, развалившись, кладут локти на стол или едят руками, то вряд ли можно требовать от малыша иного поведения. За столом абсолютно все имеет значение: не только что мы едим, но и как мы это делаем. Ребенок - это зеркальное отражение взрослых.</w:t>
      </w:r>
    </w:p>
    <w:p w14:paraId="34B674CF" w14:textId="77777777" w:rsidR="00406654" w:rsidRPr="00406654" w:rsidRDefault="00406654" w:rsidP="00406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Гигиеническое воспитание детей заключается в рациональном использовании условий внешней среды, сообщения детям элементарных гигиенических навыков и формирования на их основе привычек, способствующих укреплению здоровья, физическому развитию, а так же воспитанию культуры поведения. Для решения этих задач необходимы совместные усилия медицинского, педагогического персонала детского учреждения, а так же родителей. В детском саду гигиеническое обучения проводится как индивидуально с каждым ребенком, так и коллективно, со всей группой в целом. Специальных занятий не планируется, но гигиеническое воспитание постоянно осуществляется в повседневной жизни детского сада.</w:t>
      </w:r>
    </w:p>
    <w:p w14:paraId="56AC0296" w14:textId="77777777" w:rsidR="00406654" w:rsidRPr="00406654" w:rsidRDefault="00406654" w:rsidP="004066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 мере роста и развития детей самостоятельность и активность их увеличивается. Это естественно учитывается, поэтому в младшем дошкольном возрасте обучения строится на совместных действиях взрослого и ребенка, показе, объяснении.</w:t>
      </w:r>
    </w:p>
    <w:p w14:paraId="1FEC2915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первый младшей группе ребенок пытается мыть руки сам, взрослый помогает ему, показывая и объясняя как нужно вымыть руки. Напоминать,  что это надо делать перед едой и после загрязнения.</w:t>
      </w:r>
    </w:p>
    <w:p w14:paraId="41F0D662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Так же постоянно необходимо приучать детей пользоваться своим полотенцем: показать, как нужно держать полотенце, как вытираться.</w:t>
      </w:r>
    </w:p>
    <w:p w14:paraId="4F5D3994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 окончании умываний взрослый обращает внимание детей на внешний вид, отличает, что они стали чистыми, аккуратными. Малыши очень любят, когда взрослые замечают их достижений, и в следующий раз будут стараться еще лучше.</w:t>
      </w:r>
    </w:p>
    <w:p w14:paraId="4676C3A6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Культурно - гигиенические навыки формируются у детей и в процессе питания: это умение самостоятельности  и аккуратно есть, правильно держать ложку.</w:t>
      </w:r>
    </w:p>
    <w:p w14:paraId="553C8BD3" w14:textId="77777777" w:rsidR="00406654" w:rsidRPr="00406654" w:rsidRDefault="00406654" w:rsidP="004066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Повседневные упражнения, позволяют научить детей к 3 годам есть быстрее, опрятнее. Готовясь к обеду или к завтраку, хорошо обратить внимание детей на то, как чисто на столах, напомнить, что надо есть аккуратно, не проливать.</w:t>
      </w:r>
    </w:p>
    <w:p w14:paraId="0ECCF34C" w14:textId="77777777" w:rsidR="00406654" w:rsidRPr="00406654" w:rsidRDefault="00406654" w:rsidP="004066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Также необходимо приучать детей пользоваться салфеткой. Обязанность родителей - постоянно закрепить гигиенические навыки. Важно, чтобы взрослые подавали ребенку пример во всем, требуя от него выполнения определенных правил. В одевании и раздевании дети 3 года жизни первоначально проявляют большую беспомощность. У воспитателя и у няни уходит много времени, прежде чем дети научатся самостоятельности.</w:t>
      </w:r>
    </w:p>
    <w:p w14:paraId="679E75AF" w14:textId="77777777" w:rsidR="00406654" w:rsidRPr="00406654" w:rsidRDefault="00406654" w:rsidP="004066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Обучая ребенка одеваться, взрослый одновременно побуждает активно действовать в самом процессе одевания: надеть колготки, штаны, сапожки, достать из шкафа пальто и т.д. Главное нужно отличать успехи ребенка.</w:t>
      </w:r>
    </w:p>
    <w:p w14:paraId="4515BAED" w14:textId="77777777" w:rsidR="00406654" w:rsidRPr="00406654" w:rsidRDefault="00406654" w:rsidP="004066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семье должно быть созданы условия для выполнений гигиенических рекомендаций. Ребенку следует выделить место для сна, игр и занятий </w:t>
      </w:r>
      <w:proofErr w:type="gramStart"/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( кровать</w:t>
      </w:r>
      <w:proofErr w:type="gramEnd"/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стол, стул). </w:t>
      </w:r>
    </w:p>
    <w:p w14:paraId="6DB0F5B4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Дети в первой младшей группы к концу учебного года должны овладеть следующим культурно гигиеническими и трудовыми навыками.</w:t>
      </w:r>
    </w:p>
    <w:p w14:paraId="38CEF1E7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      Навыки личной гигиены.</w:t>
      </w:r>
    </w:p>
    <w:p w14:paraId="7622F9F7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взрослых ребенок моет руки перед едой и после загрязнения вытирает их.</w:t>
      </w:r>
    </w:p>
    <w:p w14:paraId="36DC6AC6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моет лицо, пользуется индивидуальным полотенцем, носовым платком;</w:t>
      </w:r>
    </w:p>
    <w:p w14:paraId="40F8F317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вытирает ноги у входа.</w:t>
      </w:r>
    </w:p>
    <w:p w14:paraId="299285EF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Навыки самообслуживания.</w:t>
      </w:r>
    </w:p>
    <w:p w14:paraId="7528EDB9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снимает и надевает одежду в определенном порядке, расстегивает и застегивает пуговицы спереди, складывает одежду, расшнуровывает  ботинки.</w:t>
      </w:r>
    </w:p>
    <w:p w14:paraId="3E34D27C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замечает неопрятность в одежде, с помощью взрослых приводит себя в порядок.</w:t>
      </w:r>
    </w:p>
    <w:p w14:paraId="0B7BB7B1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Навыки культуры еды.</w:t>
      </w:r>
    </w:p>
    <w:p w14:paraId="2442B035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ест самостоятельно, опрятно.</w:t>
      </w:r>
    </w:p>
    <w:p w14:paraId="2D6EAFDB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держит ложку в правой руке.</w:t>
      </w:r>
    </w:p>
    <w:p w14:paraId="0A5D2CCB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пользуется салфеткой.</w:t>
      </w:r>
    </w:p>
    <w:p w14:paraId="338C1F1F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Навыки трудовой деятельности.</w:t>
      </w:r>
    </w:p>
    <w:p w14:paraId="2192A4A8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простейшие поручения взрослых,</w:t>
      </w:r>
    </w:p>
    <w:p w14:paraId="11C383F2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помогает вынести на площадку игрушки,</w:t>
      </w:r>
    </w:p>
    <w:p w14:paraId="14A99643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принести и убрать материал для занятий,</w:t>
      </w:r>
    </w:p>
    <w:p w14:paraId="48F6366C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помогает няни поставить стулья к столам, принести тарелки с хлебом;</w:t>
      </w:r>
    </w:p>
    <w:p w14:paraId="28929BE9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раскладывает карандаши, убирает игрушки;</w:t>
      </w:r>
    </w:p>
    <w:p w14:paraId="1B7408D9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собирает на участке палочки, камешки, листву.</w:t>
      </w:r>
    </w:p>
    <w:p w14:paraId="4D842015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А.С Макаренко, обращаясь к родителям писал: « Ваше собственное поведение - самая решающая вещь. Не думайте, что вы воспитываете ребенка только тогда, когда с ним разговариваете, или получаете его, или приказываете ему. Вы воспитываете его каждый момент жизни вашей, даже тогда, когда вас нет дома».</w:t>
      </w:r>
    </w:p>
    <w:p w14:paraId="60CFA8C2" w14:textId="77777777" w:rsidR="00406654" w:rsidRPr="00406654" w:rsidRDefault="00406654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Как вы одеваетесь, как вы разговариваете с другими людьми и о других людях, как вы обращаетесь с друзьями и с врагами, читаете книги, газеты - все это имеет для ребенка большое значение.</w:t>
      </w:r>
    </w:p>
    <w:p w14:paraId="198A003B" w14:textId="77777777" w:rsidR="00406654" w:rsidRPr="00406654" w:rsidRDefault="00406654" w:rsidP="00406654">
      <w:pPr>
        <w:rPr>
          <w:rFonts w:ascii="Calibri" w:eastAsia="Calibri" w:hAnsi="Calibri" w:cs="Times New Roman"/>
        </w:rPr>
      </w:pPr>
    </w:p>
    <w:p w14:paraId="5E37A489" w14:textId="77777777" w:rsidR="00A34D30" w:rsidRDefault="00A34D30" w:rsidP="00A34D30">
      <w:pPr>
        <w:jc w:val="right"/>
        <w:rPr>
          <w:rFonts w:ascii="Verdana" w:hAnsi="Verdana"/>
          <w:emboss/>
          <w:sz w:val="36"/>
          <w:szCs w:val="36"/>
        </w:rPr>
      </w:pPr>
    </w:p>
    <w:p w14:paraId="17AFF217" w14:textId="77777777" w:rsidR="00A34D30" w:rsidRDefault="00A34D30" w:rsidP="00A34D30">
      <w:pPr>
        <w:jc w:val="right"/>
        <w:rPr>
          <w:rFonts w:ascii="Verdana" w:hAnsi="Verdana"/>
          <w:emboss/>
          <w:sz w:val="36"/>
          <w:szCs w:val="36"/>
        </w:rPr>
      </w:pPr>
    </w:p>
    <w:p w14:paraId="53E7196C" w14:textId="77777777" w:rsidR="00A34D30" w:rsidRDefault="00A34D30" w:rsidP="00A34D30">
      <w:pPr>
        <w:jc w:val="right"/>
        <w:rPr>
          <w:rFonts w:ascii="Verdana" w:hAnsi="Verdana"/>
          <w:emboss/>
          <w:sz w:val="36"/>
          <w:szCs w:val="36"/>
        </w:rPr>
      </w:pPr>
    </w:p>
    <w:p w14:paraId="63C71F7F" w14:textId="77777777" w:rsidR="00A34D30" w:rsidRDefault="00A34D30" w:rsidP="00A34D30">
      <w:pPr>
        <w:jc w:val="right"/>
        <w:rPr>
          <w:rFonts w:ascii="Verdana" w:hAnsi="Verdana"/>
          <w:emboss/>
          <w:sz w:val="36"/>
          <w:szCs w:val="36"/>
        </w:rPr>
      </w:pPr>
    </w:p>
    <w:p w14:paraId="69102E1D" w14:textId="77777777" w:rsidR="00A34D30" w:rsidRDefault="00A34D30" w:rsidP="00A34D30">
      <w:pPr>
        <w:pStyle w:val="a3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</w:t>
      </w:r>
    </w:p>
    <w:p w14:paraId="2CC60CB7" w14:textId="77777777" w:rsidR="00A34D30" w:rsidRDefault="00A34D30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44E29DD3" w14:textId="77777777" w:rsidR="00A34D30" w:rsidRDefault="00A34D30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44CD7D38" w14:textId="77777777" w:rsidR="00A34D30" w:rsidRDefault="00A34D30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1A49B7D2" w14:textId="77777777" w:rsidR="00406654" w:rsidRDefault="00406654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191DAB0A" w14:textId="77777777" w:rsidR="00406654" w:rsidRDefault="00406654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22375781" w14:textId="77777777" w:rsidR="00406654" w:rsidRDefault="00406654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4024C488" w14:textId="77777777" w:rsidR="00406654" w:rsidRDefault="00406654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5D9478FC" w14:textId="77777777" w:rsidR="00406654" w:rsidRDefault="00406654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23F244C0" w14:textId="77777777" w:rsidR="00406654" w:rsidRDefault="00406654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20442E21" w14:textId="77777777" w:rsidR="00406654" w:rsidRDefault="00406654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72AA5A30" w14:textId="77777777" w:rsidR="00406654" w:rsidRDefault="00406654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0C52D81B" w14:textId="77777777" w:rsidR="00406654" w:rsidRDefault="00406654" w:rsidP="00A34D30">
      <w:pPr>
        <w:pStyle w:val="a3"/>
        <w:jc w:val="center"/>
        <w:rPr>
          <w:rFonts w:ascii="Verdana" w:hAnsi="Verdana"/>
          <w:b/>
          <w:bCs/>
          <w:i/>
          <w:iCs/>
          <w:emboss/>
          <w:color w:val="6600CC"/>
          <w:sz w:val="52"/>
          <w:szCs w:val="52"/>
        </w:rPr>
      </w:pPr>
    </w:p>
    <w:p w14:paraId="73082109" w14:textId="5C7EB937" w:rsidR="00A34D30" w:rsidRPr="00FB7DBA" w:rsidRDefault="00FB7DBA" w:rsidP="00FB7DBA">
      <w:pPr>
        <w:pStyle w:val="a3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w:pict w14:anchorId="19E844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25pt;margin-top:14.55pt;width:344.4pt;height:211.95pt;z-index:251658240;mso-width-relative:margin;mso-height-relative:margin" stroked="f">
            <v:textbox style="mso-next-textbox:#_x0000_s1026">
              <w:txbxContent>
                <w:p w14:paraId="7E8CD141" w14:textId="77777777" w:rsidR="00A34D30" w:rsidRDefault="00A34D30" w:rsidP="00A34D30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34D30" w:rsidRPr="009377A5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</w:t>
      </w:r>
      <w:bookmarkStart w:id="0" w:name="_GoBack"/>
      <w:bookmarkEnd w:id="0"/>
    </w:p>
    <w:sectPr w:rsidR="00A34D30" w:rsidRPr="00FB7DBA" w:rsidSect="00FB7DBA">
      <w:pgSz w:w="11906" w:h="16838"/>
      <w:pgMar w:top="1134" w:right="851" w:bottom="1134" w:left="851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4"/>
      </v:shape>
    </w:pict>
  </w:numPicBullet>
  <w:abstractNum w:abstractNumId="0" w15:restartNumberingAfterBreak="0">
    <w:nsid w:val="26B413F5"/>
    <w:multiLevelType w:val="hybridMultilevel"/>
    <w:tmpl w:val="AB6CFF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1901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294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B68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D6B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C35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E6B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D85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9005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5A23E33"/>
    <w:multiLevelType w:val="hybridMultilevel"/>
    <w:tmpl w:val="2286B064"/>
    <w:lvl w:ilvl="0" w:tplc="12906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1901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294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B68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D6B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C35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E6B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D85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9005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D30"/>
    <w:rsid w:val="000D2FEC"/>
    <w:rsid w:val="00406654"/>
    <w:rsid w:val="005D5AAD"/>
    <w:rsid w:val="007354E0"/>
    <w:rsid w:val="00A34D30"/>
    <w:rsid w:val="00FA4663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EBA4DF"/>
  <w15:docId w15:val="{558783B5-9824-4F25-BEDC-A4B6467C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4D3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34D30"/>
  </w:style>
  <w:style w:type="paragraph" w:styleId="a5">
    <w:name w:val="Balloon Text"/>
    <w:basedOn w:val="a"/>
    <w:link w:val="a6"/>
    <w:uiPriority w:val="99"/>
    <w:semiHidden/>
    <w:unhideWhenUsed/>
    <w:rsid w:val="00A3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Хамитова</cp:lastModifiedBy>
  <cp:revision>4</cp:revision>
  <dcterms:created xsi:type="dcterms:W3CDTF">2015-02-08T17:57:00Z</dcterms:created>
  <dcterms:modified xsi:type="dcterms:W3CDTF">2021-01-04T10:09:00Z</dcterms:modified>
</cp:coreProperties>
</file>